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12049" w14:textId="77777777" w:rsidR="009811BD" w:rsidRPr="00C217D3" w:rsidRDefault="009811BD" w:rsidP="009811BD">
      <w:pPr>
        <w:rPr>
          <w:rFonts w:ascii="Arial" w:hAnsi="Arial" w:cs="Arial"/>
          <w:sz w:val="22"/>
          <w:szCs w:val="22"/>
        </w:rPr>
      </w:pPr>
    </w:p>
    <w:p w14:paraId="3A60603E" w14:textId="77777777" w:rsidR="00923716" w:rsidRPr="00C217D3" w:rsidRDefault="00923716" w:rsidP="009811BD">
      <w:pPr>
        <w:rPr>
          <w:rFonts w:ascii="Arial" w:hAnsi="Arial" w:cs="Arial"/>
          <w:sz w:val="22"/>
          <w:szCs w:val="22"/>
        </w:rPr>
      </w:pPr>
    </w:p>
    <w:p w14:paraId="1E590E8E" w14:textId="77777777" w:rsidR="00923716" w:rsidRPr="00C217D3" w:rsidRDefault="00923716" w:rsidP="009811BD">
      <w:pPr>
        <w:rPr>
          <w:rFonts w:ascii="Arial" w:hAnsi="Arial" w:cs="Arial"/>
          <w:sz w:val="22"/>
          <w:szCs w:val="22"/>
        </w:rPr>
      </w:pPr>
    </w:p>
    <w:p w14:paraId="599023DE" w14:textId="77777777" w:rsidR="00923716" w:rsidRPr="00C217D3" w:rsidRDefault="00923716" w:rsidP="009811BD">
      <w:pPr>
        <w:rPr>
          <w:rFonts w:ascii="Arial" w:hAnsi="Arial" w:cs="Arial"/>
          <w:sz w:val="22"/>
          <w:szCs w:val="22"/>
        </w:rPr>
      </w:pPr>
    </w:p>
    <w:p w14:paraId="09BCE407" w14:textId="77777777" w:rsidR="00923716" w:rsidRPr="00C217D3" w:rsidRDefault="00923716" w:rsidP="009811BD">
      <w:pPr>
        <w:rPr>
          <w:rFonts w:ascii="Arial" w:hAnsi="Arial" w:cs="Arial"/>
          <w:sz w:val="22"/>
          <w:szCs w:val="22"/>
        </w:rPr>
      </w:pPr>
    </w:p>
    <w:p w14:paraId="2E8494FF" w14:textId="77777777" w:rsidR="00923716" w:rsidRPr="00C217D3" w:rsidRDefault="00923716" w:rsidP="009811BD">
      <w:pPr>
        <w:rPr>
          <w:rFonts w:ascii="Arial" w:hAnsi="Arial" w:cs="Arial"/>
          <w:sz w:val="22"/>
          <w:szCs w:val="22"/>
        </w:rPr>
      </w:pPr>
    </w:p>
    <w:p w14:paraId="2F54B3CF" w14:textId="77777777" w:rsidR="00923716" w:rsidRPr="00C217D3" w:rsidRDefault="00923716" w:rsidP="009811BD">
      <w:pPr>
        <w:rPr>
          <w:rFonts w:ascii="Arial" w:hAnsi="Arial" w:cs="Arial"/>
          <w:sz w:val="22"/>
          <w:szCs w:val="22"/>
        </w:rPr>
      </w:pPr>
    </w:p>
    <w:p w14:paraId="5F82D660" w14:textId="77777777" w:rsidR="00923716" w:rsidRPr="00C217D3" w:rsidRDefault="00923716" w:rsidP="009811BD">
      <w:pPr>
        <w:rPr>
          <w:rFonts w:ascii="Arial" w:hAnsi="Arial" w:cs="Arial"/>
          <w:sz w:val="22"/>
          <w:szCs w:val="22"/>
        </w:rPr>
      </w:pPr>
    </w:p>
    <w:p w14:paraId="39671A56" w14:textId="77777777" w:rsidR="00923716" w:rsidRPr="00C217D3" w:rsidRDefault="00923716" w:rsidP="009811BD">
      <w:pPr>
        <w:rPr>
          <w:rFonts w:ascii="Arial" w:hAnsi="Arial" w:cs="Arial"/>
          <w:sz w:val="22"/>
          <w:szCs w:val="22"/>
        </w:rPr>
      </w:pPr>
    </w:p>
    <w:p w14:paraId="436A1994" w14:textId="77777777" w:rsidR="00923716" w:rsidRPr="00C217D3" w:rsidRDefault="00923716" w:rsidP="009811BD">
      <w:pPr>
        <w:rPr>
          <w:rFonts w:ascii="Arial" w:hAnsi="Arial" w:cs="Arial"/>
          <w:sz w:val="22"/>
          <w:szCs w:val="22"/>
        </w:rPr>
      </w:pPr>
    </w:p>
    <w:p w14:paraId="58640F6B" w14:textId="77777777" w:rsidR="00923716" w:rsidRPr="00C217D3" w:rsidRDefault="00923716" w:rsidP="009811BD">
      <w:pPr>
        <w:rPr>
          <w:rFonts w:ascii="Arial" w:hAnsi="Arial" w:cs="Arial"/>
          <w:sz w:val="22"/>
          <w:szCs w:val="22"/>
        </w:rPr>
      </w:pPr>
    </w:p>
    <w:p w14:paraId="11B04EBF" w14:textId="77777777" w:rsidR="00923716" w:rsidRPr="00C217D3" w:rsidRDefault="00923716" w:rsidP="009811BD">
      <w:pPr>
        <w:rPr>
          <w:rFonts w:ascii="Arial" w:hAnsi="Arial" w:cs="Arial"/>
          <w:sz w:val="22"/>
          <w:szCs w:val="22"/>
        </w:rPr>
      </w:pPr>
    </w:p>
    <w:p w14:paraId="33C9A4D1" w14:textId="77777777" w:rsidR="00923716" w:rsidRPr="00C217D3" w:rsidRDefault="00923716" w:rsidP="009811BD">
      <w:pPr>
        <w:rPr>
          <w:rFonts w:ascii="Arial" w:hAnsi="Arial" w:cs="Arial"/>
          <w:sz w:val="22"/>
          <w:szCs w:val="22"/>
        </w:rPr>
      </w:pPr>
    </w:p>
    <w:p w14:paraId="59C4BEF0" w14:textId="77777777" w:rsidR="00923716" w:rsidRPr="00C217D3" w:rsidRDefault="00923716" w:rsidP="009811BD">
      <w:pPr>
        <w:rPr>
          <w:rFonts w:ascii="Arial" w:hAnsi="Arial" w:cs="Arial"/>
          <w:sz w:val="22"/>
          <w:szCs w:val="22"/>
        </w:rPr>
      </w:pPr>
    </w:p>
    <w:p w14:paraId="6BDDF54C" w14:textId="77777777" w:rsidR="00923716" w:rsidRPr="00C217D3" w:rsidRDefault="00923716" w:rsidP="009811BD">
      <w:pPr>
        <w:rPr>
          <w:rFonts w:ascii="Arial" w:hAnsi="Arial" w:cs="Arial"/>
          <w:sz w:val="22"/>
          <w:szCs w:val="22"/>
        </w:rPr>
      </w:pPr>
    </w:p>
    <w:p w14:paraId="3D1844F8" w14:textId="77777777" w:rsidR="00923716" w:rsidRPr="00C217D3" w:rsidRDefault="00923716" w:rsidP="009811BD">
      <w:pPr>
        <w:rPr>
          <w:rFonts w:ascii="Arial" w:hAnsi="Arial" w:cs="Arial"/>
          <w:sz w:val="22"/>
          <w:szCs w:val="22"/>
        </w:rPr>
      </w:pPr>
    </w:p>
    <w:p w14:paraId="671AA858" w14:textId="77777777" w:rsidR="00923716" w:rsidRPr="00C217D3" w:rsidRDefault="00923716" w:rsidP="009811BD">
      <w:pPr>
        <w:rPr>
          <w:rFonts w:ascii="Arial" w:hAnsi="Arial" w:cs="Arial"/>
          <w:sz w:val="22"/>
          <w:szCs w:val="22"/>
        </w:rPr>
      </w:pPr>
    </w:p>
    <w:p w14:paraId="04B93866" w14:textId="77777777" w:rsidR="00923716" w:rsidRPr="00C217D3" w:rsidRDefault="00923716" w:rsidP="00923716">
      <w:pPr>
        <w:rPr>
          <w:rFonts w:ascii="Arial" w:hAnsi="Arial" w:cs="Arial"/>
          <w:b/>
          <w:sz w:val="22"/>
          <w:szCs w:val="22"/>
        </w:rPr>
      </w:pPr>
    </w:p>
    <w:p w14:paraId="50B56144" w14:textId="77777777" w:rsidR="00923716" w:rsidRPr="00C217D3" w:rsidRDefault="00923716" w:rsidP="00923716">
      <w:pPr>
        <w:pBdr>
          <w:top w:val="single" w:sz="4" w:space="19" w:color="auto"/>
          <w:left w:val="single" w:sz="4" w:space="0" w:color="auto"/>
          <w:bottom w:val="single" w:sz="4" w:space="13" w:color="auto"/>
          <w:right w:val="single" w:sz="4" w:space="0" w:color="auto"/>
        </w:pBdr>
        <w:jc w:val="center"/>
        <w:rPr>
          <w:rFonts w:ascii="Arial" w:hAnsi="Arial" w:cs="Arial"/>
          <w:b/>
          <w:caps/>
          <w:sz w:val="22"/>
          <w:szCs w:val="22"/>
        </w:rPr>
      </w:pPr>
      <w:r w:rsidRPr="00C217D3">
        <w:rPr>
          <w:rFonts w:ascii="Arial" w:hAnsi="Arial" w:cs="Arial"/>
          <w:b/>
          <w:caps/>
          <w:sz w:val="22"/>
          <w:szCs w:val="22"/>
        </w:rPr>
        <w:t>CAPITOLUL 10</w:t>
      </w:r>
    </w:p>
    <w:p w14:paraId="59616117" w14:textId="77777777" w:rsidR="00923716" w:rsidRPr="00C217D3" w:rsidRDefault="00923716" w:rsidP="00923716">
      <w:pPr>
        <w:pBdr>
          <w:top w:val="single" w:sz="4" w:space="19" w:color="auto"/>
          <w:left w:val="single" w:sz="4" w:space="0" w:color="auto"/>
          <w:bottom w:val="single" w:sz="4" w:space="13" w:color="auto"/>
          <w:right w:val="single" w:sz="4" w:space="0" w:color="auto"/>
        </w:pBdr>
        <w:jc w:val="center"/>
        <w:rPr>
          <w:rFonts w:ascii="Arial" w:hAnsi="Arial" w:cs="Arial"/>
          <w:b/>
          <w:sz w:val="22"/>
          <w:szCs w:val="22"/>
          <w:lang w:val="fr-FR"/>
        </w:rPr>
      </w:pPr>
      <w:r w:rsidRPr="00C217D3">
        <w:rPr>
          <w:rFonts w:ascii="Arial" w:hAnsi="Arial" w:cs="Arial"/>
          <w:b/>
          <w:caps/>
          <w:sz w:val="22"/>
          <w:szCs w:val="22"/>
          <w:lang w:val="fr-FR"/>
        </w:rPr>
        <w:t xml:space="preserve">PROGRAM DE </w:t>
      </w:r>
      <w:r w:rsidR="000F4879" w:rsidRPr="00C217D3">
        <w:rPr>
          <w:rFonts w:ascii="Arial" w:hAnsi="Arial" w:cs="Arial"/>
          <w:b/>
          <w:caps/>
          <w:sz w:val="22"/>
          <w:szCs w:val="22"/>
          <w:lang w:val="fr-FR"/>
        </w:rPr>
        <w:t>INVESTIȚI</w:t>
      </w:r>
      <w:r w:rsidRPr="00C217D3">
        <w:rPr>
          <w:rFonts w:ascii="Arial" w:hAnsi="Arial" w:cs="Arial"/>
          <w:b/>
          <w:caps/>
          <w:sz w:val="22"/>
          <w:szCs w:val="22"/>
          <w:lang w:val="fr-FR"/>
        </w:rPr>
        <w:t>I PRIORITARE</w:t>
      </w:r>
      <w:r w:rsidR="00AB3B33" w:rsidRPr="00C217D3">
        <w:rPr>
          <w:rFonts w:ascii="Arial" w:hAnsi="Arial" w:cs="Arial"/>
          <w:b/>
          <w:caps/>
          <w:sz w:val="22"/>
          <w:szCs w:val="22"/>
          <w:lang w:val="fr-FR"/>
        </w:rPr>
        <w:t xml:space="preserve"> în </w:t>
      </w:r>
      <w:r w:rsidRPr="00C217D3">
        <w:rPr>
          <w:rFonts w:ascii="Arial" w:hAnsi="Arial" w:cs="Arial"/>
          <w:b/>
          <w:caps/>
          <w:sz w:val="22"/>
          <w:szCs w:val="22"/>
          <w:lang w:val="fr-FR"/>
        </w:rPr>
        <w:t>INFRASTRUCTURA</w:t>
      </w:r>
    </w:p>
    <w:p w14:paraId="07D6A512" w14:textId="77777777" w:rsidR="00923716" w:rsidRPr="00C217D3" w:rsidRDefault="00923716" w:rsidP="00923716">
      <w:pPr>
        <w:rPr>
          <w:rFonts w:ascii="Arial" w:hAnsi="Arial" w:cs="Arial"/>
          <w:b/>
          <w:sz w:val="22"/>
          <w:szCs w:val="22"/>
          <w:lang w:val="fr-FR"/>
        </w:rPr>
      </w:pPr>
      <w:r w:rsidRPr="00C217D3">
        <w:rPr>
          <w:rStyle w:val="Hyperlink"/>
          <w:rFonts w:ascii="Arial" w:hAnsi="Arial" w:cs="Arial"/>
          <w:b/>
          <w:caps/>
          <w:sz w:val="22"/>
          <w:szCs w:val="22"/>
          <w:lang w:val="fr-FR"/>
        </w:rPr>
        <w:br w:type="page"/>
      </w:r>
    </w:p>
    <w:p w14:paraId="508764BA" w14:textId="77777777" w:rsidR="00923716" w:rsidRPr="00C217D3" w:rsidRDefault="00923716" w:rsidP="009811BD">
      <w:pPr>
        <w:rPr>
          <w:rFonts w:ascii="Arial" w:hAnsi="Arial" w:cs="Arial"/>
          <w:sz w:val="22"/>
          <w:szCs w:val="22"/>
        </w:rPr>
      </w:pPr>
    </w:p>
    <w:p w14:paraId="75300E75" w14:textId="77777777" w:rsidR="009811BD" w:rsidRPr="00C217D3" w:rsidRDefault="009811BD" w:rsidP="009811BD">
      <w:pPr>
        <w:rPr>
          <w:rFonts w:ascii="Arial" w:hAnsi="Arial" w:cs="Arial"/>
          <w:sz w:val="22"/>
          <w:szCs w:val="22"/>
        </w:rPr>
      </w:pPr>
    </w:p>
    <w:sdt>
      <w:sdtPr>
        <w:rPr>
          <w:rFonts w:ascii="Arial" w:eastAsia="Times New Roman" w:hAnsi="Arial" w:cs="Arial"/>
          <w:b w:val="0"/>
          <w:bCs w:val="0"/>
          <w:color w:val="auto"/>
          <w:sz w:val="22"/>
          <w:szCs w:val="22"/>
          <w:lang w:val="en-GB" w:eastAsia="en-US"/>
        </w:rPr>
        <w:id w:val="346061516"/>
        <w:docPartObj>
          <w:docPartGallery w:val="Table of Contents"/>
          <w:docPartUnique/>
        </w:docPartObj>
      </w:sdtPr>
      <w:sdtEndPr>
        <w:rPr>
          <w:noProof/>
        </w:rPr>
      </w:sdtEndPr>
      <w:sdtContent>
        <w:p w14:paraId="4FA78501" w14:textId="77777777" w:rsidR="00861C29" w:rsidRPr="00C217D3" w:rsidRDefault="00861C29">
          <w:pPr>
            <w:pStyle w:val="TOCHeading"/>
            <w:rPr>
              <w:rFonts w:ascii="Arial" w:hAnsi="Arial" w:cs="Arial"/>
              <w:color w:val="auto"/>
              <w:sz w:val="22"/>
              <w:szCs w:val="22"/>
            </w:rPr>
          </w:pPr>
          <w:r w:rsidRPr="00C217D3">
            <w:rPr>
              <w:rFonts w:ascii="Arial" w:hAnsi="Arial" w:cs="Arial"/>
              <w:color w:val="auto"/>
              <w:sz w:val="22"/>
              <w:szCs w:val="22"/>
            </w:rPr>
            <w:t>CUPRINS</w:t>
          </w:r>
        </w:p>
        <w:p w14:paraId="6BD6B1DF" w14:textId="7891EEF6" w:rsidR="005E4D2B" w:rsidRDefault="00861C29">
          <w:pPr>
            <w:pStyle w:val="TOC1"/>
            <w:rPr>
              <w:rFonts w:asciiTheme="minorHAnsi" w:eastAsiaTheme="minorEastAsia" w:hAnsiTheme="minorHAnsi" w:cstheme="minorBidi"/>
              <w:b w:val="0"/>
              <w:bCs w:val="0"/>
              <w:noProof/>
              <w:sz w:val="22"/>
              <w:szCs w:val="22"/>
              <w:lang w:val="ro-RO" w:eastAsia="ro-RO"/>
            </w:rPr>
          </w:pPr>
          <w:r w:rsidRPr="00C217D3">
            <w:rPr>
              <w:rFonts w:ascii="Arial" w:hAnsi="Arial" w:cs="Arial"/>
              <w:sz w:val="22"/>
              <w:szCs w:val="22"/>
            </w:rPr>
            <w:fldChar w:fldCharType="begin"/>
          </w:r>
          <w:r w:rsidRPr="00C217D3">
            <w:rPr>
              <w:rFonts w:ascii="Arial" w:hAnsi="Arial" w:cs="Arial"/>
              <w:sz w:val="22"/>
              <w:szCs w:val="22"/>
            </w:rPr>
            <w:instrText xml:space="preserve"> TOC \o "1-3" \h \z \u </w:instrText>
          </w:r>
          <w:r w:rsidRPr="00C217D3">
            <w:rPr>
              <w:rFonts w:ascii="Arial" w:hAnsi="Arial" w:cs="Arial"/>
              <w:sz w:val="22"/>
              <w:szCs w:val="22"/>
            </w:rPr>
            <w:fldChar w:fldCharType="separate"/>
          </w:r>
          <w:hyperlink w:anchor="_Toc100039821" w:history="1">
            <w:r w:rsidR="005E4D2B" w:rsidRPr="00F72DC4">
              <w:rPr>
                <w:rStyle w:val="Hyperlink"/>
                <w:noProof/>
                <w:lang w:val="ro-RO"/>
              </w:rPr>
              <w:t>10.</w:t>
            </w:r>
            <w:r w:rsidR="005E4D2B">
              <w:rPr>
                <w:rFonts w:asciiTheme="minorHAnsi" w:eastAsiaTheme="minorEastAsia" w:hAnsiTheme="minorHAnsi" w:cstheme="minorBidi"/>
                <w:b w:val="0"/>
                <w:bCs w:val="0"/>
                <w:noProof/>
                <w:sz w:val="22"/>
                <w:szCs w:val="22"/>
                <w:lang w:val="ro-RO" w:eastAsia="ro-RO"/>
              </w:rPr>
              <w:tab/>
            </w:r>
            <w:r w:rsidR="005E4D2B" w:rsidRPr="00F72DC4">
              <w:rPr>
                <w:rStyle w:val="Hyperlink"/>
                <w:rFonts w:ascii="Arial" w:hAnsi="Arial" w:cs="Arial"/>
                <w:noProof/>
                <w:lang w:val="ro-RO"/>
              </w:rPr>
              <w:t>PROGRAMUL DE INVESTIȚII PRIORITARE în INFRASTRUCTURA  (ETAPA A II-A)</w:t>
            </w:r>
            <w:r w:rsidR="005E4D2B">
              <w:rPr>
                <w:noProof/>
                <w:webHidden/>
              </w:rPr>
              <w:tab/>
            </w:r>
            <w:r w:rsidR="005E4D2B">
              <w:rPr>
                <w:noProof/>
                <w:webHidden/>
              </w:rPr>
              <w:fldChar w:fldCharType="begin"/>
            </w:r>
            <w:r w:rsidR="005E4D2B">
              <w:rPr>
                <w:noProof/>
                <w:webHidden/>
              </w:rPr>
              <w:instrText xml:space="preserve"> PAGEREF _Toc100039821 \h </w:instrText>
            </w:r>
            <w:r w:rsidR="005E4D2B">
              <w:rPr>
                <w:noProof/>
                <w:webHidden/>
              </w:rPr>
            </w:r>
            <w:r w:rsidR="005E4D2B">
              <w:rPr>
                <w:noProof/>
                <w:webHidden/>
              </w:rPr>
              <w:fldChar w:fldCharType="separate"/>
            </w:r>
            <w:r w:rsidR="005E4D2B">
              <w:rPr>
                <w:noProof/>
                <w:webHidden/>
              </w:rPr>
              <w:t>10-2</w:t>
            </w:r>
            <w:r w:rsidR="005E4D2B">
              <w:rPr>
                <w:noProof/>
                <w:webHidden/>
              </w:rPr>
              <w:fldChar w:fldCharType="end"/>
            </w:r>
          </w:hyperlink>
        </w:p>
        <w:p w14:paraId="2672AC61" w14:textId="101D7730" w:rsidR="005E4D2B" w:rsidRDefault="00FE37CE">
          <w:pPr>
            <w:pStyle w:val="TOC2"/>
            <w:rPr>
              <w:rFonts w:asciiTheme="minorHAnsi" w:eastAsiaTheme="minorEastAsia" w:hAnsiTheme="minorHAnsi" w:cstheme="minorBidi"/>
              <w:noProof/>
              <w:sz w:val="22"/>
              <w:szCs w:val="22"/>
              <w:lang w:val="ro-RO" w:eastAsia="ro-RO"/>
            </w:rPr>
          </w:pPr>
          <w:hyperlink w:anchor="_Toc100039822" w:history="1">
            <w:r w:rsidR="005E4D2B" w:rsidRPr="00F72DC4">
              <w:rPr>
                <w:rStyle w:val="Hyperlink"/>
                <w:noProof/>
                <w:lang w:val="ro-RO"/>
              </w:rPr>
              <w:t>10.1</w:t>
            </w:r>
            <w:r w:rsidR="005E4D2B">
              <w:rPr>
                <w:rFonts w:asciiTheme="minorHAnsi" w:eastAsiaTheme="minorEastAsia" w:hAnsiTheme="minorHAnsi" w:cstheme="minorBidi"/>
                <w:noProof/>
                <w:sz w:val="22"/>
                <w:szCs w:val="22"/>
                <w:lang w:val="ro-RO" w:eastAsia="ro-RO"/>
              </w:rPr>
              <w:tab/>
            </w:r>
            <w:r w:rsidR="005E4D2B" w:rsidRPr="00F72DC4">
              <w:rPr>
                <w:rStyle w:val="Hyperlink"/>
                <w:rFonts w:ascii="Arial" w:hAnsi="Arial" w:cs="Arial"/>
                <w:noProof/>
                <w:lang w:val="ro-RO"/>
              </w:rPr>
              <w:t>Sumar</w:t>
            </w:r>
            <w:r w:rsidR="005E4D2B">
              <w:rPr>
                <w:noProof/>
                <w:webHidden/>
              </w:rPr>
              <w:tab/>
            </w:r>
            <w:r w:rsidR="005E4D2B">
              <w:rPr>
                <w:noProof/>
                <w:webHidden/>
              </w:rPr>
              <w:fldChar w:fldCharType="begin"/>
            </w:r>
            <w:r w:rsidR="005E4D2B">
              <w:rPr>
                <w:noProof/>
                <w:webHidden/>
              </w:rPr>
              <w:instrText xml:space="preserve"> PAGEREF _Toc100039822 \h </w:instrText>
            </w:r>
            <w:r w:rsidR="005E4D2B">
              <w:rPr>
                <w:noProof/>
                <w:webHidden/>
              </w:rPr>
            </w:r>
            <w:r w:rsidR="005E4D2B">
              <w:rPr>
                <w:noProof/>
                <w:webHidden/>
              </w:rPr>
              <w:fldChar w:fldCharType="separate"/>
            </w:r>
            <w:r w:rsidR="005E4D2B">
              <w:rPr>
                <w:noProof/>
                <w:webHidden/>
              </w:rPr>
              <w:t>10-2</w:t>
            </w:r>
            <w:r w:rsidR="005E4D2B">
              <w:rPr>
                <w:noProof/>
                <w:webHidden/>
              </w:rPr>
              <w:fldChar w:fldCharType="end"/>
            </w:r>
          </w:hyperlink>
        </w:p>
        <w:p w14:paraId="184BBC2A" w14:textId="716F2106" w:rsidR="005E4D2B" w:rsidRDefault="00FE37CE">
          <w:pPr>
            <w:pStyle w:val="TOC2"/>
            <w:rPr>
              <w:rFonts w:asciiTheme="minorHAnsi" w:eastAsiaTheme="minorEastAsia" w:hAnsiTheme="minorHAnsi" w:cstheme="minorBidi"/>
              <w:noProof/>
              <w:sz w:val="22"/>
              <w:szCs w:val="22"/>
              <w:lang w:val="ro-RO" w:eastAsia="ro-RO"/>
            </w:rPr>
          </w:pPr>
          <w:hyperlink w:anchor="_Toc100039823" w:history="1">
            <w:r w:rsidR="005E4D2B" w:rsidRPr="00F72DC4">
              <w:rPr>
                <w:rStyle w:val="Hyperlink"/>
                <w:noProof/>
                <w:lang w:val="ro-RO"/>
              </w:rPr>
              <w:t>10.2</w:t>
            </w:r>
            <w:r w:rsidR="005E4D2B">
              <w:rPr>
                <w:rFonts w:asciiTheme="minorHAnsi" w:eastAsiaTheme="minorEastAsia" w:hAnsiTheme="minorHAnsi" w:cstheme="minorBidi"/>
                <w:noProof/>
                <w:sz w:val="22"/>
                <w:szCs w:val="22"/>
                <w:lang w:val="ro-RO" w:eastAsia="ro-RO"/>
              </w:rPr>
              <w:tab/>
            </w:r>
            <w:r w:rsidR="005E4D2B" w:rsidRPr="00F72DC4">
              <w:rPr>
                <w:rStyle w:val="Hyperlink"/>
                <w:rFonts w:ascii="Arial" w:hAnsi="Arial" w:cs="Arial"/>
                <w:noProof/>
                <w:lang w:val="ro-RO"/>
              </w:rPr>
              <w:t>Prioritizarea Măsurilor Proiectului</w:t>
            </w:r>
            <w:r w:rsidR="005E4D2B">
              <w:rPr>
                <w:noProof/>
                <w:webHidden/>
              </w:rPr>
              <w:tab/>
            </w:r>
            <w:r w:rsidR="005E4D2B">
              <w:rPr>
                <w:noProof/>
                <w:webHidden/>
              </w:rPr>
              <w:fldChar w:fldCharType="begin"/>
            </w:r>
            <w:r w:rsidR="005E4D2B">
              <w:rPr>
                <w:noProof/>
                <w:webHidden/>
              </w:rPr>
              <w:instrText xml:space="preserve"> PAGEREF _Toc100039823 \h </w:instrText>
            </w:r>
            <w:r w:rsidR="005E4D2B">
              <w:rPr>
                <w:noProof/>
                <w:webHidden/>
              </w:rPr>
            </w:r>
            <w:r w:rsidR="005E4D2B">
              <w:rPr>
                <w:noProof/>
                <w:webHidden/>
              </w:rPr>
              <w:fldChar w:fldCharType="separate"/>
            </w:r>
            <w:r w:rsidR="005E4D2B">
              <w:rPr>
                <w:noProof/>
                <w:webHidden/>
              </w:rPr>
              <w:t>10-3</w:t>
            </w:r>
            <w:r w:rsidR="005E4D2B">
              <w:rPr>
                <w:noProof/>
                <w:webHidden/>
              </w:rPr>
              <w:fldChar w:fldCharType="end"/>
            </w:r>
          </w:hyperlink>
        </w:p>
        <w:p w14:paraId="2C7E5034" w14:textId="621B8A29" w:rsidR="005E4D2B" w:rsidRDefault="00FE37CE">
          <w:pPr>
            <w:pStyle w:val="TOC3"/>
            <w:rPr>
              <w:rFonts w:asciiTheme="minorHAnsi" w:eastAsiaTheme="minorEastAsia" w:hAnsiTheme="minorHAnsi" w:cstheme="minorBidi"/>
              <w:noProof/>
              <w:sz w:val="22"/>
              <w:szCs w:val="22"/>
              <w:lang w:val="ro-RO" w:eastAsia="ro-RO"/>
            </w:rPr>
          </w:pPr>
          <w:hyperlink w:anchor="_Toc100039824" w:history="1">
            <w:r w:rsidR="005E4D2B" w:rsidRPr="00F72DC4">
              <w:rPr>
                <w:rStyle w:val="Hyperlink"/>
                <w:noProof/>
                <w:lang w:val="ro-RO"/>
              </w:rPr>
              <w:t>10.2.1</w:t>
            </w:r>
            <w:r w:rsidR="0003038A">
              <w:rPr>
                <w:rFonts w:asciiTheme="minorHAnsi" w:eastAsiaTheme="minorEastAsia" w:hAnsiTheme="minorHAnsi" w:cstheme="minorBidi"/>
                <w:noProof/>
                <w:sz w:val="22"/>
                <w:szCs w:val="22"/>
                <w:lang w:val="ro-RO" w:eastAsia="ro-RO"/>
              </w:rPr>
              <w:tab/>
            </w:r>
            <w:r w:rsidR="005E4D2B" w:rsidRPr="00F72DC4">
              <w:rPr>
                <w:rStyle w:val="Hyperlink"/>
                <w:rFonts w:ascii="Arial" w:hAnsi="Arial" w:cs="Arial"/>
                <w:noProof/>
                <w:lang w:val="ro-RO"/>
              </w:rPr>
              <w:t>Criterii</w:t>
            </w:r>
            <w:r w:rsidR="005E4D2B">
              <w:rPr>
                <w:noProof/>
                <w:webHidden/>
              </w:rPr>
              <w:tab/>
            </w:r>
            <w:r w:rsidR="005E4D2B">
              <w:rPr>
                <w:noProof/>
                <w:webHidden/>
              </w:rPr>
              <w:fldChar w:fldCharType="begin"/>
            </w:r>
            <w:r w:rsidR="005E4D2B">
              <w:rPr>
                <w:noProof/>
                <w:webHidden/>
              </w:rPr>
              <w:instrText xml:space="preserve"> PAGEREF _Toc100039824 \h </w:instrText>
            </w:r>
            <w:r w:rsidR="005E4D2B">
              <w:rPr>
                <w:noProof/>
                <w:webHidden/>
              </w:rPr>
            </w:r>
            <w:r w:rsidR="005E4D2B">
              <w:rPr>
                <w:noProof/>
                <w:webHidden/>
              </w:rPr>
              <w:fldChar w:fldCharType="separate"/>
            </w:r>
            <w:r w:rsidR="005E4D2B">
              <w:rPr>
                <w:noProof/>
                <w:webHidden/>
              </w:rPr>
              <w:t>10-3</w:t>
            </w:r>
            <w:r w:rsidR="005E4D2B">
              <w:rPr>
                <w:noProof/>
                <w:webHidden/>
              </w:rPr>
              <w:fldChar w:fldCharType="end"/>
            </w:r>
          </w:hyperlink>
        </w:p>
        <w:p w14:paraId="04D7B688" w14:textId="206F60D6" w:rsidR="005E4D2B" w:rsidRDefault="00FE37CE">
          <w:pPr>
            <w:pStyle w:val="TOC2"/>
            <w:rPr>
              <w:rFonts w:asciiTheme="minorHAnsi" w:eastAsiaTheme="minorEastAsia" w:hAnsiTheme="minorHAnsi" w:cstheme="minorBidi"/>
              <w:noProof/>
              <w:sz w:val="22"/>
              <w:szCs w:val="22"/>
              <w:lang w:val="ro-RO" w:eastAsia="ro-RO"/>
            </w:rPr>
          </w:pPr>
          <w:hyperlink w:anchor="_Toc100039825" w:history="1">
            <w:r w:rsidR="005E4D2B" w:rsidRPr="00F72DC4">
              <w:rPr>
                <w:rStyle w:val="Hyperlink"/>
                <w:noProof/>
                <w:lang w:val="ro-RO"/>
              </w:rPr>
              <w:t>10.3</w:t>
            </w:r>
            <w:r w:rsidR="005E4D2B">
              <w:rPr>
                <w:rFonts w:asciiTheme="minorHAnsi" w:eastAsiaTheme="minorEastAsia" w:hAnsiTheme="minorHAnsi" w:cstheme="minorBidi"/>
                <w:noProof/>
                <w:sz w:val="22"/>
                <w:szCs w:val="22"/>
                <w:lang w:val="ro-RO" w:eastAsia="ro-RO"/>
              </w:rPr>
              <w:tab/>
            </w:r>
            <w:r w:rsidR="005E4D2B" w:rsidRPr="00F72DC4">
              <w:rPr>
                <w:rStyle w:val="Hyperlink"/>
                <w:rFonts w:ascii="Arial" w:hAnsi="Arial" w:cs="Arial"/>
                <w:noProof/>
                <w:lang w:val="ro-RO"/>
              </w:rPr>
              <w:t>Indicatori-cheie ai performanţei</w:t>
            </w:r>
            <w:r w:rsidR="005E4D2B">
              <w:rPr>
                <w:noProof/>
                <w:webHidden/>
              </w:rPr>
              <w:tab/>
            </w:r>
            <w:r w:rsidR="005E4D2B">
              <w:rPr>
                <w:noProof/>
                <w:webHidden/>
              </w:rPr>
              <w:fldChar w:fldCharType="begin"/>
            </w:r>
            <w:r w:rsidR="005E4D2B">
              <w:rPr>
                <w:noProof/>
                <w:webHidden/>
              </w:rPr>
              <w:instrText xml:space="preserve"> PAGEREF _Toc100039825 \h </w:instrText>
            </w:r>
            <w:r w:rsidR="005E4D2B">
              <w:rPr>
                <w:noProof/>
                <w:webHidden/>
              </w:rPr>
            </w:r>
            <w:r w:rsidR="005E4D2B">
              <w:rPr>
                <w:noProof/>
                <w:webHidden/>
              </w:rPr>
              <w:fldChar w:fldCharType="separate"/>
            </w:r>
            <w:r w:rsidR="005E4D2B">
              <w:rPr>
                <w:noProof/>
                <w:webHidden/>
              </w:rPr>
              <w:t>10-5</w:t>
            </w:r>
            <w:r w:rsidR="005E4D2B">
              <w:rPr>
                <w:noProof/>
                <w:webHidden/>
              </w:rPr>
              <w:fldChar w:fldCharType="end"/>
            </w:r>
          </w:hyperlink>
        </w:p>
        <w:p w14:paraId="62823880" w14:textId="071FA22A" w:rsidR="005E4D2B" w:rsidRDefault="00FE37CE">
          <w:pPr>
            <w:pStyle w:val="TOC2"/>
            <w:rPr>
              <w:rFonts w:asciiTheme="minorHAnsi" w:eastAsiaTheme="minorEastAsia" w:hAnsiTheme="minorHAnsi" w:cstheme="minorBidi"/>
              <w:noProof/>
              <w:sz w:val="22"/>
              <w:szCs w:val="22"/>
              <w:lang w:val="ro-RO" w:eastAsia="ro-RO"/>
            </w:rPr>
          </w:pPr>
          <w:hyperlink w:anchor="_Toc100039826" w:history="1">
            <w:r w:rsidR="005E4D2B" w:rsidRPr="00F72DC4">
              <w:rPr>
                <w:rStyle w:val="Hyperlink"/>
                <w:noProof/>
                <w:lang w:val="ro-RO"/>
              </w:rPr>
              <w:t>10.4</w:t>
            </w:r>
            <w:r w:rsidR="005E4D2B">
              <w:rPr>
                <w:rFonts w:asciiTheme="minorHAnsi" w:eastAsiaTheme="minorEastAsia" w:hAnsiTheme="minorHAnsi" w:cstheme="minorBidi"/>
                <w:noProof/>
                <w:sz w:val="22"/>
                <w:szCs w:val="22"/>
                <w:lang w:val="ro-RO" w:eastAsia="ro-RO"/>
              </w:rPr>
              <w:tab/>
            </w:r>
            <w:r w:rsidR="005E4D2B" w:rsidRPr="00F72DC4">
              <w:rPr>
                <w:rStyle w:val="Hyperlink"/>
                <w:rFonts w:ascii="Arial" w:hAnsi="Arial" w:cs="Arial"/>
                <w:noProof/>
                <w:lang w:val="ro-RO"/>
              </w:rPr>
              <w:t>Lista Măsurilor de Investiții Prioritare</w:t>
            </w:r>
            <w:r w:rsidR="005E4D2B">
              <w:rPr>
                <w:noProof/>
                <w:webHidden/>
              </w:rPr>
              <w:tab/>
            </w:r>
            <w:r w:rsidR="005E4D2B">
              <w:rPr>
                <w:noProof/>
                <w:webHidden/>
              </w:rPr>
              <w:fldChar w:fldCharType="begin"/>
            </w:r>
            <w:r w:rsidR="005E4D2B">
              <w:rPr>
                <w:noProof/>
                <w:webHidden/>
              </w:rPr>
              <w:instrText xml:space="preserve"> PAGEREF _Toc100039826 \h </w:instrText>
            </w:r>
            <w:r w:rsidR="005E4D2B">
              <w:rPr>
                <w:noProof/>
                <w:webHidden/>
              </w:rPr>
            </w:r>
            <w:r w:rsidR="005E4D2B">
              <w:rPr>
                <w:noProof/>
                <w:webHidden/>
              </w:rPr>
              <w:fldChar w:fldCharType="separate"/>
            </w:r>
            <w:r w:rsidR="005E4D2B">
              <w:rPr>
                <w:noProof/>
                <w:webHidden/>
              </w:rPr>
              <w:t>10-29</w:t>
            </w:r>
            <w:r w:rsidR="005E4D2B">
              <w:rPr>
                <w:noProof/>
                <w:webHidden/>
              </w:rPr>
              <w:fldChar w:fldCharType="end"/>
            </w:r>
          </w:hyperlink>
        </w:p>
        <w:p w14:paraId="38BE7013" w14:textId="00E0AB5A" w:rsidR="005E4D2B" w:rsidRDefault="00FE37CE">
          <w:pPr>
            <w:pStyle w:val="TOC3"/>
            <w:rPr>
              <w:rFonts w:asciiTheme="minorHAnsi" w:eastAsiaTheme="minorEastAsia" w:hAnsiTheme="minorHAnsi" w:cstheme="minorBidi"/>
              <w:noProof/>
              <w:sz w:val="22"/>
              <w:szCs w:val="22"/>
              <w:lang w:val="ro-RO" w:eastAsia="ro-RO"/>
            </w:rPr>
          </w:pPr>
          <w:hyperlink w:anchor="_Toc100039827" w:history="1">
            <w:r w:rsidR="005E4D2B" w:rsidRPr="00F72DC4">
              <w:rPr>
                <w:rStyle w:val="Hyperlink"/>
                <w:noProof/>
                <w:lang w:val="ro-RO"/>
              </w:rPr>
              <w:t>10.4.1</w:t>
            </w:r>
            <w:r w:rsidR="005E4D2B">
              <w:rPr>
                <w:rFonts w:asciiTheme="minorHAnsi" w:eastAsiaTheme="minorEastAsia" w:hAnsiTheme="minorHAnsi" w:cstheme="minorBidi"/>
                <w:noProof/>
                <w:sz w:val="22"/>
                <w:szCs w:val="22"/>
                <w:lang w:val="ro-RO" w:eastAsia="ro-RO"/>
              </w:rPr>
              <w:tab/>
            </w:r>
            <w:r w:rsidR="005E4D2B" w:rsidRPr="00F72DC4">
              <w:rPr>
                <w:rStyle w:val="Hyperlink"/>
                <w:rFonts w:ascii="Arial" w:hAnsi="Arial" w:cs="Arial"/>
                <w:noProof/>
                <w:lang w:val="ro-RO"/>
              </w:rPr>
              <w:t>Infrastructura de alimentare cu apa</w:t>
            </w:r>
            <w:r w:rsidR="005E4D2B">
              <w:rPr>
                <w:noProof/>
                <w:webHidden/>
              </w:rPr>
              <w:tab/>
            </w:r>
            <w:r w:rsidR="005E4D2B">
              <w:rPr>
                <w:noProof/>
                <w:webHidden/>
              </w:rPr>
              <w:fldChar w:fldCharType="begin"/>
            </w:r>
            <w:r w:rsidR="005E4D2B">
              <w:rPr>
                <w:noProof/>
                <w:webHidden/>
              </w:rPr>
              <w:instrText xml:space="preserve"> PAGEREF _Toc100039827 \h </w:instrText>
            </w:r>
            <w:r w:rsidR="005E4D2B">
              <w:rPr>
                <w:noProof/>
                <w:webHidden/>
              </w:rPr>
            </w:r>
            <w:r w:rsidR="005E4D2B">
              <w:rPr>
                <w:noProof/>
                <w:webHidden/>
              </w:rPr>
              <w:fldChar w:fldCharType="separate"/>
            </w:r>
            <w:r w:rsidR="005E4D2B">
              <w:rPr>
                <w:noProof/>
                <w:webHidden/>
              </w:rPr>
              <w:t>10-29</w:t>
            </w:r>
            <w:r w:rsidR="005E4D2B">
              <w:rPr>
                <w:noProof/>
                <w:webHidden/>
              </w:rPr>
              <w:fldChar w:fldCharType="end"/>
            </w:r>
          </w:hyperlink>
        </w:p>
        <w:p w14:paraId="7CDE601E" w14:textId="103317D9" w:rsidR="005E4D2B" w:rsidRDefault="00FE37CE">
          <w:pPr>
            <w:pStyle w:val="TOC3"/>
            <w:rPr>
              <w:rFonts w:asciiTheme="minorHAnsi" w:eastAsiaTheme="minorEastAsia" w:hAnsiTheme="minorHAnsi" w:cstheme="minorBidi"/>
              <w:noProof/>
              <w:sz w:val="22"/>
              <w:szCs w:val="22"/>
              <w:lang w:val="ro-RO" w:eastAsia="ro-RO"/>
            </w:rPr>
          </w:pPr>
          <w:hyperlink w:anchor="_Toc100039828" w:history="1">
            <w:r w:rsidR="005E4D2B" w:rsidRPr="00F72DC4">
              <w:rPr>
                <w:rStyle w:val="Hyperlink"/>
                <w:noProof/>
                <w:lang w:val="ro-RO"/>
              </w:rPr>
              <w:t>10.4.2</w:t>
            </w:r>
            <w:r w:rsidR="005E4D2B">
              <w:rPr>
                <w:rFonts w:asciiTheme="minorHAnsi" w:eastAsiaTheme="minorEastAsia" w:hAnsiTheme="minorHAnsi" w:cstheme="minorBidi"/>
                <w:noProof/>
                <w:sz w:val="22"/>
                <w:szCs w:val="22"/>
                <w:lang w:val="ro-RO" w:eastAsia="ro-RO"/>
              </w:rPr>
              <w:tab/>
            </w:r>
            <w:r w:rsidR="005E4D2B" w:rsidRPr="00F72DC4">
              <w:rPr>
                <w:rStyle w:val="Hyperlink"/>
                <w:rFonts w:ascii="Arial" w:hAnsi="Arial" w:cs="Arial"/>
                <w:noProof/>
                <w:lang w:val="ro-RO"/>
              </w:rPr>
              <w:t>Infrastructura apei reziduale</w:t>
            </w:r>
            <w:r w:rsidR="005E4D2B">
              <w:rPr>
                <w:noProof/>
                <w:webHidden/>
              </w:rPr>
              <w:tab/>
            </w:r>
            <w:r w:rsidR="005E4D2B">
              <w:rPr>
                <w:noProof/>
                <w:webHidden/>
              </w:rPr>
              <w:fldChar w:fldCharType="begin"/>
            </w:r>
            <w:r w:rsidR="005E4D2B">
              <w:rPr>
                <w:noProof/>
                <w:webHidden/>
              </w:rPr>
              <w:instrText xml:space="preserve"> PAGEREF _Toc100039828 \h </w:instrText>
            </w:r>
            <w:r w:rsidR="005E4D2B">
              <w:rPr>
                <w:noProof/>
                <w:webHidden/>
              </w:rPr>
            </w:r>
            <w:r w:rsidR="005E4D2B">
              <w:rPr>
                <w:noProof/>
                <w:webHidden/>
              </w:rPr>
              <w:fldChar w:fldCharType="separate"/>
            </w:r>
            <w:r w:rsidR="005E4D2B">
              <w:rPr>
                <w:noProof/>
                <w:webHidden/>
              </w:rPr>
              <w:t>10-44</w:t>
            </w:r>
            <w:r w:rsidR="005E4D2B">
              <w:rPr>
                <w:noProof/>
                <w:webHidden/>
              </w:rPr>
              <w:fldChar w:fldCharType="end"/>
            </w:r>
          </w:hyperlink>
        </w:p>
        <w:p w14:paraId="343D33DC" w14:textId="7A1A4938" w:rsidR="00861C29" w:rsidRPr="00C217D3" w:rsidRDefault="00861C29">
          <w:pPr>
            <w:rPr>
              <w:rFonts w:ascii="Arial" w:hAnsi="Arial" w:cs="Arial"/>
              <w:sz w:val="22"/>
              <w:szCs w:val="22"/>
            </w:rPr>
          </w:pPr>
          <w:r w:rsidRPr="00C217D3">
            <w:rPr>
              <w:rFonts w:ascii="Arial" w:hAnsi="Arial" w:cs="Arial"/>
              <w:b/>
              <w:bCs/>
              <w:noProof/>
              <w:sz w:val="22"/>
              <w:szCs w:val="22"/>
            </w:rPr>
            <w:fldChar w:fldCharType="end"/>
          </w:r>
        </w:p>
      </w:sdtContent>
    </w:sdt>
    <w:p w14:paraId="2AFB5ADC" w14:textId="77777777" w:rsidR="009811BD" w:rsidRPr="00C217D3" w:rsidRDefault="009811BD" w:rsidP="009811BD">
      <w:pPr>
        <w:rPr>
          <w:rFonts w:ascii="Arial" w:hAnsi="Arial" w:cs="Arial"/>
          <w:sz w:val="22"/>
          <w:szCs w:val="22"/>
        </w:rPr>
      </w:pPr>
    </w:p>
    <w:p w14:paraId="07D97EE5" w14:textId="77777777" w:rsidR="009811BD" w:rsidRPr="00C217D3" w:rsidRDefault="009811BD" w:rsidP="009811BD">
      <w:pPr>
        <w:rPr>
          <w:rFonts w:ascii="Arial" w:hAnsi="Arial" w:cs="Arial"/>
          <w:sz w:val="22"/>
          <w:szCs w:val="22"/>
        </w:rPr>
      </w:pPr>
    </w:p>
    <w:p w14:paraId="3DE5C9EB" w14:textId="77777777" w:rsidR="009811BD" w:rsidRPr="00C217D3" w:rsidRDefault="009811BD" w:rsidP="009811BD">
      <w:pPr>
        <w:rPr>
          <w:rFonts w:ascii="Arial" w:hAnsi="Arial" w:cs="Arial"/>
          <w:sz w:val="22"/>
          <w:szCs w:val="22"/>
        </w:rPr>
      </w:pPr>
    </w:p>
    <w:p w14:paraId="33801516" w14:textId="77777777" w:rsidR="009811BD" w:rsidRPr="00C217D3" w:rsidRDefault="009811BD" w:rsidP="009811BD">
      <w:pPr>
        <w:rPr>
          <w:rFonts w:ascii="Arial" w:hAnsi="Arial" w:cs="Arial"/>
          <w:sz w:val="22"/>
          <w:szCs w:val="22"/>
        </w:rPr>
      </w:pPr>
    </w:p>
    <w:p w14:paraId="53B5C93A" w14:textId="77777777" w:rsidR="009811BD" w:rsidRPr="00C217D3" w:rsidRDefault="009811BD" w:rsidP="009811BD">
      <w:pPr>
        <w:rPr>
          <w:rFonts w:ascii="Arial" w:hAnsi="Arial" w:cs="Arial"/>
          <w:sz w:val="22"/>
          <w:szCs w:val="22"/>
        </w:rPr>
      </w:pPr>
    </w:p>
    <w:p w14:paraId="7FF5A6E9" w14:textId="77777777" w:rsidR="009811BD" w:rsidRPr="00C217D3" w:rsidRDefault="009811BD" w:rsidP="009811BD">
      <w:pPr>
        <w:rPr>
          <w:rFonts w:ascii="Arial" w:hAnsi="Arial" w:cs="Arial"/>
          <w:sz w:val="22"/>
          <w:szCs w:val="22"/>
        </w:rPr>
      </w:pPr>
    </w:p>
    <w:p w14:paraId="0E11279E" w14:textId="77777777" w:rsidR="009811BD" w:rsidRPr="00C217D3" w:rsidRDefault="009811BD" w:rsidP="009811BD">
      <w:pPr>
        <w:rPr>
          <w:rFonts w:ascii="Arial" w:hAnsi="Arial" w:cs="Arial"/>
          <w:sz w:val="22"/>
          <w:szCs w:val="22"/>
        </w:rPr>
      </w:pPr>
    </w:p>
    <w:p w14:paraId="43298C53" w14:textId="77777777" w:rsidR="009811BD" w:rsidRPr="00C217D3" w:rsidRDefault="009811BD" w:rsidP="009811BD">
      <w:pPr>
        <w:rPr>
          <w:rFonts w:ascii="Arial" w:hAnsi="Arial" w:cs="Arial"/>
          <w:sz w:val="22"/>
          <w:szCs w:val="22"/>
        </w:rPr>
      </w:pPr>
    </w:p>
    <w:p w14:paraId="2BF92146" w14:textId="77777777" w:rsidR="009811BD" w:rsidRPr="00C217D3" w:rsidRDefault="009811BD" w:rsidP="009811BD">
      <w:pPr>
        <w:rPr>
          <w:rFonts w:ascii="Arial" w:hAnsi="Arial" w:cs="Arial"/>
          <w:sz w:val="22"/>
          <w:szCs w:val="22"/>
        </w:rPr>
      </w:pPr>
    </w:p>
    <w:p w14:paraId="0F7E3B19" w14:textId="77777777" w:rsidR="009811BD" w:rsidRPr="00C217D3" w:rsidRDefault="009811BD" w:rsidP="009811BD">
      <w:pPr>
        <w:rPr>
          <w:rFonts w:ascii="Arial" w:hAnsi="Arial" w:cs="Arial"/>
          <w:sz w:val="22"/>
          <w:szCs w:val="22"/>
        </w:rPr>
      </w:pPr>
    </w:p>
    <w:p w14:paraId="78ADD830" w14:textId="77777777" w:rsidR="009811BD" w:rsidRPr="00C217D3" w:rsidRDefault="009811BD" w:rsidP="009811BD">
      <w:pPr>
        <w:rPr>
          <w:rFonts w:ascii="Arial" w:hAnsi="Arial" w:cs="Arial"/>
          <w:sz w:val="22"/>
          <w:szCs w:val="22"/>
        </w:rPr>
      </w:pPr>
    </w:p>
    <w:p w14:paraId="404BACC9" w14:textId="77777777" w:rsidR="009811BD" w:rsidRPr="00C217D3" w:rsidRDefault="009811BD" w:rsidP="009811BD">
      <w:pPr>
        <w:rPr>
          <w:rFonts w:ascii="Arial" w:hAnsi="Arial" w:cs="Arial"/>
          <w:sz w:val="22"/>
          <w:szCs w:val="22"/>
        </w:rPr>
      </w:pPr>
    </w:p>
    <w:p w14:paraId="323084E5" w14:textId="77777777" w:rsidR="009811BD" w:rsidRPr="00C217D3" w:rsidRDefault="009811BD" w:rsidP="009811BD">
      <w:pPr>
        <w:rPr>
          <w:rFonts w:ascii="Arial" w:hAnsi="Arial" w:cs="Arial"/>
          <w:sz w:val="22"/>
          <w:szCs w:val="22"/>
        </w:rPr>
      </w:pPr>
    </w:p>
    <w:p w14:paraId="0A6711EC" w14:textId="77777777" w:rsidR="009811BD" w:rsidRPr="00C217D3" w:rsidRDefault="009811BD" w:rsidP="009811BD">
      <w:pPr>
        <w:rPr>
          <w:rFonts w:ascii="Arial" w:hAnsi="Arial" w:cs="Arial"/>
          <w:sz w:val="22"/>
          <w:szCs w:val="22"/>
        </w:rPr>
      </w:pPr>
    </w:p>
    <w:p w14:paraId="2F273E36" w14:textId="77777777" w:rsidR="009811BD" w:rsidRPr="00C217D3" w:rsidRDefault="009811BD" w:rsidP="009811BD">
      <w:pPr>
        <w:rPr>
          <w:rFonts w:ascii="Arial" w:hAnsi="Arial" w:cs="Arial"/>
          <w:sz w:val="22"/>
          <w:szCs w:val="22"/>
        </w:rPr>
      </w:pPr>
    </w:p>
    <w:p w14:paraId="0F8A6F4B" w14:textId="77777777" w:rsidR="009811BD" w:rsidRPr="00C217D3" w:rsidRDefault="009811BD" w:rsidP="009811BD">
      <w:pPr>
        <w:rPr>
          <w:rFonts w:ascii="Arial" w:hAnsi="Arial" w:cs="Arial"/>
          <w:sz w:val="22"/>
          <w:szCs w:val="22"/>
        </w:rPr>
      </w:pPr>
    </w:p>
    <w:p w14:paraId="4CDC4346" w14:textId="77777777" w:rsidR="009811BD" w:rsidRPr="00C217D3" w:rsidRDefault="009811BD" w:rsidP="009811BD">
      <w:pPr>
        <w:rPr>
          <w:rFonts w:ascii="Arial" w:hAnsi="Arial" w:cs="Arial"/>
          <w:sz w:val="22"/>
          <w:szCs w:val="22"/>
        </w:rPr>
      </w:pPr>
    </w:p>
    <w:p w14:paraId="390DA2A8" w14:textId="0B8C6BC1" w:rsidR="009811BD" w:rsidRDefault="009811BD" w:rsidP="009811BD">
      <w:pPr>
        <w:rPr>
          <w:rFonts w:ascii="Arial" w:hAnsi="Arial" w:cs="Arial"/>
          <w:sz w:val="22"/>
          <w:szCs w:val="22"/>
        </w:rPr>
      </w:pPr>
    </w:p>
    <w:p w14:paraId="250E7959" w14:textId="37520195" w:rsidR="00CA43ED" w:rsidRDefault="00CA43ED" w:rsidP="009811BD">
      <w:pPr>
        <w:rPr>
          <w:rFonts w:ascii="Arial" w:hAnsi="Arial" w:cs="Arial"/>
          <w:sz w:val="22"/>
          <w:szCs w:val="22"/>
        </w:rPr>
      </w:pPr>
    </w:p>
    <w:p w14:paraId="60137816" w14:textId="65F2BE5B" w:rsidR="00CA43ED" w:rsidRDefault="00CA43ED" w:rsidP="009811BD">
      <w:pPr>
        <w:rPr>
          <w:rFonts w:ascii="Arial" w:hAnsi="Arial" w:cs="Arial"/>
          <w:sz w:val="22"/>
          <w:szCs w:val="22"/>
        </w:rPr>
      </w:pPr>
    </w:p>
    <w:p w14:paraId="2C7D8526" w14:textId="77777777" w:rsidR="00CA43ED" w:rsidRPr="00C217D3" w:rsidRDefault="00CA43ED" w:rsidP="009811BD">
      <w:pPr>
        <w:rPr>
          <w:rFonts w:ascii="Arial" w:hAnsi="Arial" w:cs="Arial"/>
          <w:sz w:val="22"/>
          <w:szCs w:val="22"/>
        </w:rPr>
      </w:pPr>
    </w:p>
    <w:p w14:paraId="5B25D2C8" w14:textId="77777777" w:rsidR="009811BD" w:rsidRPr="00C217D3" w:rsidRDefault="009811BD" w:rsidP="009811BD">
      <w:pPr>
        <w:rPr>
          <w:rFonts w:ascii="Arial" w:hAnsi="Arial" w:cs="Arial"/>
          <w:sz w:val="22"/>
          <w:szCs w:val="22"/>
        </w:rPr>
      </w:pPr>
    </w:p>
    <w:p w14:paraId="551434FF" w14:textId="77777777" w:rsidR="009811BD" w:rsidRPr="00C217D3" w:rsidRDefault="009811BD" w:rsidP="009811BD">
      <w:pPr>
        <w:rPr>
          <w:rFonts w:ascii="Arial" w:hAnsi="Arial" w:cs="Arial"/>
          <w:sz w:val="22"/>
          <w:szCs w:val="22"/>
        </w:rPr>
      </w:pPr>
    </w:p>
    <w:p w14:paraId="0341FB86" w14:textId="77777777" w:rsidR="009811BD" w:rsidRPr="00C217D3" w:rsidRDefault="009811BD" w:rsidP="009811BD">
      <w:pPr>
        <w:rPr>
          <w:rFonts w:ascii="Arial" w:hAnsi="Arial" w:cs="Arial"/>
          <w:sz w:val="22"/>
          <w:szCs w:val="22"/>
        </w:rPr>
      </w:pPr>
    </w:p>
    <w:p w14:paraId="155AF1D7" w14:textId="77777777" w:rsidR="009811BD" w:rsidRPr="00C217D3" w:rsidRDefault="009811BD" w:rsidP="009811BD">
      <w:pPr>
        <w:rPr>
          <w:rFonts w:ascii="Arial" w:hAnsi="Arial" w:cs="Arial"/>
          <w:sz w:val="22"/>
          <w:szCs w:val="22"/>
        </w:rPr>
      </w:pPr>
    </w:p>
    <w:p w14:paraId="5CFC7463" w14:textId="77777777" w:rsidR="009811BD" w:rsidRPr="00C217D3" w:rsidRDefault="009811BD" w:rsidP="009811BD">
      <w:pPr>
        <w:rPr>
          <w:rFonts w:ascii="Arial" w:hAnsi="Arial" w:cs="Arial"/>
          <w:sz w:val="22"/>
          <w:szCs w:val="22"/>
        </w:rPr>
      </w:pPr>
    </w:p>
    <w:p w14:paraId="5C09DC0B" w14:textId="77777777" w:rsidR="009811BD" w:rsidRPr="00C217D3" w:rsidRDefault="009811BD" w:rsidP="009811BD">
      <w:pPr>
        <w:pStyle w:val="Heading1"/>
        <w:spacing w:before="480" w:after="240"/>
        <w:rPr>
          <w:rFonts w:ascii="Arial" w:hAnsi="Arial" w:cs="Arial"/>
          <w:lang w:val="ro-RO"/>
        </w:rPr>
      </w:pPr>
      <w:bookmarkStart w:id="0" w:name="_Toc370898651"/>
      <w:bookmarkStart w:id="1" w:name="_Toc100039821"/>
      <w:r w:rsidRPr="00C217D3">
        <w:rPr>
          <w:rFonts w:ascii="Arial" w:hAnsi="Arial" w:cs="Arial"/>
          <w:lang w:val="ro-RO"/>
        </w:rPr>
        <w:lastRenderedPageBreak/>
        <w:t xml:space="preserve">PROGRAMUL DE INVESTIȚII </w:t>
      </w:r>
      <w:r w:rsidR="00923716" w:rsidRPr="00C217D3">
        <w:rPr>
          <w:rFonts w:ascii="Arial" w:hAnsi="Arial" w:cs="Arial"/>
          <w:lang w:val="ro-RO"/>
        </w:rPr>
        <w:t>PRIORITARE</w:t>
      </w:r>
      <w:r w:rsidR="00AB3B33" w:rsidRPr="00C217D3">
        <w:rPr>
          <w:rFonts w:ascii="Arial" w:hAnsi="Arial" w:cs="Arial"/>
          <w:lang w:val="ro-RO"/>
        </w:rPr>
        <w:t xml:space="preserve"> în </w:t>
      </w:r>
      <w:r w:rsidR="00923716" w:rsidRPr="00C217D3">
        <w:rPr>
          <w:rFonts w:ascii="Arial" w:hAnsi="Arial" w:cs="Arial"/>
          <w:lang w:val="ro-RO"/>
        </w:rPr>
        <w:t xml:space="preserve">INFRASTRUCTURA </w:t>
      </w:r>
      <w:r w:rsidRPr="00C217D3">
        <w:rPr>
          <w:rFonts w:ascii="Arial" w:hAnsi="Arial" w:cs="Arial"/>
          <w:lang w:val="ro-RO"/>
        </w:rPr>
        <w:t xml:space="preserve"> </w:t>
      </w:r>
      <w:r w:rsidR="00923716" w:rsidRPr="00C217D3">
        <w:rPr>
          <w:rFonts w:ascii="Arial" w:hAnsi="Arial" w:cs="Arial"/>
          <w:lang w:val="ro-RO"/>
        </w:rPr>
        <w:t>(</w:t>
      </w:r>
      <w:r w:rsidRPr="00C217D3">
        <w:rPr>
          <w:rFonts w:ascii="Arial" w:hAnsi="Arial" w:cs="Arial"/>
          <w:lang w:val="ro-RO"/>
        </w:rPr>
        <w:t>ETAPA A II-A</w:t>
      </w:r>
      <w:bookmarkEnd w:id="0"/>
      <w:r w:rsidR="00923716" w:rsidRPr="00C217D3">
        <w:rPr>
          <w:rFonts w:ascii="Arial" w:hAnsi="Arial" w:cs="Arial"/>
          <w:lang w:val="ro-RO"/>
        </w:rPr>
        <w:t>)</w:t>
      </w:r>
      <w:bookmarkEnd w:id="1"/>
    </w:p>
    <w:p w14:paraId="014B8949" w14:textId="77777777" w:rsidR="009811BD" w:rsidRPr="00C217D3" w:rsidRDefault="009811BD" w:rsidP="009811BD">
      <w:pPr>
        <w:pStyle w:val="Heading2"/>
        <w:tabs>
          <w:tab w:val="clear" w:pos="4261"/>
        </w:tabs>
        <w:ind w:firstLine="142"/>
        <w:rPr>
          <w:rFonts w:ascii="Arial" w:hAnsi="Arial" w:cs="Arial"/>
          <w:sz w:val="22"/>
          <w:szCs w:val="22"/>
          <w:lang w:val="ro-RO"/>
        </w:rPr>
      </w:pPr>
      <w:bookmarkStart w:id="2" w:name="_Toc370898652"/>
      <w:bookmarkStart w:id="3" w:name="_Toc100039822"/>
      <w:r w:rsidRPr="00C217D3">
        <w:rPr>
          <w:rFonts w:ascii="Arial" w:hAnsi="Arial" w:cs="Arial"/>
          <w:sz w:val="22"/>
          <w:szCs w:val="22"/>
          <w:lang w:val="ro-RO"/>
        </w:rPr>
        <w:t>Sumar</w:t>
      </w:r>
      <w:bookmarkEnd w:id="2"/>
      <w:bookmarkEnd w:id="3"/>
    </w:p>
    <w:p w14:paraId="49DE6F97" w14:textId="77777777" w:rsidR="009811BD" w:rsidRPr="00C217D3" w:rsidRDefault="009811BD" w:rsidP="009811BD">
      <w:pPr>
        <w:spacing w:after="120"/>
        <w:jc w:val="both"/>
        <w:rPr>
          <w:rFonts w:ascii="Arial" w:hAnsi="Arial" w:cs="Arial"/>
          <w:sz w:val="22"/>
          <w:szCs w:val="22"/>
          <w:lang w:val="it-IT"/>
        </w:rPr>
      </w:pPr>
      <w:r w:rsidRPr="00C217D3">
        <w:rPr>
          <w:rFonts w:ascii="Arial" w:hAnsi="Arial" w:cs="Arial"/>
          <w:sz w:val="22"/>
          <w:szCs w:val="22"/>
          <w:lang w:val="it-IT"/>
        </w:rPr>
        <w:t xml:space="preserve">Capitolele anterioare au arătat că în județ sunt necesare </w:t>
      </w:r>
      <w:r w:rsidR="000F4879" w:rsidRPr="00C217D3">
        <w:rPr>
          <w:rFonts w:ascii="Arial" w:hAnsi="Arial" w:cs="Arial"/>
          <w:sz w:val="22"/>
          <w:szCs w:val="22"/>
          <w:lang w:val="it-IT"/>
        </w:rPr>
        <w:t>investiți</w:t>
      </w:r>
      <w:r w:rsidRPr="00C217D3">
        <w:rPr>
          <w:rFonts w:ascii="Arial" w:hAnsi="Arial" w:cs="Arial"/>
          <w:sz w:val="22"/>
          <w:szCs w:val="22"/>
          <w:lang w:val="it-IT"/>
        </w:rPr>
        <w:t>i foarte mari pentru a se atinge nivelul de conformare cu standardele Comunității Europene pe care România s-a angajat să le respecte.</w:t>
      </w:r>
    </w:p>
    <w:p w14:paraId="756BC4ED" w14:textId="77777777" w:rsidR="009811BD" w:rsidRPr="00C217D3" w:rsidRDefault="009811BD" w:rsidP="009811BD">
      <w:pPr>
        <w:spacing w:after="120"/>
        <w:jc w:val="both"/>
        <w:rPr>
          <w:rFonts w:ascii="Arial" w:hAnsi="Arial" w:cs="Arial"/>
          <w:sz w:val="22"/>
          <w:szCs w:val="22"/>
          <w:lang w:val="pt-BR"/>
        </w:rPr>
      </w:pPr>
      <w:r w:rsidRPr="00C217D3">
        <w:rPr>
          <w:rFonts w:ascii="Arial" w:hAnsi="Arial" w:cs="Arial"/>
          <w:sz w:val="22"/>
          <w:szCs w:val="22"/>
          <w:lang w:val="pt-BR"/>
        </w:rPr>
        <w:t>Totuși, capacitatea de implementare în diferite localităţi este limitată din motive tehnice – în unele aglomerări implementarea sistemelor de alimentare cu apă</w:t>
      </w:r>
      <w:r w:rsidR="00AB3B33" w:rsidRPr="00C217D3">
        <w:rPr>
          <w:rFonts w:ascii="Arial" w:hAnsi="Arial" w:cs="Arial"/>
          <w:sz w:val="22"/>
          <w:szCs w:val="22"/>
          <w:lang w:val="pt-BR"/>
        </w:rPr>
        <w:t xml:space="preserve"> și </w:t>
      </w:r>
      <w:r w:rsidRPr="00C217D3">
        <w:rPr>
          <w:rFonts w:ascii="Arial" w:hAnsi="Arial" w:cs="Arial"/>
          <w:sz w:val="22"/>
          <w:szCs w:val="22"/>
          <w:lang w:val="pt-BR"/>
        </w:rPr>
        <w:t>canalizare ar afecta serios infrastructura existentă – financiare</w:t>
      </w:r>
      <w:r w:rsidR="00AB3B33" w:rsidRPr="00C217D3">
        <w:rPr>
          <w:rFonts w:ascii="Arial" w:hAnsi="Arial" w:cs="Arial"/>
          <w:sz w:val="22"/>
          <w:szCs w:val="22"/>
          <w:lang w:val="pt-BR"/>
        </w:rPr>
        <w:t xml:space="preserve"> și </w:t>
      </w:r>
      <w:r w:rsidRPr="00C217D3">
        <w:rPr>
          <w:rFonts w:ascii="Arial" w:hAnsi="Arial" w:cs="Arial"/>
          <w:sz w:val="22"/>
          <w:szCs w:val="22"/>
          <w:lang w:val="pt-BR"/>
        </w:rPr>
        <w:t>în cele din urmă instituționale.</w:t>
      </w:r>
    </w:p>
    <w:p w14:paraId="426EB1EE" w14:textId="77777777" w:rsidR="009811BD" w:rsidRPr="00C217D3" w:rsidRDefault="009811BD" w:rsidP="009811BD">
      <w:pPr>
        <w:pStyle w:val="BodyText"/>
        <w:spacing w:afterLines="0"/>
        <w:jc w:val="both"/>
        <w:rPr>
          <w:rFonts w:ascii="Arial" w:hAnsi="Arial" w:cs="Arial"/>
          <w:sz w:val="22"/>
          <w:szCs w:val="22"/>
          <w:lang w:val="pt-BR"/>
        </w:rPr>
      </w:pPr>
      <w:r w:rsidRPr="00C217D3">
        <w:rPr>
          <w:rFonts w:ascii="Arial" w:hAnsi="Arial" w:cs="Arial"/>
          <w:sz w:val="22"/>
          <w:szCs w:val="22"/>
          <w:lang w:val="pt-BR"/>
        </w:rPr>
        <w:t xml:space="preserve">Capitolele următoare tratează procesul de prioritizare necesar pentru selectarea proiectelor urgente din cadrul Planului de </w:t>
      </w:r>
      <w:r w:rsidR="000F4879" w:rsidRPr="00C217D3">
        <w:rPr>
          <w:rFonts w:ascii="Arial" w:hAnsi="Arial" w:cs="Arial"/>
          <w:sz w:val="22"/>
          <w:szCs w:val="22"/>
          <w:lang w:val="pt-BR"/>
        </w:rPr>
        <w:t>investiți</w:t>
      </w:r>
      <w:r w:rsidRPr="00C217D3">
        <w:rPr>
          <w:rFonts w:ascii="Arial" w:hAnsi="Arial" w:cs="Arial"/>
          <w:sz w:val="22"/>
          <w:szCs w:val="22"/>
          <w:lang w:val="pt-BR"/>
        </w:rPr>
        <w:t>i pe termen lung.</w:t>
      </w:r>
    </w:p>
    <w:p w14:paraId="2BACDECA" w14:textId="77777777" w:rsidR="009811BD" w:rsidRPr="00C217D3" w:rsidRDefault="009811BD" w:rsidP="009811BD">
      <w:pPr>
        <w:pStyle w:val="BodyText"/>
        <w:spacing w:afterLines="0"/>
        <w:jc w:val="both"/>
        <w:rPr>
          <w:rFonts w:ascii="Arial" w:hAnsi="Arial" w:cs="Arial"/>
          <w:sz w:val="22"/>
          <w:szCs w:val="22"/>
          <w:lang w:val="ro-RO"/>
        </w:rPr>
      </w:pPr>
    </w:p>
    <w:p w14:paraId="21EBB15E" w14:textId="77777777" w:rsidR="009811BD" w:rsidRPr="00C217D3" w:rsidRDefault="009811BD" w:rsidP="009811BD">
      <w:pPr>
        <w:pStyle w:val="Heading2"/>
        <w:tabs>
          <w:tab w:val="clear" w:pos="4261"/>
        </w:tabs>
        <w:ind w:firstLine="142"/>
        <w:rPr>
          <w:rFonts w:ascii="Arial" w:hAnsi="Arial" w:cs="Arial"/>
          <w:sz w:val="22"/>
          <w:szCs w:val="22"/>
          <w:lang w:val="ro-RO"/>
        </w:rPr>
      </w:pPr>
      <w:bookmarkStart w:id="4" w:name="_Toc370898653"/>
      <w:bookmarkStart w:id="5" w:name="_Toc100039823"/>
      <w:r w:rsidRPr="00C217D3">
        <w:rPr>
          <w:rFonts w:ascii="Arial" w:hAnsi="Arial" w:cs="Arial"/>
          <w:sz w:val="22"/>
          <w:szCs w:val="22"/>
          <w:lang w:val="ro-RO"/>
        </w:rPr>
        <w:t>Prioritizarea Măsurilor Proiectului</w:t>
      </w:r>
      <w:bookmarkEnd w:id="4"/>
      <w:bookmarkEnd w:id="5"/>
    </w:p>
    <w:p w14:paraId="6A002FA6" w14:textId="77777777" w:rsidR="009811BD" w:rsidRPr="00C217D3" w:rsidRDefault="009811BD" w:rsidP="009811BD">
      <w:pPr>
        <w:pStyle w:val="Heading3"/>
        <w:spacing w:before="120" w:line="22" w:lineRule="atLeast"/>
        <w:ind w:left="850" w:hanging="850"/>
        <w:rPr>
          <w:rFonts w:ascii="Arial" w:hAnsi="Arial" w:cs="Arial"/>
          <w:sz w:val="22"/>
          <w:szCs w:val="22"/>
          <w:lang w:val="ro-RO"/>
        </w:rPr>
      </w:pPr>
      <w:bookmarkStart w:id="6" w:name="_Toc370898654"/>
      <w:bookmarkStart w:id="7" w:name="_Toc100039824"/>
      <w:r w:rsidRPr="00C217D3">
        <w:rPr>
          <w:rFonts w:ascii="Arial" w:hAnsi="Arial" w:cs="Arial"/>
          <w:sz w:val="22"/>
          <w:szCs w:val="22"/>
          <w:lang w:val="ro-RO"/>
        </w:rPr>
        <w:t>Criterii</w:t>
      </w:r>
      <w:bookmarkEnd w:id="6"/>
      <w:bookmarkEnd w:id="7"/>
    </w:p>
    <w:p w14:paraId="2430DE9B" w14:textId="77777777" w:rsidR="009811BD" w:rsidRPr="00C217D3" w:rsidRDefault="009811BD" w:rsidP="009811BD">
      <w:pPr>
        <w:pStyle w:val="Heading4"/>
        <w:spacing w:after="240" w:line="240" w:lineRule="auto"/>
        <w:ind w:left="900"/>
        <w:rPr>
          <w:rFonts w:cs="Arial"/>
          <w:szCs w:val="22"/>
          <w:lang w:val="ro-RO"/>
        </w:rPr>
      </w:pPr>
      <w:r w:rsidRPr="00C217D3">
        <w:rPr>
          <w:rFonts w:cs="Arial"/>
          <w:szCs w:val="22"/>
          <w:lang w:val="ro-RO"/>
        </w:rPr>
        <w:t>Generalități</w:t>
      </w:r>
    </w:p>
    <w:p w14:paraId="01D897FC" w14:textId="77777777" w:rsidR="009811BD" w:rsidRPr="00C217D3" w:rsidRDefault="009811BD" w:rsidP="009811BD">
      <w:pPr>
        <w:pStyle w:val="BodyText"/>
        <w:spacing w:afterLines="0"/>
        <w:jc w:val="both"/>
        <w:rPr>
          <w:rFonts w:ascii="Arial" w:hAnsi="Arial" w:cs="Arial"/>
          <w:sz w:val="22"/>
          <w:szCs w:val="22"/>
          <w:lang w:val="pt-BR"/>
        </w:rPr>
      </w:pPr>
      <w:r w:rsidRPr="00C217D3">
        <w:rPr>
          <w:rFonts w:ascii="Arial" w:hAnsi="Arial" w:cs="Arial"/>
          <w:sz w:val="22"/>
          <w:szCs w:val="22"/>
          <w:lang w:val="pt-BR"/>
        </w:rPr>
        <w:t>P</w:t>
      </w:r>
      <w:proofErr w:type="spellStart"/>
      <w:r w:rsidRPr="00C217D3">
        <w:rPr>
          <w:rFonts w:ascii="Arial" w:hAnsi="Arial" w:cs="Arial"/>
          <w:sz w:val="22"/>
          <w:szCs w:val="22"/>
          <w:lang w:val="fr-FR"/>
        </w:rPr>
        <w:t>rocesul</w:t>
      </w:r>
      <w:proofErr w:type="spellEnd"/>
      <w:r w:rsidRPr="00C217D3">
        <w:rPr>
          <w:rFonts w:ascii="Arial" w:hAnsi="Arial" w:cs="Arial"/>
          <w:sz w:val="22"/>
          <w:szCs w:val="22"/>
          <w:lang w:val="fr-FR"/>
        </w:rPr>
        <w:t xml:space="preserve"> de </w:t>
      </w:r>
      <w:proofErr w:type="spellStart"/>
      <w:r w:rsidRPr="00C217D3">
        <w:rPr>
          <w:rFonts w:ascii="Arial" w:hAnsi="Arial" w:cs="Arial"/>
          <w:sz w:val="22"/>
          <w:szCs w:val="22"/>
          <w:lang w:val="fr-FR"/>
        </w:rPr>
        <w:t>prioritizare</w:t>
      </w:r>
      <w:proofErr w:type="spellEnd"/>
      <w:r w:rsidRPr="00C217D3">
        <w:rPr>
          <w:rFonts w:ascii="Arial" w:hAnsi="Arial" w:cs="Arial"/>
          <w:sz w:val="22"/>
          <w:szCs w:val="22"/>
          <w:lang w:val="fr-FR"/>
        </w:rPr>
        <w:t xml:space="preserve"> se face</w:t>
      </w:r>
      <w:r w:rsidR="00D253FB" w:rsidRPr="00C217D3">
        <w:rPr>
          <w:rFonts w:ascii="Arial" w:hAnsi="Arial" w:cs="Arial"/>
          <w:sz w:val="22"/>
          <w:szCs w:val="22"/>
          <w:lang w:val="fr-FR"/>
        </w:rPr>
        <w:t xml:space="preserve"> </w:t>
      </w:r>
      <w:proofErr w:type="spellStart"/>
      <w:r w:rsidRPr="00C217D3">
        <w:rPr>
          <w:rFonts w:ascii="Arial" w:hAnsi="Arial" w:cs="Arial"/>
          <w:sz w:val="22"/>
          <w:szCs w:val="22"/>
          <w:lang w:val="fr-FR"/>
        </w:rPr>
        <w:t>în</w:t>
      </w:r>
      <w:proofErr w:type="spellEnd"/>
      <w:r w:rsidRPr="00C217D3">
        <w:rPr>
          <w:rFonts w:ascii="Arial" w:hAnsi="Arial" w:cs="Arial"/>
          <w:sz w:val="22"/>
          <w:szCs w:val="22"/>
          <w:lang w:val="fr-FR"/>
        </w:rPr>
        <w:t xml:space="preserve"> </w:t>
      </w:r>
      <w:proofErr w:type="spellStart"/>
      <w:r w:rsidRPr="00C217D3">
        <w:rPr>
          <w:rFonts w:ascii="Arial" w:hAnsi="Arial" w:cs="Arial"/>
          <w:sz w:val="22"/>
          <w:szCs w:val="22"/>
          <w:lang w:val="fr-FR"/>
        </w:rPr>
        <w:t>baza</w:t>
      </w:r>
      <w:proofErr w:type="spellEnd"/>
      <w:r w:rsidRPr="00C217D3">
        <w:rPr>
          <w:rFonts w:ascii="Arial" w:hAnsi="Arial" w:cs="Arial"/>
          <w:sz w:val="22"/>
          <w:szCs w:val="22"/>
          <w:lang w:val="fr-FR"/>
        </w:rPr>
        <w:t xml:space="preserve"> a </w:t>
      </w:r>
      <w:proofErr w:type="spellStart"/>
      <w:r w:rsidRPr="00C217D3">
        <w:rPr>
          <w:rFonts w:ascii="Arial" w:hAnsi="Arial" w:cs="Arial"/>
          <w:sz w:val="22"/>
          <w:szCs w:val="22"/>
          <w:lang w:val="fr-FR"/>
        </w:rPr>
        <w:t>două</w:t>
      </w:r>
      <w:proofErr w:type="spellEnd"/>
      <w:r w:rsidRPr="00C217D3">
        <w:rPr>
          <w:rFonts w:ascii="Arial" w:hAnsi="Arial" w:cs="Arial"/>
          <w:sz w:val="22"/>
          <w:szCs w:val="22"/>
          <w:lang w:val="fr-FR"/>
        </w:rPr>
        <w:t xml:space="preserve"> </w:t>
      </w:r>
      <w:proofErr w:type="spellStart"/>
      <w:r w:rsidRPr="00C217D3">
        <w:rPr>
          <w:rFonts w:ascii="Arial" w:hAnsi="Arial" w:cs="Arial"/>
          <w:sz w:val="22"/>
          <w:szCs w:val="22"/>
          <w:lang w:val="fr-FR"/>
        </w:rPr>
        <w:t>consideraţii</w:t>
      </w:r>
      <w:proofErr w:type="spellEnd"/>
      <w:r w:rsidRPr="00C217D3">
        <w:rPr>
          <w:rFonts w:ascii="Arial" w:hAnsi="Arial" w:cs="Arial"/>
          <w:sz w:val="22"/>
          <w:szCs w:val="22"/>
          <w:lang w:val="fr-FR"/>
        </w:rPr>
        <w:t xml:space="preserve">, </w:t>
      </w:r>
      <w:proofErr w:type="spellStart"/>
      <w:r w:rsidRPr="00C217D3">
        <w:rPr>
          <w:rFonts w:ascii="Arial" w:hAnsi="Arial" w:cs="Arial"/>
          <w:sz w:val="22"/>
          <w:szCs w:val="22"/>
          <w:lang w:val="fr-FR"/>
        </w:rPr>
        <w:t>după</w:t>
      </w:r>
      <w:proofErr w:type="spellEnd"/>
      <w:r w:rsidRPr="00C217D3">
        <w:rPr>
          <w:rFonts w:ascii="Arial" w:hAnsi="Arial" w:cs="Arial"/>
          <w:sz w:val="22"/>
          <w:szCs w:val="22"/>
          <w:lang w:val="fr-FR"/>
        </w:rPr>
        <w:t xml:space="preserve"> cum </w:t>
      </w:r>
      <w:proofErr w:type="spellStart"/>
      <w:r w:rsidRPr="00C217D3">
        <w:rPr>
          <w:rFonts w:ascii="Arial" w:hAnsi="Arial" w:cs="Arial"/>
          <w:sz w:val="22"/>
          <w:szCs w:val="22"/>
          <w:lang w:val="fr-FR"/>
        </w:rPr>
        <w:t>urmează</w:t>
      </w:r>
      <w:proofErr w:type="spellEnd"/>
      <w:r w:rsidRPr="00C217D3">
        <w:rPr>
          <w:rFonts w:ascii="Arial" w:hAnsi="Arial" w:cs="Arial"/>
          <w:sz w:val="22"/>
          <w:szCs w:val="22"/>
          <w:lang w:val="fr-FR"/>
        </w:rPr>
        <w:t>:</w:t>
      </w:r>
    </w:p>
    <w:p w14:paraId="6D4B5072" w14:textId="77777777" w:rsidR="009811BD" w:rsidRPr="00C217D3" w:rsidRDefault="009811BD" w:rsidP="00752D27">
      <w:pPr>
        <w:numPr>
          <w:ilvl w:val="0"/>
          <w:numId w:val="11"/>
        </w:numPr>
        <w:spacing w:after="120"/>
        <w:jc w:val="both"/>
        <w:rPr>
          <w:rFonts w:ascii="Arial" w:hAnsi="Arial" w:cs="Arial"/>
          <w:sz w:val="22"/>
          <w:szCs w:val="22"/>
          <w:lang w:val="pt-BR"/>
        </w:rPr>
      </w:pPr>
      <w:r w:rsidRPr="00C217D3">
        <w:rPr>
          <w:rFonts w:ascii="Arial" w:hAnsi="Arial" w:cs="Arial"/>
          <w:sz w:val="22"/>
          <w:szCs w:val="22"/>
          <w:lang w:val="pt-BR"/>
        </w:rPr>
        <w:t>Implementarea programelor de conformare cu standardele Comunităţii Europene este un proces cu termene stricte. Unele dintre aceste termene sunt deja depăşite;</w:t>
      </w:r>
    </w:p>
    <w:p w14:paraId="7D5A2491" w14:textId="77777777" w:rsidR="009811BD" w:rsidRPr="00C217D3" w:rsidRDefault="009811BD" w:rsidP="00752D27">
      <w:pPr>
        <w:numPr>
          <w:ilvl w:val="0"/>
          <w:numId w:val="11"/>
        </w:numPr>
        <w:spacing w:after="120"/>
        <w:jc w:val="both"/>
        <w:rPr>
          <w:rFonts w:ascii="Arial" w:hAnsi="Arial" w:cs="Arial"/>
          <w:sz w:val="22"/>
          <w:szCs w:val="22"/>
          <w:lang w:val="pt-BR"/>
        </w:rPr>
      </w:pPr>
      <w:r w:rsidRPr="00C217D3">
        <w:rPr>
          <w:rFonts w:ascii="Arial" w:hAnsi="Arial" w:cs="Arial"/>
          <w:sz w:val="22"/>
          <w:szCs w:val="22"/>
          <w:lang w:val="pt-BR"/>
        </w:rPr>
        <w:t xml:space="preserve">Ghidul de realizare a Master Planului stipulează că “nivelul de conformare (conform termenelor definite în Tratatul de Aderare) trebuie realizat în perioada de derulare a proiectului (Faza a IIa – Faza Prioritară) pentru aglomerările prioritare. Astfel, nu se acceptă defazarea anumitor părţi ale planului de </w:t>
      </w:r>
      <w:r w:rsidR="000F4879" w:rsidRPr="00C217D3">
        <w:rPr>
          <w:rFonts w:ascii="Arial" w:hAnsi="Arial" w:cs="Arial"/>
          <w:sz w:val="22"/>
          <w:szCs w:val="22"/>
          <w:lang w:val="pt-BR"/>
        </w:rPr>
        <w:t>investiți</w:t>
      </w:r>
      <w:r w:rsidRPr="00C217D3">
        <w:rPr>
          <w:rFonts w:ascii="Arial" w:hAnsi="Arial" w:cs="Arial"/>
          <w:sz w:val="22"/>
          <w:szCs w:val="22"/>
          <w:lang w:val="pt-BR"/>
        </w:rPr>
        <w:t>i (necesare pentru atingerea nivelului de conformare) din cadrul unei aglomerări într-o fază ulterioară (Faza a IIIa)”.</w:t>
      </w:r>
    </w:p>
    <w:p w14:paraId="0639C8E3" w14:textId="77777777" w:rsidR="009811BD" w:rsidRPr="00C217D3" w:rsidRDefault="009811BD" w:rsidP="009811BD">
      <w:pPr>
        <w:spacing w:after="120"/>
        <w:jc w:val="both"/>
        <w:rPr>
          <w:rFonts w:ascii="Arial" w:hAnsi="Arial" w:cs="Arial"/>
          <w:sz w:val="22"/>
          <w:szCs w:val="22"/>
          <w:lang w:val="pt-BR"/>
        </w:rPr>
      </w:pPr>
      <w:r w:rsidRPr="00C217D3">
        <w:rPr>
          <w:rFonts w:ascii="Arial" w:hAnsi="Arial" w:cs="Arial"/>
          <w:sz w:val="22"/>
          <w:szCs w:val="22"/>
          <w:lang w:val="pt-BR"/>
        </w:rPr>
        <w:t xml:space="preserve">În plus, există doar un buget limitat. Aceste precondiții conduc la faptul că într-un județ, un </w:t>
      </w:r>
      <w:r w:rsidRPr="00C217D3">
        <w:rPr>
          <w:rFonts w:ascii="Arial" w:hAnsi="Arial" w:cs="Arial"/>
          <w:b/>
          <w:sz w:val="22"/>
          <w:szCs w:val="22"/>
          <w:lang w:val="pt-BR"/>
        </w:rPr>
        <w:t>număr limitat de aglomerări</w:t>
      </w:r>
      <w:r w:rsidRPr="00C217D3">
        <w:rPr>
          <w:rFonts w:ascii="Arial" w:hAnsi="Arial" w:cs="Arial"/>
          <w:sz w:val="22"/>
          <w:szCs w:val="22"/>
          <w:lang w:val="pt-BR"/>
        </w:rPr>
        <w:t xml:space="preserve"> vor fi subiect de prioritizare în</w:t>
      </w:r>
      <w:r w:rsidR="001C4C72" w:rsidRPr="00C217D3">
        <w:rPr>
          <w:rFonts w:ascii="Arial" w:hAnsi="Arial" w:cs="Arial"/>
          <w:sz w:val="22"/>
          <w:szCs w:val="22"/>
          <w:lang w:val="pt-BR"/>
        </w:rPr>
        <w:t xml:space="preserve"> faza 1b a Asistentei Tehnică (</w:t>
      </w:r>
      <w:r w:rsidRPr="00C217D3">
        <w:rPr>
          <w:rFonts w:ascii="Arial" w:hAnsi="Arial" w:cs="Arial"/>
          <w:sz w:val="22"/>
          <w:szCs w:val="22"/>
          <w:lang w:val="pt-BR"/>
        </w:rPr>
        <w:t>A</w:t>
      </w:r>
      <w:r w:rsidR="001C4C72" w:rsidRPr="00C217D3">
        <w:rPr>
          <w:rFonts w:ascii="Arial" w:hAnsi="Arial" w:cs="Arial"/>
          <w:sz w:val="22"/>
          <w:szCs w:val="22"/>
          <w:lang w:val="pt-BR"/>
        </w:rPr>
        <w:t>T</w:t>
      </w:r>
      <w:r w:rsidRPr="00C217D3">
        <w:rPr>
          <w:rFonts w:ascii="Arial" w:hAnsi="Arial" w:cs="Arial"/>
          <w:sz w:val="22"/>
          <w:szCs w:val="22"/>
          <w:lang w:val="pt-BR"/>
        </w:rPr>
        <w:t>).</w:t>
      </w:r>
    </w:p>
    <w:p w14:paraId="71DC69D4" w14:textId="77777777" w:rsidR="009811BD" w:rsidRPr="00C217D3" w:rsidRDefault="009811BD" w:rsidP="009811BD">
      <w:pPr>
        <w:spacing w:after="120"/>
        <w:jc w:val="both"/>
        <w:rPr>
          <w:rFonts w:ascii="Arial" w:hAnsi="Arial" w:cs="Arial"/>
          <w:sz w:val="22"/>
          <w:szCs w:val="22"/>
          <w:lang w:val="it-IT"/>
        </w:rPr>
      </w:pPr>
      <w:r w:rsidRPr="00C217D3">
        <w:rPr>
          <w:rFonts w:ascii="Arial" w:hAnsi="Arial" w:cs="Arial"/>
          <w:sz w:val="22"/>
          <w:szCs w:val="22"/>
          <w:lang w:val="pt-BR"/>
        </w:rPr>
        <w:t>Capitolul 4 – “Obiective naționale</w:t>
      </w:r>
      <w:r w:rsidR="00AB3B33" w:rsidRPr="00C217D3">
        <w:rPr>
          <w:rFonts w:ascii="Arial" w:hAnsi="Arial" w:cs="Arial"/>
          <w:sz w:val="22"/>
          <w:szCs w:val="22"/>
          <w:lang w:val="pt-BR"/>
        </w:rPr>
        <w:t xml:space="preserve"> și </w:t>
      </w:r>
      <w:r w:rsidRPr="00C217D3">
        <w:rPr>
          <w:rFonts w:ascii="Arial" w:hAnsi="Arial" w:cs="Arial"/>
          <w:sz w:val="22"/>
          <w:szCs w:val="22"/>
          <w:lang w:val="pt-BR"/>
        </w:rPr>
        <w:t xml:space="preserve">județene” a analizat aglomerările cele mai eficiente din punct de vedere al costurilor. </w:t>
      </w:r>
      <w:r w:rsidRPr="00C217D3">
        <w:rPr>
          <w:rFonts w:ascii="Arial" w:hAnsi="Arial" w:cs="Arial"/>
          <w:sz w:val="22"/>
          <w:szCs w:val="22"/>
          <w:lang w:val="it-IT"/>
        </w:rPr>
        <w:t>Este clar că aglomerările cu oraşele</w:t>
      </w:r>
      <w:r w:rsidR="00AB3B33" w:rsidRPr="00C217D3">
        <w:rPr>
          <w:rFonts w:ascii="Arial" w:hAnsi="Arial" w:cs="Arial"/>
          <w:sz w:val="22"/>
          <w:szCs w:val="22"/>
          <w:lang w:val="it-IT"/>
        </w:rPr>
        <w:t xml:space="preserve"> și </w:t>
      </w:r>
      <w:r w:rsidRPr="00C217D3">
        <w:rPr>
          <w:rFonts w:ascii="Arial" w:hAnsi="Arial" w:cs="Arial"/>
          <w:sz w:val="22"/>
          <w:szCs w:val="22"/>
          <w:lang w:val="it-IT"/>
        </w:rPr>
        <w:t xml:space="preserve">satele mai mari din judeţ prinse în proiect prezintă eficienţele cele mai ridicate ale costurilor. Acesta are legătură cu faptul că în sistemele mai mari, având densităţi mai mari ale </w:t>
      </w:r>
      <w:r w:rsidR="00AB3B33" w:rsidRPr="00C217D3">
        <w:rPr>
          <w:rFonts w:ascii="Arial" w:hAnsi="Arial" w:cs="Arial"/>
          <w:sz w:val="22"/>
          <w:szCs w:val="22"/>
          <w:lang w:val="it-IT"/>
        </w:rPr>
        <w:t>populație</w:t>
      </w:r>
      <w:r w:rsidRPr="00C217D3">
        <w:rPr>
          <w:rFonts w:ascii="Arial" w:hAnsi="Arial" w:cs="Arial"/>
          <w:sz w:val="22"/>
          <w:szCs w:val="22"/>
          <w:lang w:val="it-IT"/>
        </w:rPr>
        <w:t xml:space="preserve">i poate fi realizat un preţ specific mai scăzut în comparaţie cu aglomerările mai mici (vezi </w:t>
      </w:r>
      <w:r w:rsidR="000F4879" w:rsidRPr="00C217D3">
        <w:rPr>
          <w:rFonts w:ascii="Arial" w:hAnsi="Arial" w:cs="Arial"/>
          <w:sz w:val="22"/>
          <w:szCs w:val="22"/>
          <w:lang w:val="it-IT"/>
        </w:rPr>
        <w:t>investiți</w:t>
      </w:r>
      <w:r w:rsidRPr="00C217D3">
        <w:rPr>
          <w:rFonts w:ascii="Arial" w:hAnsi="Arial" w:cs="Arial"/>
          <w:sz w:val="22"/>
          <w:szCs w:val="22"/>
          <w:lang w:val="it-IT"/>
        </w:rPr>
        <w:t>ile specifice și costurile de operare prezentate în Baza de Date de Prețuri Unitare).</w:t>
      </w:r>
    </w:p>
    <w:p w14:paraId="2FD4E127" w14:textId="77777777" w:rsidR="009811BD" w:rsidRPr="00C217D3" w:rsidRDefault="009811BD" w:rsidP="009811BD">
      <w:pPr>
        <w:pStyle w:val="BodyText"/>
        <w:spacing w:after="240"/>
        <w:rPr>
          <w:rFonts w:ascii="Arial" w:hAnsi="Arial" w:cs="Arial"/>
          <w:sz w:val="22"/>
          <w:szCs w:val="22"/>
          <w:lang w:val="ro-RO"/>
        </w:rPr>
      </w:pPr>
    </w:p>
    <w:p w14:paraId="14CE67D1" w14:textId="77777777" w:rsidR="009811BD" w:rsidRPr="00C217D3" w:rsidRDefault="009811BD" w:rsidP="009811BD">
      <w:pPr>
        <w:pStyle w:val="Heading4"/>
        <w:spacing w:after="240" w:line="240" w:lineRule="auto"/>
        <w:ind w:left="900"/>
        <w:rPr>
          <w:rFonts w:cs="Arial"/>
          <w:szCs w:val="22"/>
          <w:lang w:val="ro-RO"/>
        </w:rPr>
      </w:pPr>
      <w:r w:rsidRPr="00C217D3">
        <w:rPr>
          <w:rFonts w:cs="Arial"/>
          <w:szCs w:val="22"/>
          <w:lang w:val="ro-RO"/>
        </w:rPr>
        <w:t>Definițiile criteriilor</w:t>
      </w:r>
      <w:r w:rsidR="00AB3B33" w:rsidRPr="00C217D3">
        <w:rPr>
          <w:rFonts w:cs="Arial"/>
          <w:szCs w:val="22"/>
          <w:lang w:val="ro-RO"/>
        </w:rPr>
        <w:t xml:space="preserve"> și </w:t>
      </w:r>
      <w:r w:rsidRPr="00C217D3">
        <w:rPr>
          <w:rFonts w:cs="Arial"/>
          <w:szCs w:val="22"/>
          <w:lang w:val="ro-RO"/>
        </w:rPr>
        <w:t>metodologiei de ierarhizare</w:t>
      </w:r>
    </w:p>
    <w:p w14:paraId="4D717DD0" w14:textId="77777777" w:rsidR="009811BD" w:rsidRPr="00C217D3" w:rsidRDefault="009811BD" w:rsidP="00F05762">
      <w:pPr>
        <w:pStyle w:val="Char1CharCharCharCharChar"/>
        <w:spacing w:after="120"/>
        <w:jc w:val="both"/>
        <w:rPr>
          <w:rFonts w:ascii="Arial" w:hAnsi="Arial" w:cs="Arial"/>
          <w:sz w:val="22"/>
          <w:szCs w:val="22"/>
        </w:rPr>
      </w:pPr>
      <w:r w:rsidRPr="00C217D3">
        <w:rPr>
          <w:rFonts w:ascii="Arial" w:hAnsi="Arial" w:cs="Arial"/>
          <w:sz w:val="22"/>
          <w:szCs w:val="22"/>
        </w:rPr>
        <w:t>Scopul prioritizării este de a selecta toate măsurile aglomerărilor propuse pentru a fi acoperite prin</w:t>
      </w:r>
      <w:r w:rsidR="001C4C72" w:rsidRPr="00C217D3">
        <w:rPr>
          <w:rFonts w:ascii="Arial" w:hAnsi="Arial" w:cs="Arial"/>
          <w:sz w:val="22"/>
          <w:szCs w:val="22"/>
        </w:rPr>
        <w:t xml:space="preserve"> </w:t>
      </w:r>
      <w:r w:rsidRPr="00C217D3">
        <w:rPr>
          <w:rFonts w:ascii="Arial" w:hAnsi="Arial" w:cs="Arial"/>
          <w:sz w:val="22"/>
          <w:szCs w:val="22"/>
        </w:rPr>
        <w:t>Fondurile de Coeziune.</w:t>
      </w:r>
    </w:p>
    <w:p w14:paraId="15F479F2" w14:textId="77777777" w:rsidR="009811BD" w:rsidRPr="00C217D3" w:rsidRDefault="009811BD" w:rsidP="00F05762">
      <w:pPr>
        <w:pStyle w:val="Char1CharCharCharCharChar"/>
        <w:spacing w:after="120"/>
        <w:jc w:val="both"/>
        <w:rPr>
          <w:rFonts w:ascii="Arial" w:hAnsi="Arial" w:cs="Arial"/>
          <w:sz w:val="22"/>
          <w:szCs w:val="22"/>
        </w:rPr>
      </w:pPr>
      <w:r w:rsidRPr="00C217D3">
        <w:rPr>
          <w:rFonts w:ascii="Arial" w:hAnsi="Arial" w:cs="Arial"/>
          <w:sz w:val="22"/>
          <w:szCs w:val="22"/>
        </w:rPr>
        <w:t>Procesul de selecție, numit proces de prioritizare depinde de următoarele două elemente importante:</w:t>
      </w:r>
    </w:p>
    <w:p w14:paraId="5EF6E32C" w14:textId="77777777" w:rsidR="009811BD" w:rsidRPr="00C217D3" w:rsidRDefault="009811BD" w:rsidP="00F05762">
      <w:pPr>
        <w:pStyle w:val="Char1CharCharCharCharChar"/>
        <w:numPr>
          <w:ilvl w:val="0"/>
          <w:numId w:val="14"/>
        </w:numPr>
        <w:spacing w:after="120"/>
        <w:jc w:val="both"/>
        <w:rPr>
          <w:rFonts w:ascii="Arial" w:hAnsi="Arial" w:cs="Arial"/>
          <w:sz w:val="22"/>
          <w:szCs w:val="22"/>
        </w:rPr>
      </w:pPr>
      <w:r w:rsidRPr="00C217D3">
        <w:rPr>
          <w:rFonts w:ascii="Arial" w:hAnsi="Arial" w:cs="Arial"/>
          <w:sz w:val="22"/>
          <w:szCs w:val="22"/>
        </w:rPr>
        <w:t>Bugetul limitat al județului;</w:t>
      </w:r>
    </w:p>
    <w:p w14:paraId="4075F9E8" w14:textId="77777777" w:rsidR="009811BD" w:rsidRPr="00C217D3" w:rsidRDefault="009811BD" w:rsidP="00F05762">
      <w:pPr>
        <w:pStyle w:val="Char1CharCharCharCharChar"/>
        <w:numPr>
          <w:ilvl w:val="0"/>
          <w:numId w:val="14"/>
        </w:numPr>
        <w:spacing w:after="120"/>
        <w:jc w:val="both"/>
        <w:rPr>
          <w:rFonts w:ascii="Arial" w:hAnsi="Arial" w:cs="Arial"/>
          <w:sz w:val="22"/>
          <w:szCs w:val="22"/>
        </w:rPr>
      </w:pPr>
      <w:r w:rsidRPr="00C217D3">
        <w:rPr>
          <w:rFonts w:ascii="Arial" w:hAnsi="Arial" w:cs="Arial"/>
          <w:sz w:val="22"/>
          <w:szCs w:val="22"/>
        </w:rPr>
        <w:t>Ierarhizarea măsurilor în funcție de criteriile definite de textul de mai jos</w:t>
      </w:r>
    </w:p>
    <w:p w14:paraId="09011AD7" w14:textId="77777777" w:rsidR="009811BD" w:rsidRPr="00C217D3" w:rsidRDefault="009811BD" w:rsidP="00F05762">
      <w:pPr>
        <w:pStyle w:val="Char1CharCharCharCharChar"/>
        <w:spacing w:after="120"/>
        <w:jc w:val="both"/>
        <w:rPr>
          <w:rFonts w:ascii="Arial" w:hAnsi="Arial" w:cs="Arial"/>
          <w:sz w:val="22"/>
          <w:szCs w:val="22"/>
        </w:rPr>
      </w:pPr>
      <w:r w:rsidRPr="00C217D3">
        <w:rPr>
          <w:rFonts w:ascii="Arial" w:hAnsi="Arial" w:cs="Arial"/>
          <w:sz w:val="22"/>
          <w:szCs w:val="22"/>
        </w:rPr>
        <w:lastRenderedPageBreak/>
        <w:t>Bugetul pentru măsurile de apă uzată (</w:t>
      </w:r>
      <w:r w:rsidR="00B50825" w:rsidRPr="00C217D3">
        <w:rPr>
          <w:rFonts w:ascii="Arial" w:hAnsi="Arial" w:cs="Arial"/>
          <w:sz w:val="22"/>
          <w:szCs w:val="22"/>
        </w:rPr>
        <w:t xml:space="preserve">rețea </w:t>
      </w:r>
      <w:r w:rsidR="00AB3B33" w:rsidRPr="00C217D3">
        <w:rPr>
          <w:rFonts w:ascii="Arial" w:hAnsi="Arial" w:cs="Arial"/>
          <w:sz w:val="22"/>
          <w:szCs w:val="22"/>
        </w:rPr>
        <w:t xml:space="preserve">și </w:t>
      </w:r>
      <w:r w:rsidRPr="00C217D3">
        <w:rPr>
          <w:rFonts w:ascii="Arial" w:hAnsi="Arial" w:cs="Arial"/>
          <w:sz w:val="22"/>
          <w:szCs w:val="22"/>
        </w:rPr>
        <w:t xml:space="preserve">epurare) ar trebui să reprezinte 60% din costuri în timp ce bugetul pentru măsurile de alimentare cu apă (evacuare, tratare, conducte și </w:t>
      </w:r>
      <w:r w:rsidR="003D40AB" w:rsidRPr="00C217D3">
        <w:rPr>
          <w:rFonts w:ascii="Arial" w:hAnsi="Arial" w:cs="Arial"/>
          <w:sz w:val="22"/>
          <w:szCs w:val="22"/>
        </w:rPr>
        <w:t>rețeaua</w:t>
      </w:r>
      <w:r w:rsidRPr="00C217D3">
        <w:rPr>
          <w:rFonts w:ascii="Arial" w:hAnsi="Arial" w:cs="Arial"/>
          <w:sz w:val="22"/>
          <w:szCs w:val="22"/>
        </w:rPr>
        <w:t xml:space="preserve"> de </w:t>
      </w:r>
      <w:r w:rsidR="00AB3B33" w:rsidRPr="00C217D3">
        <w:rPr>
          <w:rFonts w:ascii="Arial" w:hAnsi="Arial" w:cs="Arial"/>
          <w:sz w:val="22"/>
          <w:szCs w:val="22"/>
        </w:rPr>
        <w:t>distribuție</w:t>
      </w:r>
      <w:r w:rsidRPr="00C217D3">
        <w:rPr>
          <w:rFonts w:ascii="Arial" w:hAnsi="Arial" w:cs="Arial"/>
          <w:sz w:val="22"/>
          <w:szCs w:val="22"/>
        </w:rPr>
        <w:t>) ar trebui să reprezinte 40% din costuri.</w:t>
      </w:r>
    </w:p>
    <w:p w14:paraId="0A6F709E" w14:textId="77777777" w:rsidR="009811BD" w:rsidRPr="00C217D3" w:rsidRDefault="009811BD" w:rsidP="00F05762">
      <w:pPr>
        <w:pStyle w:val="Char1CharCharCharCharChar"/>
        <w:spacing w:after="120"/>
        <w:jc w:val="both"/>
        <w:rPr>
          <w:rFonts w:ascii="Arial" w:hAnsi="Arial" w:cs="Arial"/>
          <w:sz w:val="22"/>
          <w:szCs w:val="22"/>
        </w:rPr>
      </w:pPr>
      <w:r w:rsidRPr="00C217D3">
        <w:rPr>
          <w:rFonts w:ascii="Arial" w:hAnsi="Arial" w:cs="Arial"/>
          <w:sz w:val="22"/>
          <w:szCs w:val="22"/>
        </w:rPr>
        <w:t>Criteriile aplicate pentru ierarhizarea măsurilor sunt împărțite pe 3 capitole:</w:t>
      </w:r>
    </w:p>
    <w:p w14:paraId="70400DF3" w14:textId="77777777" w:rsidR="009811BD" w:rsidRPr="00C217D3" w:rsidRDefault="009811BD" w:rsidP="00F05762">
      <w:pPr>
        <w:numPr>
          <w:ilvl w:val="0"/>
          <w:numId w:val="12"/>
        </w:numPr>
        <w:spacing w:after="120" w:line="240" w:lineRule="auto"/>
        <w:jc w:val="both"/>
        <w:rPr>
          <w:rFonts w:ascii="Arial" w:hAnsi="Arial" w:cs="Arial"/>
          <w:sz w:val="22"/>
          <w:szCs w:val="22"/>
        </w:rPr>
      </w:pPr>
      <w:proofErr w:type="spellStart"/>
      <w:r w:rsidRPr="00C217D3">
        <w:rPr>
          <w:rFonts w:ascii="Arial" w:hAnsi="Arial" w:cs="Arial"/>
          <w:sz w:val="22"/>
          <w:szCs w:val="22"/>
        </w:rPr>
        <w:t>Criterii</w:t>
      </w:r>
      <w:proofErr w:type="spellEnd"/>
      <w:r w:rsidRPr="00C217D3">
        <w:rPr>
          <w:rFonts w:ascii="Arial" w:hAnsi="Arial" w:cs="Arial"/>
          <w:sz w:val="22"/>
          <w:szCs w:val="22"/>
        </w:rPr>
        <w:t xml:space="preserve"> </w:t>
      </w:r>
      <w:proofErr w:type="spellStart"/>
      <w:r w:rsidRPr="00C217D3">
        <w:rPr>
          <w:rFonts w:ascii="Arial" w:hAnsi="Arial" w:cs="Arial"/>
          <w:sz w:val="22"/>
          <w:szCs w:val="22"/>
        </w:rPr>
        <w:t>instituționale</w:t>
      </w:r>
      <w:proofErr w:type="spellEnd"/>
      <w:r w:rsidRPr="00C217D3">
        <w:rPr>
          <w:rFonts w:ascii="Arial" w:hAnsi="Arial" w:cs="Arial"/>
          <w:sz w:val="22"/>
          <w:szCs w:val="22"/>
        </w:rPr>
        <w:t xml:space="preserve">, </w:t>
      </w:r>
      <w:proofErr w:type="spellStart"/>
      <w:r w:rsidRPr="00C217D3">
        <w:rPr>
          <w:rFonts w:ascii="Arial" w:hAnsi="Arial" w:cs="Arial"/>
          <w:sz w:val="22"/>
          <w:szCs w:val="22"/>
        </w:rPr>
        <w:t>reprezentând</w:t>
      </w:r>
      <w:proofErr w:type="spellEnd"/>
      <w:r w:rsidRPr="00C217D3">
        <w:rPr>
          <w:rFonts w:ascii="Arial" w:hAnsi="Arial" w:cs="Arial"/>
          <w:sz w:val="22"/>
          <w:szCs w:val="22"/>
        </w:rPr>
        <w:t xml:space="preserve"> 40% din </w:t>
      </w:r>
      <w:proofErr w:type="spellStart"/>
      <w:r w:rsidRPr="00C217D3">
        <w:rPr>
          <w:rFonts w:ascii="Arial" w:hAnsi="Arial" w:cs="Arial"/>
          <w:sz w:val="22"/>
          <w:szCs w:val="22"/>
        </w:rPr>
        <w:t>calificativul</w:t>
      </w:r>
      <w:proofErr w:type="spellEnd"/>
      <w:r w:rsidRPr="00C217D3">
        <w:rPr>
          <w:rFonts w:ascii="Arial" w:hAnsi="Arial" w:cs="Arial"/>
          <w:sz w:val="22"/>
          <w:szCs w:val="22"/>
        </w:rPr>
        <w:t xml:space="preserve"> final;</w:t>
      </w:r>
    </w:p>
    <w:p w14:paraId="64641817" w14:textId="77777777" w:rsidR="009811BD" w:rsidRPr="00C217D3" w:rsidRDefault="009811BD" w:rsidP="00F05762">
      <w:pPr>
        <w:numPr>
          <w:ilvl w:val="0"/>
          <w:numId w:val="12"/>
        </w:numPr>
        <w:spacing w:after="120" w:line="240" w:lineRule="auto"/>
        <w:jc w:val="both"/>
        <w:rPr>
          <w:rFonts w:ascii="Arial" w:hAnsi="Arial" w:cs="Arial"/>
          <w:sz w:val="22"/>
          <w:szCs w:val="22"/>
          <w:lang w:val="it-IT"/>
        </w:rPr>
      </w:pPr>
      <w:r w:rsidRPr="00C217D3">
        <w:rPr>
          <w:rFonts w:ascii="Arial" w:hAnsi="Arial" w:cs="Arial"/>
          <w:sz w:val="22"/>
          <w:szCs w:val="22"/>
          <w:lang w:val="it-IT"/>
        </w:rPr>
        <w:t>Criteriile tehnice reprezintă 30% din calificativul final;</w:t>
      </w:r>
    </w:p>
    <w:p w14:paraId="6EFD0B16" w14:textId="77777777" w:rsidR="009811BD" w:rsidRPr="00C217D3" w:rsidRDefault="009811BD" w:rsidP="00F05762">
      <w:pPr>
        <w:numPr>
          <w:ilvl w:val="0"/>
          <w:numId w:val="12"/>
        </w:numPr>
        <w:spacing w:after="120" w:line="240" w:lineRule="auto"/>
        <w:jc w:val="both"/>
        <w:rPr>
          <w:rFonts w:ascii="Arial" w:hAnsi="Arial" w:cs="Arial"/>
          <w:sz w:val="22"/>
          <w:szCs w:val="22"/>
        </w:rPr>
      </w:pPr>
      <w:proofErr w:type="spellStart"/>
      <w:r w:rsidRPr="00C217D3">
        <w:rPr>
          <w:rFonts w:ascii="Arial" w:hAnsi="Arial" w:cs="Arial"/>
          <w:sz w:val="22"/>
          <w:szCs w:val="22"/>
        </w:rPr>
        <w:t>Criteriile</w:t>
      </w:r>
      <w:proofErr w:type="spellEnd"/>
      <w:r w:rsidRPr="00C217D3">
        <w:rPr>
          <w:rFonts w:ascii="Arial" w:hAnsi="Arial" w:cs="Arial"/>
          <w:sz w:val="22"/>
          <w:szCs w:val="22"/>
        </w:rPr>
        <w:t xml:space="preserve"> de impact </w:t>
      </w:r>
      <w:proofErr w:type="spellStart"/>
      <w:r w:rsidRPr="00C217D3">
        <w:rPr>
          <w:rFonts w:ascii="Arial" w:hAnsi="Arial" w:cs="Arial"/>
          <w:sz w:val="22"/>
          <w:szCs w:val="22"/>
        </w:rPr>
        <w:t>reprezintă</w:t>
      </w:r>
      <w:proofErr w:type="spellEnd"/>
      <w:r w:rsidRPr="00C217D3">
        <w:rPr>
          <w:rFonts w:ascii="Arial" w:hAnsi="Arial" w:cs="Arial"/>
          <w:sz w:val="22"/>
          <w:szCs w:val="22"/>
        </w:rPr>
        <w:t xml:space="preserve"> 30% din </w:t>
      </w:r>
      <w:proofErr w:type="spellStart"/>
      <w:r w:rsidRPr="00C217D3">
        <w:rPr>
          <w:rFonts w:ascii="Arial" w:hAnsi="Arial" w:cs="Arial"/>
          <w:sz w:val="22"/>
          <w:szCs w:val="22"/>
        </w:rPr>
        <w:t>calificativul</w:t>
      </w:r>
      <w:proofErr w:type="spellEnd"/>
      <w:r w:rsidRPr="00C217D3">
        <w:rPr>
          <w:rFonts w:ascii="Arial" w:hAnsi="Arial" w:cs="Arial"/>
          <w:sz w:val="22"/>
          <w:szCs w:val="22"/>
        </w:rPr>
        <w:t xml:space="preserve"> final</w:t>
      </w:r>
      <w:r w:rsidR="001C4C72" w:rsidRPr="00C217D3">
        <w:rPr>
          <w:rFonts w:ascii="Arial" w:hAnsi="Arial" w:cs="Arial"/>
          <w:sz w:val="22"/>
          <w:szCs w:val="22"/>
        </w:rPr>
        <w:t>.</w:t>
      </w:r>
    </w:p>
    <w:p w14:paraId="7C9F37EF" w14:textId="77777777" w:rsidR="009811BD" w:rsidRPr="00C217D3" w:rsidRDefault="009811BD" w:rsidP="00F05762">
      <w:pPr>
        <w:spacing w:after="120" w:line="240" w:lineRule="auto"/>
        <w:jc w:val="both"/>
        <w:rPr>
          <w:rFonts w:ascii="Arial" w:hAnsi="Arial" w:cs="Arial"/>
          <w:sz w:val="22"/>
          <w:szCs w:val="22"/>
          <w:lang w:val="fr-FR"/>
        </w:rPr>
      </w:pPr>
      <w:proofErr w:type="spellStart"/>
      <w:r w:rsidRPr="00C217D3">
        <w:rPr>
          <w:rFonts w:ascii="Arial" w:hAnsi="Arial" w:cs="Arial"/>
          <w:sz w:val="22"/>
          <w:szCs w:val="22"/>
          <w:lang w:val="fr-FR"/>
        </w:rPr>
        <w:t>Cele</w:t>
      </w:r>
      <w:proofErr w:type="spellEnd"/>
      <w:r w:rsidRPr="00C217D3">
        <w:rPr>
          <w:rFonts w:ascii="Arial" w:hAnsi="Arial" w:cs="Arial"/>
          <w:sz w:val="22"/>
          <w:szCs w:val="22"/>
          <w:lang w:val="fr-FR"/>
        </w:rPr>
        <w:t xml:space="preserve"> </w:t>
      </w:r>
      <w:proofErr w:type="spellStart"/>
      <w:r w:rsidRPr="00C217D3">
        <w:rPr>
          <w:rFonts w:ascii="Arial" w:hAnsi="Arial" w:cs="Arial"/>
          <w:sz w:val="22"/>
          <w:szCs w:val="22"/>
          <w:lang w:val="fr-FR"/>
        </w:rPr>
        <w:t>două</w:t>
      </w:r>
      <w:proofErr w:type="spellEnd"/>
      <w:r w:rsidRPr="00C217D3">
        <w:rPr>
          <w:rFonts w:ascii="Arial" w:hAnsi="Arial" w:cs="Arial"/>
          <w:sz w:val="22"/>
          <w:szCs w:val="22"/>
          <w:lang w:val="fr-FR"/>
        </w:rPr>
        <w:t xml:space="preserve"> </w:t>
      </w:r>
      <w:proofErr w:type="spellStart"/>
      <w:r w:rsidRPr="00C217D3">
        <w:rPr>
          <w:rFonts w:ascii="Arial" w:hAnsi="Arial" w:cs="Arial"/>
          <w:sz w:val="22"/>
          <w:szCs w:val="22"/>
          <w:lang w:val="fr-FR"/>
        </w:rPr>
        <w:t>criterii</w:t>
      </w:r>
      <w:proofErr w:type="spellEnd"/>
      <w:r w:rsidRPr="00C217D3">
        <w:rPr>
          <w:rFonts w:ascii="Arial" w:hAnsi="Arial" w:cs="Arial"/>
          <w:sz w:val="22"/>
          <w:szCs w:val="22"/>
          <w:lang w:val="fr-FR"/>
        </w:rPr>
        <w:t xml:space="preserve"> </w:t>
      </w:r>
      <w:proofErr w:type="spellStart"/>
      <w:r w:rsidRPr="00C217D3">
        <w:rPr>
          <w:rFonts w:ascii="Arial" w:hAnsi="Arial" w:cs="Arial"/>
          <w:sz w:val="22"/>
          <w:szCs w:val="22"/>
          <w:lang w:val="fr-FR"/>
        </w:rPr>
        <w:t>instituționale</w:t>
      </w:r>
      <w:proofErr w:type="spellEnd"/>
      <w:r w:rsidRPr="00C217D3">
        <w:rPr>
          <w:rFonts w:ascii="Arial" w:hAnsi="Arial" w:cs="Arial"/>
          <w:sz w:val="22"/>
          <w:szCs w:val="22"/>
          <w:lang w:val="fr-FR"/>
        </w:rPr>
        <w:t xml:space="preserve"> (</w:t>
      </w:r>
      <w:proofErr w:type="spellStart"/>
      <w:r w:rsidRPr="00C217D3">
        <w:rPr>
          <w:rFonts w:ascii="Arial" w:hAnsi="Arial" w:cs="Arial"/>
          <w:sz w:val="22"/>
          <w:szCs w:val="22"/>
          <w:lang w:val="fr-FR"/>
        </w:rPr>
        <w:t>definite</w:t>
      </w:r>
      <w:proofErr w:type="spellEnd"/>
      <w:r w:rsidRPr="00C217D3">
        <w:rPr>
          <w:rFonts w:ascii="Arial" w:hAnsi="Arial" w:cs="Arial"/>
          <w:sz w:val="22"/>
          <w:szCs w:val="22"/>
          <w:lang w:val="fr-FR"/>
        </w:rPr>
        <w:t xml:space="preserve"> </w:t>
      </w:r>
      <w:proofErr w:type="spellStart"/>
      <w:r w:rsidRPr="00C217D3">
        <w:rPr>
          <w:rFonts w:ascii="Arial" w:hAnsi="Arial" w:cs="Arial"/>
          <w:sz w:val="22"/>
          <w:szCs w:val="22"/>
          <w:lang w:val="fr-FR"/>
        </w:rPr>
        <w:t>că</w:t>
      </w:r>
      <w:proofErr w:type="spellEnd"/>
      <w:r w:rsidRPr="00C217D3">
        <w:rPr>
          <w:rFonts w:ascii="Arial" w:hAnsi="Arial" w:cs="Arial"/>
          <w:sz w:val="22"/>
          <w:szCs w:val="22"/>
          <w:lang w:val="fr-FR"/>
        </w:rPr>
        <w:t xml:space="preserve"> C1 </w:t>
      </w:r>
      <w:proofErr w:type="spellStart"/>
      <w:r w:rsidRPr="00C217D3">
        <w:rPr>
          <w:rFonts w:ascii="Arial" w:hAnsi="Arial" w:cs="Arial"/>
          <w:sz w:val="22"/>
          <w:szCs w:val="22"/>
          <w:lang w:val="fr-FR"/>
        </w:rPr>
        <w:t>și</w:t>
      </w:r>
      <w:proofErr w:type="spellEnd"/>
      <w:r w:rsidRPr="00C217D3">
        <w:rPr>
          <w:rFonts w:ascii="Arial" w:hAnsi="Arial" w:cs="Arial"/>
          <w:sz w:val="22"/>
          <w:szCs w:val="22"/>
          <w:lang w:val="fr-FR"/>
        </w:rPr>
        <w:t xml:space="preserve"> C2) </w:t>
      </w:r>
      <w:proofErr w:type="spellStart"/>
      <w:r w:rsidRPr="00C217D3">
        <w:rPr>
          <w:rFonts w:ascii="Arial" w:hAnsi="Arial" w:cs="Arial"/>
          <w:sz w:val="22"/>
          <w:szCs w:val="22"/>
          <w:lang w:val="fr-FR"/>
        </w:rPr>
        <w:t>corespund</w:t>
      </w:r>
      <w:proofErr w:type="spellEnd"/>
      <w:r w:rsidRPr="00C217D3">
        <w:rPr>
          <w:rFonts w:ascii="Arial" w:hAnsi="Arial" w:cs="Arial"/>
          <w:sz w:val="22"/>
          <w:szCs w:val="22"/>
          <w:lang w:val="fr-FR"/>
        </w:rPr>
        <w:t xml:space="preserve"> </w:t>
      </w:r>
      <w:proofErr w:type="spellStart"/>
      <w:r w:rsidRPr="00C217D3">
        <w:rPr>
          <w:rFonts w:ascii="Arial" w:hAnsi="Arial" w:cs="Arial"/>
          <w:sz w:val="22"/>
          <w:szCs w:val="22"/>
          <w:lang w:val="fr-FR"/>
        </w:rPr>
        <w:t>acordului</w:t>
      </w:r>
      <w:proofErr w:type="spellEnd"/>
      <w:r w:rsidRPr="00C217D3">
        <w:rPr>
          <w:rFonts w:ascii="Arial" w:hAnsi="Arial" w:cs="Arial"/>
          <w:sz w:val="22"/>
          <w:szCs w:val="22"/>
          <w:lang w:val="fr-FR"/>
        </w:rPr>
        <w:t xml:space="preserve"> </w:t>
      </w:r>
      <w:proofErr w:type="gramStart"/>
      <w:r w:rsidRPr="00C217D3">
        <w:rPr>
          <w:rFonts w:ascii="Arial" w:hAnsi="Arial" w:cs="Arial"/>
          <w:sz w:val="22"/>
          <w:szCs w:val="22"/>
          <w:lang w:val="fr-FR"/>
        </w:rPr>
        <w:t>de a</w:t>
      </w:r>
      <w:proofErr w:type="gramEnd"/>
      <w:r w:rsidRPr="00C217D3">
        <w:rPr>
          <w:rFonts w:ascii="Arial" w:hAnsi="Arial" w:cs="Arial"/>
          <w:sz w:val="22"/>
          <w:szCs w:val="22"/>
          <w:lang w:val="fr-FR"/>
        </w:rPr>
        <w:t xml:space="preserve"> face parte </w:t>
      </w:r>
      <w:proofErr w:type="spellStart"/>
      <w:r w:rsidRPr="00C217D3">
        <w:rPr>
          <w:rFonts w:ascii="Arial" w:hAnsi="Arial" w:cs="Arial"/>
          <w:sz w:val="22"/>
          <w:szCs w:val="22"/>
          <w:lang w:val="fr-FR"/>
        </w:rPr>
        <w:t>din</w:t>
      </w:r>
      <w:proofErr w:type="spellEnd"/>
      <w:r w:rsidRPr="00C217D3">
        <w:rPr>
          <w:rFonts w:ascii="Arial" w:hAnsi="Arial" w:cs="Arial"/>
          <w:sz w:val="22"/>
          <w:szCs w:val="22"/>
          <w:lang w:val="fr-FR"/>
        </w:rPr>
        <w:t xml:space="preserve"> </w:t>
      </w:r>
      <w:proofErr w:type="spellStart"/>
      <w:r w:rsidRPr="00C217D3">
        <w:rPr>
          <w:rFonts w:ascii="Arial" w:hAnsi="Arial" w:cs="Arial"/>
          <w:sz w:val="22"/>
          <w:szCs w:val="22"/>
          <w:lang w:val="fr-FR"/>
        </w:rPr>
        <w:t>Operatorul</w:t>
      </w:r>
      <w:proofErr w:type="spellEnd"/>
      <w:r w:rsidRPr="00C217D3">
        <w:rPr>
          <w:rFonts w:ascii="Arial" w:hAnsi="Arial" w:cs="Arial"/>
          <w:sz w:val="22"/>
          <w:szCs w:val="22"/>
          <w:lang w:val="fr-FR"/>
        </w:rPr>
        <w:t xml:space="preserve"> </w:t>
      </w:r>
      <w:proofErr w:type="spellStart"/>
      <w:r w:rsidRPr="00C217D3">
        <w:rPr>
          <w:rFonts w:ascii="Arial" w:hAnsi="Arial" w:cs="Arial"/>
          <w:sz w:val="22"/>
          <w:szCs w:val="22"/>
          <w:lang w:val="fr-FR"/>
        </w:rPr>
        <w:t>regional</w:t>
      </w:r>
      <w:proofErr w:type="spellEnd"/>
      <w:r w:rsidRPr="00C217D3">
        <w:rPr>
          <w:rFonts w:ascii="Arial" w:hAnsi="Arial" w:cs="Arial"/>
          <w:sz w:val="22"/>
          <w:szCs w:val="22"/>
          <w:lang w:val="fr-FR"/>
        </w:rPr>
        <w:t xml:space="preserve"> </w:t>
      </w:r>
      <w:proofErr w:type="spellStart"/>
      <w:r w:rsidRPr="00C217D3">
        <w:rPr>
          <w:rFonts w:ascii="Arial" w:hAnsi="Arial" w:cs="Arial"/>
          <w:sz w:val="22"/>
          <w:szCs w:val="22"/>
          <w:lang w:val="fr-FR"/>
        </w:rPr>
        <w:t>sau</w:t>
      </w:r>
      <w:proofErr w:type="spellEnd"/>
      <w:r w:rsidRPr="00C217D3">
        <w:rPr>
          <w:rFonts w:ascii="Arial" w:hAnsi="Arial" w:cs="Arial"/>
          <w:sz w:val="22"/>
          <w:szCs w:val="22"/>
          <w:lang w:val="fr-FR"/>
        </w:rPr>
        <w:t xml:space="preserve"> nu (C1) </w:t>
      </w:r>
      <w:proofErr w:type="spellStart"/>
      <w:r w:rsidRPr="00C217D3">
        <w:rPr>
          <w:rFonts w:ascii="Arial" w:hAnsi="Arial" w:cs="Arial"/>
          <w:sz w:val="22"/>
          <w:szCs w:val="22"/>
          <w:lang w:val="fr-FR"/>
        </w:rPr>
        <w:t>și</w:t>
      </w:r>
      <w:proofErr w:type="spellEnd"/>
      <w:r w:rsidRPr="00C217D3">
        <w:rPr>
          <w:rFonts w:ascii="Arial" w:hAnsi="Arial" w:cs="Arial"/>
          <w:sz w:val="22"/>
          <w:szCs w:val="22"/>
          <w:lang w:val="fr-FR"/>
        </w:rPr>
        <w:t xml:space="preserve"> </w:t>
      </w:r>
      <w:proofErr w:type="spellStart"/>
      <w:r w:rsidRPr="00C217D3">
        <w:rPr>
          <w:rFonts w:ascii="Arial" w:hAnsi="Arial" w:cs="Arial"/>
          <w:sz w:val="22"/>
          <w:szCs w:val="22"/>
          <w:lang w:val="fr-FR"/>
        </w:rPr>
        <w:t>anul</w:t>
      </w:r>
      <w:proofErr w:type="spellEnd"/>
      <w:r w:rsidRPr="00C217D3">
        <w:rPr>
          <w:rFonts w:ascii="Arial" w:hAnsi="Arial" w:cs="Arial"/>
          <w:sz w:val="22"/>
          <w:szCs w:val="22"/>
          <w:lang w:val="fr-FR"/>
        </w:rPr>
        <w:t xml:space="preserve"> </w:t>
      </w:r>
      <w:proofErr w:type="spellStart"/>
      <w:r w:rsidRPr="00C217D3">
        <w:rPr>
          <w:rFonts w:ascii="Arial" w:hAnsi="Arial" w:cs="Arial"/>
          <w:sz w:val="22"/>
          <w:szCs w:val="22"/>
          <w:lang w:val="fr-FR"/>
        </w:rPr>
        <w:t>conformarii</w:t>
      </w:r>
      <w:proofErr w:type="spellEnd"/>
      <w:r w:rsidRPr="00C217D3">
        <w:rPr>
          <w:rFonts w:ascii="Arial" w:hAnsi="Arial" w:cs="Arial"/>
          <w:sz w:val="22"/>
          <w:szCs w:val="22"/>
          <w:lang w:val="fr-FR"/>
        </w:rPr>
        <w:t xml:space="preserve"> (C2).</w:t>
      </w:r>
    </w:p>
    <w:p w14:paraId="0331D03A" w14:textId="77777777" w:rsidR="009811BD" w:rsidRPr="00C217D3" w:rsidRDefault="009811BD" w:rsidP="00F05762">
      <w:pPr>
        <w:spacing w:after="120" w:line="240" w:lineRule="auto"/>
        <w:jc w:val="both"/>
        <w:rPr>
          <w:rFonts w:ascii="Arial" w:hAnsi="Arial" w:cs="Arial"/>
          <w:sz w:val="22"/>
          <w:szCs w:val="22"/>
          <w:lang w:val="it-IT"/>
        </w:rPr>
      </w:pPr>
      <w:r w:rsidRPr="00C217D3">
        <w:rPr>
          <w:rFonts w:ascii="Arial" w:hAnsi="Arial" w:cs="Arial"/>
          <w:sz w:val="22"/>
          <w:szCs w:val="22"/>
          <w:lang w:val="it-IT"/>
        </w:rPr>
        <w:t>Cele 3 criterii tehnice (C3, C4</w:t>
      </w:r>
      <w:r w:rsidR="00AB3B33" w:rsidRPr="00C217D3">
        <w:rPr>
          <w:rFonts w:ascii="Arial" w:hAnsi="Arial" w:cs="Arial"/>
          <w:sz w:val="22"/>
          <w:szCs w:val="22"/>
          <w:lang w:val="it-IT"/>
        </w:rPr>
        <w:t xml:space="preserve"> și </w:t>
      </w:r>
      <w:r w:rsidRPr="00C217D3">
        <w:rPr>
          <w:rFonts w:ascii="Arial" w:hAnsi="Arial" w:cs="Arial"/>
          <w:sz w:val="22"/>
          <w:szCs w:val="22"/>
          <w:lang w:val="it-IT"/>
        </w:rPr>
        <w:t>C5) corespund tipului de măsură (C3), numărul de locuitori care beneficiază</w:t>
      </w:r>
      <w:r w:rsidR="001C4C72" w:rsidRPr="00C217D3">
        <w:rPr>
          <w:rFonts w:ascii="Arial" w:hAnsi="Arial" w:cs="Arial"/>
          <w:sz w:val="22"/>
          <w:szCs w:val="22"/>
          <w:lang w:val="it-IT"/>
        </w:rPr>
        <w:t xml:space="preserve"> </w:t>
      </w:r>
      <w:r w:rsidRPr="00C217D3">
        <w:rPr>
          <w:rFonts w:ascii="Arial" w:hAnsi="Arial" w:cs="Arial"/>
          <w:sz w:val="22"/>
          <w:szCs w:val="22"/>
          <w:lang w:val="it-IT"/>
        </w:rPr>
        <w:t>în urma aplicării măsurii (C4) și îmbunătățirea situației existente determinate de măsura(C5).</w:t>
      </w:r>
    </w:p>
    <w:p w14:paraId="290DF30D" w14:textId="77777777" w:rsidR="009811BD" w:rsidRPr="00C217D3" w:rsidRDefault="009811BD" w:rsidP="00F05762">
      <w:pPr>
        <w:spacing w:after="120" w:line="240" w:lineRule="auto"/>
        <w:jc w:val="both"/>
        <w:rPr>
          <w:rFonts w:ascii="Arial" w:hAnsi="Arial" w:cs="Arial"/>
          <w:sz w:val="22"/>
          <w:szCs w:val="22"/>
          <w:lang w:val="it-IT"/>
        </w:rPr>
      </w:pPr>
      <w:r w:rsidRPr="00C217D3">
        <w:rPr>
          <w:rFonts w:ascii="Arial" w:hAnsi="Arial" w:cs="Arial"/>
          <w:sz w:val="22"/>
          <w:szCs w:val="22"/>
          <w:lang w:val="it-IT"/>
        </w:rPr>
        <w:t>Cele trei măsuri de impact (C6, C7</w:t>
      </w:r>
      <w:r w:rsidR="00AB3B33" w:rsidRPr="00C217D3">
        <w:rPr>
          <w:rFonts w:ascii="Arial" w:hAnsi="Arial" w:cs="Arial"/>
          <w:sz w:val="22"/>
          <w:szCs w:val="22"/>
          <w:lang w:val="it-IT"/>
        </w:rPr>
        <w:t xml:space="preserve"> și </w:t>
      </w:r>
      <w:r w:rsidRPr="00C217D3">
        <w:rPr>
          <w:rFonts w:ascii="Arial" w:hAnsi="Arial" w:cs="Arial"/>
          <w:sz w:val="22"/>
          <w:szCs w:val="22"/>
          <w:lang w:val="it-IT"/>
        </w:rPr>
        <w:t>C8) corespund Impactului de mediu (C6), Impactului asupra sănătății umane (C7)</w:t>
      </w:r>
      <w:r w:rsidR="00AB3B33" w:rsidRPr="00C217D3">
        <w:rPr>
          <w:rFonts w:ascii="Arial" w:hAnsi="Arial" w:cs="Arial"/>
          <w:sz w:val="22"/>
          <w:szCs w:val="22"/>
          <w:lang w:val="it-IT"/>
        </w:rPr>
        <w:t xml:space="preserve"> și </w:t>
      </w:r>
      <w:r w:rsidRPr="00C217D3">
        <w:rPr>
          <w:rFonts w:ascii="Arial" w:hAnsi="Arial" w:cs="Arial"/>
          <w:sz w:val="22"/>
          <w:szCs w:val="22"/>
          <w:lang w:val="it-IT"/>
        </w:rPr>
        <w:t>impactului dezvoltării viitoare a zonei</w:t>
      </w:r>
      <w:r w:rsidR="001C4C72" w:rsidRPr="00C217D3">
        <w:rPr>
          <w:rFonts w:ascii="Arial" w:hAnsi="Arial" w:cs="Arial"/>
          <w:sz w:val="22"/>
          <w:szCs w:val="22"/>
          <w:lang w:val="it-IT"/>
        </w:rPr>
        <w:t xml:space="preserve"> </w:t>
      </w:r>
      <w:r w:rsidRPr="00C217D3">
        <w:rPr>
          <w:rFonts w:ascii="Arial" w:hAnsi="Arial" w:cs="Arial"/>
          <w:sz w:val="22"/>
          <w:szCs w:val="22"/>
          <w:lang w:val="it-IT"/>
        </w:rPr>
        <w:t>(C8).</w:t>
      </w:r>
    </w:p>
    <w:p w14:paraId="1731F31F" w14:textId="77777777" w:rsidR="009811BD" w:rsidRPr="00C217D3" w:rsidRDefault="009811BD" w:rsidP="00F05762">
      <w:pPr>
        <w:spacing w:after="120" w:line="240" w:lineRule="auto"/>
        <w:jc w:val="both"/>
        <w:rPr>
          <w:rFonts w:ascii="Arial" w:hAnsi="Arial" w:cs="Arial"/>
          <w:sz w:val="22"/>
          <w:szCs w:val="22"/>
          <w:lang w:val="fr-FR"/>
        </w:rPr>
      </w:pPr>
      <w:r w:rsidRPr="00C217D3">
        <w:rPr>
          <w:rFonts w:ascii="Arial" w:hAnsi="Arial" w:cs="Arial"/>
          <w:sz w:val="22"/>
          <w:szCs w:val="22"/>
          <w:lang w:val="it-IT"/>
        </w:rPr>
        <w:t>Fiecare dintre aceste 8 criterii pot avea un scor diferit conform situației</w:t>
      </w:r>
      <w:r w:rsidR="001C4C72" w:rsidRPr="00C217D3">
        <w:rPr>
          <w:rFonts w:ascii="Arial" w:hAnsi="Arial" w:cs="Arial"/>
          <w:sz w:val="22"/>
          <w:szCs w:val="22"/>
          <w:lang w:val="it-IT"/>
        </w:rPr>
        <w:t xml:space="preserve"> </w:t>
      </w:r>
      <w:r w:rsidRPr="00C217D3">
        <w:rPr>
          <w:rFonts w:ascii="Arial" w:hAnsi="Arial" w:cs="Arial"/>
          <w:sz w:val="22"/>
          <w:szCs w:val="22"/>
          <w:lang w:val="it-IT"/>
        </w:rPr>
        <w:t xml:space="preserve">corespunzătoare. </w:t>
      </w:r>
      <w:proofErr w:type="spellStart"/>
      <w:r w:rsidR="001C4C72" w:rsidRPr="00C217D3">
        <w:rPr>
          <w:rFonts w:ascii="Arial" w:hAnsi="Arial" w:cs="Arial"/>
          <w:sz w:val="22"/>
          <w:szCs w:val="22"/>
          <w:lang w:val="fr-FR"/>
        </w:rPr>
        <w:t>Fiecare</w:t>
      </w:r>
      <w:proofErr w:type="spellEnd"/>
      <w:r w:rsidR="001C4C72" w:rsidRPr="00C217D3">
        <w:rPr>
          <w:rFonts w:ascii="Arial" w:hAnsi="Arial" w:cs="Arial"/>
          <w:sz w:val="22"/>
          <w:szCs w:val="22"/>
          <w:lang w:val="fr-FR"/>
        </w:rPr>
        <w:t xml:space="preserve"> </w:t>
      </w:r>
      <w:proofErr w:type="spellStart"/>
      <w:r w:rsidR="001C4C72" w:rsidRPr="00C217D3">
        <w:rPr>
          <w:rFonts w:ascii="Arial" w:hAnsi="Arial" w:cs="Arial"/>
          <w:sz w:val="22"/>
          <w:szCs w:val="22"/>
          <w:lang w:val="fr-FR"/>
        </w:rPr>
        <w:t>situație</w:t>
      </w:r>
      <w:proofErr w:type="spellEnd"/>
      <w:r w:rsidR="001C4C72" w:rsidRPr="00C217D3">
        <w:rPr>
          <w:rFonts w:ascii="Arial" w:hAnsi="Arial" w:cs="Arial"/>
          <w:sz w:val="22"/>
          <w:szCs w:val="22"/>
          <w:lang w:val="fr-FR"/>
        </w:rPr>
        <w:t xml:space="preserve"> are un </w:t>
      </w:r>
      <w:proofErr w:type="spellStart"/>
      <w:r w:rsidR="001C4C72" w:rsidRPr="00C217D3">
        <w:rPr>
          <w:rFonts w:ascii="Arial" w:hAnsi="Arial" w:cs="Arial"/>
          <w:sz w:val="22"/>
          <w:szCs w:val="22"/>
          <w:lang w:val="fr-FR"/>
        </w:rPr>
        <w:t>scor</w:t>
      </w:r>
      <w:proofErr w:type="spellEnd"/>
      <w:r w:rsidR="001C4C72" w:rsidRPr="00C217D3">
        <w:rPr>
          <w:rFonts w:ascii="Arial" w:hAnsi="Arial" w:cs="Arial"/>
          <w:sz w:val="22"/>
          <w:szCs w:val="22"/>
          <w:lang w:val="fr-FR"/>
        </w:rPr>
        <w:t>.</w:t>
      </w:r>
    </w:p>
    <w:p w14:paraId="7248BBFC" w14:textId="77777777" w:rsidR="009811BD" w:rsidRPr="00C217D3" w:rsidRDefault="009811BD" w:rsidP="00F05762">
      <w:pPr>
        <w:spacing w:after="120" w:line="240" w:lineRule="auto"/>
        <w:jc w:val="both"/>
        <w:rPr>
          <w:rFonts w:ascii="Arial" w:hAnsi="Arial" w:cs="Arial"/>
          <w:sz w:val="22"/>
          <w:szCs w:val="22"/>
          <w:lang w:val="fr-FR"/>
        </w:rPr>
      </w:pPr>
      <w:r w:rsidRPr="00C217D3">
        <w:rPr>
          <w:rFonts w:ascii="Arial" w:hAnsi="Arial" w:cs="Arial"/>
          <w:sz w:val="22"/>
          <w:szCs w:val="22"/>
          <w:lang w:val="fr-FR"/>
        </w:rPr>
        <w:t xml:space="preserve">De </w:t>
      </w:r>
      <w:proofErr w:type="spellStart"/>
      <w:r w:rsidRPr="00C217D3">
        <w:rPr>
          <w:rFonts w:ascii="Arial" w:hAnsi="Arial" w:cs="Arial"/>
          <w:sz w:val="22"/>
          <w:szCs w:val="22"/>
          <w:lang w:val="fr-FR"/>
        </w:rPr>
        <w:t>exemplu</w:t>
      </w:r>
      <w:proofErr w:type="spellEnd"/>
      <w:r w:rsidRPr="00C217D3">
        <w:rPr>
          <w:rFonts w:ascii="Arial" w:hAnsi="Arial" w:cs="Arial"/>
          <w:sz w:val="22"/>
          <w:szCs w:val="22"/>
          <w:lang w:val="fr-FR"/>
        </w:rPr>
        <w:t xml:space="preserve">, C5 </w:t>
      </w:r>
      <w:proofErr w:type="spellStart"/>
      <w:r w:rsidRPr="00C217D3">
        <w:rPr>
          <w:rFonts w:ascii="Arial" w:hAnsi="Arial" w:cs="Arial"/>
          <w:sz w:val="22"/>
          <w:szCs w:val="22"/>
          <w:lang w:val="fr-FR"/>
        </w:rPr>
        <w:t>corespunde</w:t>
      </w:r>
      <w:proofErr w:type="spellEnd"/>
      <w:r w:rsidRPr="00C217D3">
        <w:rPr>
          <w:rFonts w:ascii="Arial" w:hAnsi="Arial" w:cs="Arial"/>
          <w:sz w:val="22"/>
          <w:szCs w:val="22"/>
          <w:lang w:val="fr-FR"/>
        </w:rPr>
        <w:t xml:space="preserve"> la </w:t>
      </w:r>
      <w:proofErr w:type="spellStart"/>
      <w:r w:rsidRPr="00C217D3">
        <w:rPr>
          <w:rFonts w:ascii="Arial" w:hAnsi="Arial" w:cs="Arial"/>
          <w:sz w:val="22"/>
          <w:szCs w:val="22"/>
          <w:lang w:val="fr-FR"/>
        </w:rPr>
        <w:t>șapte</w:t>
      </w:r>
      <w:proofErr w:type="spellEnd"/>
      <w:r w:rsidR="001C4C72" w:rsidRPr="00C217D3">
        <w:rPr>
          <w:rFonts w:ascii="Arial" w:hAnsi="Arial" w:cs="Arial"/>
          <w:sz w:val="22"/>
          <w:szCs w:val="22"/>
          <w:lang w:val="fr-FR"/>
        </w:rPr>
        <w:t xml:space="preserve"> </w:t>
      </w:r>
      <w:proofErr w:type="spellStart"/>
      <w:r w:rsidRPr="00C217D3">
        <w:rPr>
          <w:rFonts w:ascii="Arial" w:hAnsi="Arial" w:cs="Arial"/>
          <w:sz w:val="22"/>
          <w:szCs w:val="22"/>
          <w:lang w:val="fr-FR"/>
        </w:rPr>
        <w:t>situații</w:t>
      </w:r>
      <w:proofErr w:type="spellEnd"/>
      <w:r w:rsidRPr="00C217D3">
        <w:rPr>
          <w:rFonts w:ascii="Arial" w:hAnsi="Arial" w:cs="Arial"/>
          <w:sz w:val="22"/>
          <w:szCs w:val="22"/>
          <w:lang w:val="fr-FR"/>
        </w:rPr>
        <w:t xml:space="preserve"> </w:t>
      </w:r>
      <w:proofErr w:type="spellStart"/>
      <w:proofErr w:type="gramStart"/>
      <w:r w:rsidRPr="00C217D3">
        <w:rPr>
          <w:rFonts w:ascii="Arial" w:hAnsi="Arial" w:cs="Arial"/>
          <w:sz w:val="22"/>
          <w:szCs w:val="22"/>
          <w:lang w:val="fr-FR"/>
        </w:rPr>
        <w:t>posibile</w:t>
      </w:r>
      <w:proofErr w:type="spellEnd"/>
      <w:r w:rsidRPr="00C217D3">
        <w:rPr>
          <w:rFonts w:ascii="Arial" w:hAnsi="Arial" w:cs="Arial"/>
          <w:sz w:val="22"/>
          <w:szCs w:val="22"/>
          <w:lang w:val="fr-FR"/>
        </w:rPr>
        <w:t>:</w:t>
      </w:r>
      <w:proofErr w:type="gramEnd"/>
    </w:p>
    <w:p w14:paraId="6B609693" w14:textId="77777777" w:rsidR="009811BD" w:rsidRPr="00C217D3" w:rsidRDefault="009811BD" w:rsidP="00F05762">
      <w:pPr>
        <w:numPr>
          <w:ilvl w:val="0"/>
          <w:numId w:val="13"/>
        </w:numPr>
        <w:spacing w:after="120" w:line="240" w:lineRule="auto"/>
        <w:jc w:val="both"/>
        <w:rPr>
          <w:rFonts w:ascii="Arial" w:hAnsi="Arial" w:cs="Arial"/>
          <w:sz w:val="22"/>
          <w:szCs w:val="22"/>
          <w:lang w:val="it-IT" w:eastAsia="en-GB"/>
        </w:rPr>
      </w:pPr>
      <w:r w:rsidRPr="00C217D3">
        <w:rPr>
          <w:rFonts w:ascii="Arial" w:hAnsi="Arial" w:cs="Arial"/>
          <w:sz w:val="22"/>
          <w:szCs w:val="22"/>
          <w:lang w:val="it-IT" w:eastAsia="en-GB"/>
        </w:rPr>
        <w:t xml:space="preserve">Îmbunătățirea considerabilă a condițiilor tehnice existente și vitale pentru </w:t>
      </w:r>
      <w:r w:rsidR="003D40AB" w:rsidRPr="00C217D3">
        <w:rPr>
          <w:rFonts w:ascii="Arial" w:hAnsi="Arial" w:cs="Arial"/>
          <w:sz w:val="22"/>
          <w:szCs w:val="22"/>
          <w:lang w:val="it-IT" w:eastAsia="en-GB"/>
        </w:rPr>
        <w:t>funcțional</w:t>
      </w:r>
      <w:r w:rsidRPr="00C217D3">
        <w:rPr>
          <w:rFonts w:ascii="Arial" w:hAnsi="Arial" w:cs="Arial"/>
          <w:sz w:val="22"/>
          <w:szCs w:val="22"/>
          <w:lang w:val="it-IT" w:eastAsia="en-GB"/>
        </w:rPr>
        <w:t>itatea tehnică și/sau eficiența sistemului de apă uzată -</w:t>
      </w:r>
      <w:r w:rsidR="001C4C72" w:rsidRPr="00C217D3">
        <w:rPr>
          <w:rFonts w:ascii="Arial" w:hAnsi="Arial" w:cs="Arial"/>
          <w:sz w:val="22"/>
          <w:szCs w:val="22"/>
          <w:lang w:val="it-IT" w:eastAsia="en-GB"/>
        </w:rPr>
        <w:t xml:space="preserve"> </w:t>
      </w:r>
      <w:r w:rsidRPr="00C217D3">
        <w:rPr>
          <w:rFonts w:ascii="Arial" w:hAnsi="Arial" w:cs="Arial"/>
          <w:sz w:val="22"/>
          <w:szCs w:val="22"/>
          <w:lang w:val="it-IT" w:eastAsia="en-GB"/>
        </w:rPr>
        <w:t>scor:</w:t>
      </w:r>
      <w:r w:rsidR="001C4C72" w:rsidRPr="00C217D3">
        <w:rPr>
          <w:rFonts w:ascii="Arial" w:hAnsi="Arial" w:cs="Arial"/>
          <w:sz w:val="22"/>
          <w:szCs w:val="22"/>
          <w:lang w:val="it-IT" w:eastAsia="en-GB"/>
        </w:rPr>
        <w:t xml:space="preserve"> </w:t>
      </w:r>
      <w:r w:rsidRPr="00C217D3">
        <w:rPr>
          <w:rFonts w:ascii="Arial" w:hAnsi="Arial" w:cs="Arial"/>
          <w:sz w:val="22"/>
          <w:szCs w:val="22"/>
          <w:lang w:val="it-IT" w:eastAsia="en-GB"/>
        </w:rPr>
        <w:t>3;</w:t>
      </w:r>
    </w:p>
    <w:p w14:paraId="737D721F" w14:textId="77777777" w:rsidR="009811BD" w:rsidRPr="00C217D3" w:rsidRDefault="009811BD" w:rsidP="00F05762">
      <w:pPr>
        <w:numPr>
          <w:ilvl w:val="0"/>
          <w:numId w:val="13"/>
        </w:numPr>
        <w:spacing w:after="120" w:line="240" w:lineRule="auto"/>
        <w:jc w:val="both"/>
        <w:rPr>
          <w:rFonts w:ascii="Arial" w:hAnsi="Arial" w:cs="Arial"/>
          <w:sz w:val="22"/>
          <w:szCs w:val="22"/>
          <w:lang w:val="it-IT" w:eastAsia="en-GB"/>
        </w:rPr>
      </w:pPr>
      <w:r w:rsidRPr="00C217D3">
        <w:rPr>
          <w:rFonts w:ascii="Arial" w:hAnsi="Arial" w:cs="Arial"/>
          <w:sz w:val="22"/>
          <w:szCs w:val="22"/>
          <w:lang w:val="it-IT" w:eastAsia="en-GB"/>
        </w:rPr>
        <w:t>O bună</w:t>
      </w:r>
      <w:r w:rsidR="001C4C72" w:rsidRPr="00C217D3">
        <w:rPr>
          <w:rFonts w:ascii="Arial" w:hAnsi="Arial" w:cs="Arial"/>
          <w:sz w:val="22"/>
          <w:szCs w:val="22"/>
          <w:lang w:val="it-IT" w:eastAsia="en-GB"/>
        </w:rPr>
        <w:t xml:space="preserve"> </w:t>
      </w:r>
      <w:r w:rsidRPr="00C217D3">
        <w:rPr>
          <w:rFonts w:ascii="Arial" w:hAnsi="Arial" w:cs="Arial"/>
          <w:sz w:val="22"/>
          <w:szCs w:val="22"/>
          <w:lang w:val="it-IT" w:eastAsia="en-GB"/>
        </w:rPr>
        <w:t xml:space="preserve">îmbunătățire a condițiilor tehnice existente care deși nu sunt vitale sunt importante pentru </w:t>
      </w:r>
      <w:r w:rsidR="003D40AB" w:rsidRPr="00C217D3">
        <w:rPr>
          <w:rFonts w:ascii="Arial" w:hAnsi="Arial" w:cs="Arial"/>
          <w:sz w:val="22"/>
          <w:szCs w:val="22"/>
          <w:lang w:val="it-IT" w:eastAsia="en-GB"/>
        </w:rPr>
        <w:t>funcțional</w:t>
      </w:r>
      <w:r w:rsidRPr="00C217D3">
        <w:rPr>
          <w:rFonts w:ascii="Arial" w:hAnsi="Arial" w:cs="Arial"/>
          <w:sz w:val="22"/>
          <w:szCs w:val="22"/>
          <w:lang w:val="it-IT" w:eastAsia="en-GB"/>
        </w:rPr>
        <w:t>itatea tehnică și/sau eficiența sistemului de apă uzată - scor:</w:t>
      </w:r>
      <w:r w:rsidR="001C4C72" w:rsidRPr="00C217D3">
        <w:rPr>
          <w:rFonts w:ascii="Arial" w:hAnsi="Arial" w:cs="Arial"/>
          <w:sz w:val="22"/>
          <w:szCs w:val="22"/>
          <w:lang w:val="it-IT" w:eastAsia="en-GB"/>
        </w:rPr>
        <w:t xml:space="preserve"> </w:t>
      </w:r>
      <w:r w:rsidRPr="00C217D3">
        <w:rPr>
          <w:rFonts w:ascii="Arial" w:hAnsi="Arial" w:cs="Arial"/>
          <w:sz w:val="22"/>
          <w:szCs w:val="22"/>
          <w:lang w:val="it-IT" w:eastAsia="en-GB"/>
        </w:rPr>
        <w:t>2.5;</w:t>
      </w:r>
    </w:p>
    <w:p w14:paraId="2E8FFEAE" w14:textId="77777777" w:rsidR="009811BD" w:rsidRPr="00C217D3" w:rsidRDefault="009811BD" w:rsidP="00F05762">
      <w:pPr>
        <w:numPr>
          <w:ilvl w:val="0"/>
          <w:numId w:val="13"/>
        </w:numPr>
        <w:spacing w:after="120" w:line="240" w:lineRule="auto"/>
        <w:jc w:val="both"/>
        <w:rPr>
          <w:rFonts w:ascii="Arial" w:hAnsi="Arial" w:cs="Arial"/>
          <w:sz w:val="22"/>
          <w:szCs w:val="22"/>
          <w:lang w:val="it-IT" w:eastAsia="en-GB"/>
        </w:rPr>
      </w:pPr>
      <w:r w:rsidRPr="00C217D3">
        <w:rPr>
          <w:rFonts w:ascii="Arial" w:hAnsi="Arial" w:cs="Arial"/>
          <w:sz w:val="22"/>
          <w:szCs w:val="22"/>
          <w:lang w:val="it-IT" w:eastAsia="en-GB"/>
        </w:rPr>
        <w:t xml:space="preserve">Îmbunătățirea considerabilă acondițiilor tehnice existente și vitale pentru viitoarea </w:t>
      </w:r>
      <w:r w:rsidR="003D40AB" w:rsidRPr="00C217D3">
        <w:rPr>
          <w:rFonts w:ascii="Arial" w:hAnsi="Arial" w:cs="Arial"/>
          <w:sz w:val="22"/>
          <w:szCs w:val="22"/>
          <w:lang w:val="it-IT" w:eastAsia="en-GB"/>
        </w:rPr>
        <w:t>funcțional</w:t>
      </w:r>
      <w:r w:rsidRPr="00C217D3">
        <w:rPr>
          <w:rFonts w:ascii="Arial" w:hAnsi="Arial" w:cs="Arial"/>
          <w:sz w:val="22"/>
          <w:szCs w:val="22"/>
          <w:lang w:val="it-IT" w:eastAsia="en-GB"/>
        </w:rPr>
        <w:t>itate și/sau efieciență a sistemului de alimentare cu apă - scor:</w:t>
      </w:r>
      <w:r w:rsidR="001C4C72" w:rsidRPr="00C217D3">
        <w:rPr>
          <w:rFonts w:ascii="Arial" w:hAnsi="Arial" w:cs="Arial"/>
          <w:sz w:val="22"/>
          <w:szCs w:val="22"/>
          <w:lang w:val="it-IT" w:eastAsia="en-GB"/>
        </w:rPr>
        <w:t xml:space="preserve"> </w:t>
      </w:r>
      <w:r w:rsidRPr="00C217D3">
        <w:rPr>
          <w:rFonts w:ascii="Arial" w:hAnsi="Arial" w:cs="Arial"/>
          <w:sz w:val="22"/>
          <w:szCs w:val="22"/>
          <w:lang w:val="it-IT" w:eastAsia="en-GB"/>
        </w:rPr>
        <w:t>2;</w:t>
      </w:r>
    </w:p>
    <w:p w14:paraId="652A36F2" w14:textId="77777777" w:rsidR="009811BD" w:rsidRPr="00C217D3" w:rsidRDefault="009811BD" w:rsidP="00F05762">
      <w:pPr>
        <w:numPr>
          <w:ilvl w:val="0"/>
          <w:numId w:val="13"/>
        </w:numPr>
        <w:spacing w:after="120" w:line="240" w:lineRule="auto"/>
        <w:jc w:val="both"/>
        <w:rPr>
          <w:rFonts w:ascii="Arial" w:hAnsi="Arial" w:cs="Arial"/>
          <w:sz w:val="22"/>
          <w:szCs w:val="22"/>
          <w:lang w:val="it-IT" w:eastAsia="en-GB"/>
        </w:rPr>
      </w:pPr>
      <w:r w:rsidRPr="00C217D3">
        <w:rPr>
          <w:rFonts w:ascii="Arial" w:hAnsi="Arial" w:cs="Arial"/>
          <w:sz w:val="22"/>
          <w:szCs w:val="22"/>
          <w:lang w:val="it-IT" w:eastAsia="en-GB"/>
        </w:rPr>
        <w:t>O bună</w:t>
      </w:r>
      <w:r w:rsidR="001C4C72" w:rsidRPr="00C217D3">
        <w:rPr>
          <w:rFonts w:ascii="Arial" w:hAnsi="Arial" w:cs="Arial"/>
          <w:sz w:val="22"/>
          <w:szCs w:val="22"/>
          <w:lang w:val="it-IT" w:eastAsia="en-GB"/>
        </w:rPr>
        <w:t xml:space="preserve"> </w:t>
      </w:r>
      <w:r w:rsidRPr="00C217D3">
        <w:rPr>
          <w:rFonts w:ascii="Arial" w:hAnsi="Arial" w:cs="Arial"/>
          <w:sz w:val="22"/>
          <w:szCs w:val="22"/>
          <w:lang w:val="it-IT" w:eastAsia="en-GB"/>
        </w:rPr>
        <w:t>îmbunătățire a condițiilor tehnice existente care,</w:t>
      </w:r>
      <w:r w:rsidR="001C4C72" w:rsidRPr="00C217D3">
        <w:rPr>
          <w:rFonts w:ascii="Arial" w:hAnsi="Arial" w:cs="Arial"/>
          <w:sz w:val="22"/>
          <w:szCs w:val="22"/>
          <w:lang w:val="it-IT" w:eastAsia="en-GB"/>
        </w:rPr>
        <w:t xml:space="preserve"> </w:t>
      </w:r>
      <w:r w:rsidRPr="00C217D3">
        <w:rPr>
          <w:rFonts w:ascii="Arial" w:hAnsi="Arial" w:cs="Arial"/>
          <w:sz w:val="22"/>
          <w:szCs w:val="22"/>
          <w:lang w:val="it-IT" w:eastAsia="en-GB"/>
        </w:rPr>
        <w:t>deși nu sunt vitale,</w:t>
      </w:r>
      <w:r w:rsidR="001C4C72" w:rsidRPr="00C217D3">
        <w:rPr>
          <w:rFonts w:ascii="Arial" w:hAnsi="Arial" w:cs="Arial"/>
          <w:sz w:val="22"/>
          <w:szCs w:val="22"/>
          <w:lang w:val="it-IT" w:eastAsia="en-GB"/>
        </w:rPr>
        <w:t xml:space="preserve"> </w:t>
      </w:r>
      <w:r w:rsidRPr="00C217D3">
        <w:rPr>
          <w:rFonts w:ascii="Arial" w:hAnsi="Arial" w:cs="Arial"/>
          <w:sz w:val="22"/>
          <w:szCs w:val="22"/>
          <w:lang w:val="it-IT" w:eastAsia="en-GB"/>
        </w:rPr>
        <w:t>sunt importante pentru</w:t>
      </w:r>
      <w:r w:rsidR="001C4C72" w:rsidRPr="00C217D3">
        <w:rPr>
          <w:rFonts w:ascii="Arial" w:hAnsi="Arial" w:cs="Arial"/>
          <w:sz w:val="22"/>
          <w:szCs w:val="22"/>
          <w:lang w:val="it-IT" w:eastAsia="en-GB"/>
        </w:rPr>
        <w:t xml:space="preserve"> </w:t>
      </w:r>
      <w:r w:rsidR="003D40AB" w:rsidRPr="00C217D3">
        <w:rPr>
          <w:rFonts w:ascii="Arial" w:hAnsi="Arial" w:cs="Arial"/>
          <w:sz w:val="22"/>
          <w:szCs w:val="22"/>
          <w:lang w:val="it-IT" w:eastAsia="en-GB"/>
        </w:rPr>
        <w:t>funcțional</w:t>
      </w:r>
      <w:r w:rsidRPr="00C217D3">
        <w:rPr>
          <w:rFonts w:ascii="Arial" w:hAnsi="Arial" w:cs="Arial"/>
          <w:sz w:val="22"/>
          <w:szCs w:val="22"/>
          <w:lang w:val="it-IT" w:eastAsia="en-GB"/>
        </w:rPr>
        <w:t>itatea tehnică și/sau eficiența sistemului de alimentare cu apă - scor:</w:t>
      </w:r>
      <w:r w:rsidR="001C4C72" w:rsidRPr="00C217D3">
        <w:rPr>
          <w:rFonts w:ascii="Arial" w:hAnsi="Arial" w:cs="Arial"/>
          <w:sz w:val="22"/>
          <w:szCs w:val="22"/>
          <w:lang w:val="it-IT" w:eastAsia="en-GB"/>
        </w:rPr>
        <w:t xml:space="preserve"> </w:t>
      </w:r>
      <w:r w:rsidRPr="00C217D3">
        <w:rPr>
          <w:rFonts w:ascii="Arial" w:hAnsi="Arial" w:cs="Arial"/>
          <w:sz w:val="22"/>
          <w:szCs w:val="22"/>
          <w:lang w:val="it-IT" w:eastAsia="en-GB"/>
        </w:rPr>
        <w:t>1.5;</w:t>
      </w:r>
    </w:p>
    <w:p w14:paraId="1F8AC4AC" w14:textId="77777777" w:rsidR="009811BD" w:rsidRPr="00C217D3" w:rsidRDefault="009811BD" w:rsidP="00F05762">
      <w:pPr>
        <w:numPr>
          <w:ilvl w:val="0"/>
          <w:numId w:val="13"/>
        </w:numPr>
        <w:spacing w:after="120" w:line="240" w:lineRule="auto"/>
        <w:jc w:val="both"/>
        <w:rPr>
          <w:rFonts w:ascii="Arial" w:hAnsi="Arial" w:cs="Arial"/>
          <w:sz w:val="22"/>
          <w:szCs w:val="22"/>
          <w:lang w:val="it-IT" w:eastAsia="en-GB"/>
        </w:rPr>
      </w:pPr>
      <w:r w:rsidRPr="00C217D3">
        <w:rPr>
          <w:rFonts w:ascii="Arial" w:hAnsi="Arial" w:cs="Arial"/>
          <w:sz w:val="22"/>
          <w:szCs w:val="22"/>
          <w:lang w:val="it-IT" w:eastAsia="en-GB"/>
        </w:rPr>
        <w:t>Îmbunătățire care nu este urgentă; de preferat updatarea decât upgradarea situației existente dar având un impact semnificativ asupra funcționalității sistemului - scor:</w:t>
      </w:r>
      <w:r w:rsidR="00F05762" w:rsidRPr="00C217D3">
        <w:rPr>
          <w:rFonts w:ascii="Arial" w:hAnsi="Arial" w:cs="Arial"/>
          <w:sz w:val="22"/>
          <w:szCs w:val="22"/>
          <w:lang w:val="it-IT" w:eastAsia="en-GB"/>
        </w:rPr>
        <w:t xml:space="preserve"> </w:t>
      </w:r>
      <w:r w:rsidRPr="00C217D3">
        <w:rPr>
          <w:rFonts w:ascii="Arial" w:hAnsi="Arial" w:cs="Arial"/>
          <w:sz w:val="22"/>
          <w:szCs w:val="22"/>
          <w:lang w:val="it-IT" w:eastAsia="en-GB"/>
        </w:rPr>
        <w:t>1;</w:t>
      </w:r>
    </w:p>
    <w:p w14:paraId="29A7BD66" w14:textId="77777777" w:rsidR="009811BD" w:rsidRPr="00C217D3" w:rsidRDefault="009811BD" w:rsidP="00F05762">
      <w:pPr>
        <w:numPr>
          <w:ilvl w:val="0"/>
          <w:numId w:val="13"/>
        </w:numPr>
        <w:spacing w:after="120" w:line="240" w:lineRule="auto"/>
        <w:jc w:val="both"/>
        <w:rPr>
          <w:rFonts w:ascii="Arial" w:hAnsi="Arial" w:cs="Arial"/>
          <w:sz w:val="22"/>
          <w:szCs w:val="22"/>
          <w:lang w:val="it-IT" w:eastAsia="en-GB"/>
        </w:rPr>
      </w:pPr>
      <w:r w:rsidRPr="00C217D3">
        <w:rPr>
          <w:rFonts w:ascii="Arial" w:hAnsi="Arial" w:cs="Arial"/>
          <w:sz w:val="22"/>
          <w:szCs w:val="22"/>
          <w:lang w:val="it-IT" w:eastAsia="en-GB"/>
        </w:rPr>
        <w:t>Sistemul funcționează la paramentri buni fără această</w:t>
      </w:r>
      <w:r w:rsidR="00F05762" w:rsidRPr="00C217D3">
        <w:rPr>
          <w:rFonts w:ascii="Arial" w:hAnsi="Arial" w:cs="Arial"/>
          <w:sz w:val="22"/>
          <w:szCs w:val="22"/>
          <w:lang w:val="it-IT" w:eastAsia="en-GB"/>
        </w:rPr>
        <w:t xml:space="preserve"> </w:t>
      </w:r>
      <w:r w:rsidRPr="00C217D3">
        <w:rPr>
          <w:rFonts w:ascii="Arial" w:hAnsi="Arial" w:cs="Arial"/>
          <w:sz w:val="22"/>
          <w:szCs w:val="22"/>
          <w:lang w:val="it-IT" w:eastAsia="en-GB"/>
        </w:rPr>
        <w:t>măsură, dar implementarea acesteia conduce la</w:t>
      </w:r>
      <w:r w:rsidR="00F05762" w:rsidRPr="00C217D3">
        <w:rPr>
          <w:rFonts w:ascii="Arial" w:hAnsi="Arial" w:cs="Arial"/>
          <w:sz w:val="22"/>
          <w:szCs w:val="22"/>
          <w:lang w:val="it-IT" w:eastAsia="en-GB"/>
        </w:rPr>
        <w:t xml:space="preserve"> </w:t>
      </w:r>
      <w:r w:rsidRPr="00C217D3">
        <w:rPr>
          <w:rFonts w:ascii="Arial" w:hAnsi="Arial" w:cs="Arial"/>
          <w:sz w:val="22"/>
          <w:szCs w:val="22"/>
          <w:lang w:val="it-IT" w:eastAsia="en-GB"/>
        </w:rPr>
        <w:t>o îmbunătățire</w:t>
      </w:r>
      <w:r w:rsidR="00F05762" w:rsidRPr="00C217D3">
        <w:rPr>
          <w:rFonts w:ascii="Arial" w:hAnsi="Arial" w:cs="Arial"/>
          <w:sz w:val="22"/>
          <w:szCs w:val="22"/>
          <w:lang w:val="it-IT" w:eastAsia="en-GB"/>
        </w:rPr>
        <w:t xml:space="preserve"> </w:t>
      </w:r>
      <w:r w:rsidRPr="00C217D3">
        <w:rPr>
          <w:rFonts w:ascii="Arial" w:hAnsi="Arial" w:cs="Arial"/>
          <w:sz w:val="22"/>
          <w:szCs w:val="22"/>
          <w:lang w:val="it-IT" w:eastAsia="en-GB"/>
        </w:rPr>
        <w:t xml:space="preserve">ușoară a </w:t>
      </w:r>
      <w:r w:rsidR="003D40AB" w:rsidRPr="00C217D3">
        <w:rPr>
          <w:rFonts w:ascii="Arial" w:hAnsi="Arial" w:cs="Arial"/>
          <w:sz w:val="22"/>
          <w:szCs w:val="22"/>
          <w:lang w:val="it-IT" w:eastAsia="en-GB"/>
        </w:rPr>
        <w:t>funcțional</w:t>
      </w:r>
      <w:r w:rsidRPr="00C217D3">
        <w:rPr>
          <w:rFonts w:ascii="Arial" w:hAnsi="Arial" w:cs="Arial"/>
          <w:sz w:val="22"/>
          <w:szCs w:val="22"/>
          <w:lang w:val="it-IT" w:eastAsia="en-GB"/>
        </w:rPr>
        <w:t>itatii sistemului – scor:</w:t>
      </w:r>
      <w:r w:rsidR="00F05762" w:rsidRPr="00C217D3">
        <w:rPr>
          <w:rFonts w:ascii="Arial" w:hAnsi="Arial" w:cs="Arial"/>
          <w:sz w:val="22"/>
          <w:szCs w:val="22"/>
          <w:lang w:val="it-IT" w:eastAsia="en-GB"/>
        </w:rPr>
        <w:t xml:space="preserve"> </w:t>
      </w:r>
      <w:r w:rsidRPr="00C217D3">
        <w:rPr>
          <w:rFonts w:ascii="Arial" w:hAnsi="Arial" w:cs="Arial"/>
          <w:sz w:val="22"/>
          <w:szCs w:val="22"/>
          <w:lang w:val="it-IT" w:eastAsia="en-GB"/>
        </w:rPr>
        <w:t>0.5;</w:t>
      </w:r>
    </w:p>
    <w:p w14:paraId="2319AD66" w14:textId="77777777" w:rsidR="009811BD" w:rsidRPr="00C217D3" w:rsidRDefault="009811BD" w:rsidP="00F05762">
      <w:pPr>
        <w:numPr>
          <w:ilvl w:val="0"/>
          <w:numId w:val="13"/>
        </w:numPr>
        <w:spacing w:after="120" w:line="240" w:lineRule="auto"/>
        <w:jc w:val="both"/>
        <w:rPr>
          <w:rFonts w:ascii="Arial" w:hAnsi="Arial" w:cs="Arial"/>
          <w:sz w:val="22"/>
          <w:szCs w:val="22"/>
          <w:lang w:val="it-IT" w:eastAsia="en-GB"/>
        </w:rPr>
      </w:pPr>
      <w:r w:rsidRPr="00C217D3">
        <w:rPr>
          <w:rFonts w:ascii="Arial" w:hAnsi="Arial" w:cs="Arial"/>
          <w:sz w:val="22"/>
          <w:szCs w:val="22"/>
          <w:lang w:val="it-IT" w:eastAsia="en-GB"/>
        </w:rPr>
        <w:t>Fără importanță</w:t>
      </w:r>
      <w:r w:rsidR="00F05762" w:rsidRPr="00C217D3">
        <w:rPr>
          <w:rFonts w:ascii="Arial" w:hAnsi="Arial" w:cs="Arial"/>
          <w:sz w:val="22"/>
          <w:szCs w:val="22"/>
          <w:lang w:val="it-IT" w:eastAsia="en-GB"/>
        </w:rPr>
        <w:t xml:space="preserve"> </w:t>
      </w:r>
      <w:r w:rsidRPr="00C217D3">
        <w:rPr>
          <w:rFonts w:ascii="Arial" w:hAnsi="Arial" w:cs="Arial"/>
          <w:sz w:val="22"/>
          <w:szCs w:val="22"/>
          <w:lang w:val="it-IT" w:eastAsia="en-GB"/>
        </w:rPr>
        <w:t>tehnică</w:t>
      </w:r>
      <w:r w:rsidR="00AB3B33" w:rsidRPr="00C217D3">
        <w:rPr>
          <w:rFonts w:ascii="Arial" w:hAnsi="Arial" w:cs="Arial"/>
          <w:sz w:val="22"/>
          <w:szCs w:val="22"/>
          <w:lang w:val="it-IT" w:eastAsia="en-GB"/>
        </w:rPr>
        <w:t xml:space="preserve"> și </w:t>
      </w:r>
      <w:r w:rsidR="003D40AB" w:rsidRPr="00C217D3">
        <w:rPr>
          <w:rFonts w:ascii="Arial" w:hAnsi="Arial" w:cs="Arial"/>
          <w:sz w:val="22"/>
          <w:szCs w:val="22"/>
          <w:lang w:val="it-IT" w:eastAsia="en-GB"/>
        </w:rPr>
        <w:t>funcțional</w:t>
      </w:r>
      <w:r w:rsidR="00F05762" w:rsidRPr="00C217D3">
        <w:rPr>
          <w:rFonts w:ascii="Arial" w:hAnsi="Arial" w:cs="Arial"/>
          <w:sz w:val="22"/>
          <w:szCs w:val="22"/>
          <w:lang w:val="it-IT" w:eastAsia="en-GB"/>
        </w:rPr>
        <w:t>ă imediată – scor: 0.</w:t>
      </w:r>
    </w:p>
    <w:p w14:paraId="2B1DF680" w14:textId="77777777" w:rsidR="009811BD" w:rsidRPr="00C217D3" w:rsidRDefault="009811BD" w:rsidP="00F05762">
      <w:pPr>
        <w:spacing w:after="120" w:line="240" w:lineRule="auto"/>
        <w:jc w:val="both"/>
        <w:rPr>
          <w:rFonts w:ascii="Arial" w:hAnsi="Arial" w:cs="Arial"/>
          <w:sz w:val="22"/>
          <w:szCs w:val="22"/>
          <w:lang w:val="it-IT"/>
        </w:rPr>
      </w:pPr>
      <w:r w:rsidRPr="00C217D3">
        <w:rPr>
          <w:rFonts w:ascii="Arial" w:hAnsi="Arial" w:cs="Arial"/>
          <w:sz w:val="22"/>
          <w:szCs w:val="22"/>
          <w:lang w:val="it-IT"/>
        </w:rPr>
        <w:t>Toate scorurile</w:t>
      </w:r>
      <w:r w:rsidR="00AB3B33" w:rsidRPr="00C217D3">
        <w:rPr>
          <w:rFonts w:ascii="Arial" w:hAnsi="Arial" w:cs="Arial"/>
          <w:sz w:val="22"/>
          <w:szCs w:val="22"/>
          <w:lang w:val="it-IT"/>
        </w:rPr>
        <w:t xml:space="preserve"> și </w:t>
      </w:r>
      <w:r w:rsidRPr="00C217D3">
        <w:rPr>
          <w:rFonts w:ascii="Arial" w:hAnsi="Arial" w:cs="Arial"/>
          <w:sz w:val="22"/>
          <w:szCs w:val="22"/>
          <w:lang w:val="it-IT"/>
        </w:rPr>
        <w:t>explicatiile detaliate sunt prezentate în următorul tabel de criterii.</w:t>
      </w:r>
    </w:p>
    <w:p w14:paraId="37865B2D" w14:textId="77777777" w:rsidR="009811BD" w:rsidRPr="00C217D3" w:rsidRDefault="009811BD" w:rsidP="00F05762">
      <w:pPr>
        <w:spacing w:after="120" w:line="240" w:lineRule="auto"/>
        <w:jc w:val="both"/>
        <w:rPr>
          <w:rFonts w:ascii="Arial" w:hAnsi="Arial" w:cs="Arial"/>
          <w:sz w:val="22"/>
          <w:szCs w:val="22"/>
          <w:lang w:val="en-US"/>
        </w:rPr>
      </w:pPr>
      <w:proofErr w:type="spellStart"/>
      <w:r w:rsidRPr="00C217D3">
        <w:rPr>
          <w:rFonts w:ascii="Arial" w:hAnsi="Arial" w:cs="Arial"/>
          <w:sz w:val="22"/>
          <w:szCs w:val="22"/>
          <w:lang w:val="en-US"/>
        </w:rPr>
        <w:t>În</w:t>
      </w:r>
      <w:proofErr w:type="spellEnd"/>
      <w:r w:rsidRPr="00C217D3">
        <w:rPr>
          <w:rFonts w:ascii="Arial" w:hAnsi="Arial" w:cs="Arial"/>
          <w:sz w:val="22"/>
          <w:szCs w:val="22"/>
          <w:lang w:val="en-US"/>
        </w:rPr>
        <w:t xml:space="preserve"> final, </w:t>
      </w:r>
      <w:proofErr w:type="spellStart"/>
      <w:r w:rsidRPr="00C217D3">
        <w:rPr>
          <w:rFonts w:ascii="Arial" w:hAnsi="Arial" w:cs="Arial"/>
          <w:sz w:val="22"/>
          <w:szCs w:val="22"/>
          <w:lang w:val="en-US"/>
        </w:rPr>
        <w:t>fiecare</w:t>
      </w:r>
      <w:proofErr w:type="spellEnd"/>
      <w:r w:rsidRPr="00C217D3">
        <w:rPr>
          <w:rFonts w:ascii="Arial" w:hAnsi="Arial" w:cs="Arial"/>
          <w:sz w:val="22"/>
          <w:szCs w:val="22"/>
          <w:lang w:val="en-US"/>
        </w:rPr>
        <w:t xml:space="preserve"> </w:t>
      </w:r>
      <w:proofErr w:type="spellStart"/>
      <w:r w:rsidRPr="00C217D3">
        <w:rPr>
          <w:rFonts w:ascii="Arial" w:hAnsi="Arial" w:cs="Arial"/>
          <w:sz w:val="22"/>
          <w:szCs w:val="22"/>
          <w:lang w:val="en-US"/>
        </w:rPr>
        <w:t>măsură</w:t>
      </w:r>
      <w:proofErr w:type="spellEnd"/>
      <w:r w:rsidRPr="00C217D3">
        <w:rPr>
          <w:rFonts w:ascii="Arial" w:hAnsi="Arial" w:cs="Arial"/>
          <w:sz w:val="22"/>
          <w:szCs w:val="22"/>
          <w:lang w:val="en-US"/>
        </w:rPr>
        <w:t xml:space="preserve"> </w:t>
      </w:r>
      <w:proofErr w:type="spellStart"/>
      <w:r w:rsidRPr="00C217D3">
        <w:rPr>
          <w:rFonts w:ascii="Arial" w:hAnsi="Arial" w:cs="Arial"/>
          <w:sz w:val="22"/>
          <w:szCs w:val="22"/>
          <w:lang w:val="en-US"/>
        </w:rPr>
        <w:t>primește</w:t>
      </w:r>
      <w:proofErr w:type="spellEnd"/>
      <w:r w:rsidRPr="00C217D3">
        <w:rPr>
          <w:rFonts w:ascii="Arial" w:hAnsi="Arial" w:cs="Arial"/>
          <w:sz w:val="22"/>
          <w:szCs w:val="22"/>
          <w:lang w:val="en-US"/>
        </w:rPr>
        <w:t xml:space="preserve"> o </w:t>
      </w:r>
      <w:proofErr w:type="spellStart"/>
      <w:r w:rsidRPr="00C217D3">
        <w:rPr>
          <w:rFonts w:ascii="Arial" w:hAnsi="Arial" w:cs="Arial"/>
          <w:sz w:val="22"/>
          <w:szCs w:val="22"/>
          <w:lang w:val="en-US"/>
        </w:rPr>
        <w:t>notă</w:t>
      </w:r>
      <w:proofErr w:type="spellEnd"/>
      <w:r w:rsidRPr="00C217D3">
        <w:rPr>
          <w:rFonts w:ascii="Arial" w:hAnsi="Arial" w:cs="Arial"/>
          <w:sz w:val="22"/>
          <w:szCs w:val="22"/>
          <w:lang w:val="en-US"/>
        </w:rPr>
        <w:t xml:space="preserve"> </w:t>
      </w:r>
      <w:proofErr w:type="spellStart"/>
      <w:r w:rsidRPr="00C217D3">
        <w:rPr>
          <w:rFonts w:ascii="Arial" w:hAnsi="Arial" w:cs="Arial"/>
          <w:sz w:val="22"/>
          <w:szCs w:val="22"/>
          <w:lang w:val="en-US"/>
        </w:rPr>
        <w:t>calculată</w:t>
      </w:r>
      <w:proofErr w:type="spellEnd"/>
      <w:r w:rsidRPr="00C217D3">
        <w:rPr>
          <w:rFonts w:ascii="Arial" w:hAnsi="Arial" w:cs="Arial"/>
          <w:sz w:val="22"/>
          <w:szCs w:val="22"/>
          <w:lang w:val="en-US"/>
        </w:rPr>
        <w:t xml:space="preserve"> </w:t>
      </w:r>
      <w:proofErr w:type="spellStart"/>
      <w:r w:rsidRPr="00C217D3">
        <w:rPr>
          <w:rFonts w:ascii="Arial" w:hAnsi="Arial" w:cs="Arial"/>
          <w:sz w:val="22"/>
          <w:szCs w:val="22"/>
          <w:lang w:val="en-US"/>
        </w:rPr>
        <w:t>astfel</w:t>
      </w:r>
      <w:proofErr w:type="spellEnd"/>
      <w:r w:rsidRPr="00C217D3">
        <w:rPr>
          <w:rFonts w:ascii="Arial" w:hAnsi="Arial" w:cs="Arial"/>
          <w:sz w:val="22"/>
          <w:szCs w:val="22"/>
          <w:lang w:val="en-US"/>
        </w:rPr>
        <w:t>:</w:t>
      </w:r>
    </w:p>
    <w:p w14:paraId="38649C8C" w14:textId="77777777" w:rsidR="009811BD" w:rsidRPr="00C217D3" w:rsidRDefault="009811BD" w:rsidP="009811BD">
      <w:pPr>
        <w:spacing w:after="120"/>
        <w:jc w:val="both"/>
        <w:rPr>
          <w:rFonts w:ascii="Arial" w:hAnsi="Arial" w:cs="Arial"/>
          <w:sz w:val="22"/>
          <w:szCs w:val="22"/>
          <w:lang w:val="en-US"/>
        </w:rPr>
      </w:pPr>
    </w:p>
    <w:p w14:paraId="06D6807A" w14:textId="77777777" w:rsidR="009811BD" w:rsidRPr="00C217D3" w:rsidRDefault="009811BD" w:rsidP="009811BD">
      <w:pPr>
        <w:pBdr>
          <w:top w:val="single" w:sz="4" w:space="1" w:color="auto"/>
          <w:left w:val="single" w:sz="4" w:space="4" w:color="auto"/>
          <w:bottom w:val="single" w:sz="4" w:space="1" w:color="auto"/>
          <w:right w:val="single" w:sz="4" w:space="4" w:color="auto"/>
        </w:pBdr>
        <w:spacing w:after="120"/>
        <w:jc w:val="both"/>
        <w:rPr>
          <w:rFonts w:ascii="Arial" w:hAnsi="Arial" w:cs="Arial"/>
          <w:b/>
          <w:sz w:val="22"/>
          <w:szCs w:val="22"/>
          <w:lang w:val="nl-NL"/>
        </w:rPr>
      </w:pPr>
      <w:r w:rsidRPr="00C217D3">
        <w:rPr>
          <w:rFonts w:ascii="Arial" w:hAnsi="Arial" w:cs="Arial"/>
          <w:b/>
          <w:sz w:val="22"/>
          <w:szCs w:val="22"/>
          <w:lang w:val="nl-NL"/>
        </w:rPr>
        <w:t>Nota = (C1+C2) .40% + (C3+C4+C5) . 30% + (C6+C7+C8) . 30%</w:t>
      </w:r>
    </w:p>
    <w:p w14:paraId="6E0B8516" w14:textId="77777777" w:rsidR="009811BD" w:rsidRPr="00C217D3" w:rsidRDefault="009811BD" w:rsidP="009811BD">
      <w:pPr>
        <w:spacing w:after="120"/>
        <w:jc w:val="both"/>
        <w:rPr>
          <w:rFonts w:ascii="Arial" w:hAnsi="Arial" w:cs="Arial"/>
          <w:sz w:val="22"/>
          <w:szCs w:val="22"/>
          <w:lang w:val="nl-NL"/>
        </w:rPr>
      </w:pPr>
    </w:p>
    <w:p w14:paraId="4AFD82BF" w14:textId="77777777" w:rsidR="009811BD" w:rsidRPr="00C217D3" w:rsidRDefault="009811BD" w:rsidP="00F05762">
      <w:pPr>
        <w:spacing w:after="120" w:line="240" w:lineRule="auto"/>
        <w:jc w:val="both"/>
        <w:rPr>
          <w:rFonts w:ascii="Arial" w:hAnsi="Arial" w:cs="Arial"/>
          <w:sz w:val="22"/>
          <w:szCs w:val="22"/>
          <w:lang w:val="nl-NL"/>
        </w:rPr>
      </w:pPr>
      <w:r w:rsidRPr="00C217D3">
        <w:rPr>
          <w:rFonts w:ascii="Arial" w:hAnsi="Arial" w:cs="Arial"/>
          <w:sz w:val="22"/>
          <w:szCs w:val="22"/>
          <w:lang w:val="nl-NL"/>
        </w:rPr>
        <w:t>Măsurile tuturor aglomerărilor sunt ierarhizate în funcție de nota respectivă. Este ales un an de conformare pentru fiecare măsură conform categoriei respective</w:t>
      </w:r>
      <w:r w:rsidR="00AB3B33" w:rsidRPr="00C217D3">
        <w:rPr>
          <w:rFonts w:ascii="Arial" w:hAnsi="Arial" w:cs="Arial"/>
          <w:sz w:val="22"/>
          <w:szCs w:val="22"/>
          <w:lang w:val="nl-NL"/>
        </w:rPr>
        <w:t xml:space="preserve"> și </w:t>
      </w:r>
      <w:r w:rsidRPr="00C217D3">
        <w:rPr>
          <w:rFonts w:ascii="Arial" w:hAnsi="Arial" w:cs="Arial"/>
          <w:sz w:val="22"/>
          <w:szCs w:val="22"/>
          <w:lang w:val="nl-NL"/>
        </w:rPr>
        <w:t>anilor de conformare în sectoarele de apă</w:t>
      </w:r>
      <w:r w:rsidR="00AB3B33" w:rsidRPr="00C217D3">
        <w:rPr>
          <w:rFonts w:ascii="Arial" w:hAnsi="Arial" w:cs="Arial"/>
          <w:sz w:val="22"/>
          <w:szCs w:val="22"/>
          <w:lang w:val="nl-NL"/>
        </w:rPr>
        <w:t xml:space="preserve"> și </w:t>
      </w:r>
      <w:r w:rsidRPr="00C217D3">
        <w:rPr>
          <w:rFonts w:ascii="Arial" w:hAnsi="Arial" w:cs="Arial"/>
          <w:sz w:val="22"/>
          <w:szCs w:val="22"/>
          <w:lang w:val="nl-NL"/>
        </w:rPr>
        <w:t>apă uzată.</w:t>
      </w:r>
    </w:p>
    <w:p w14:paraId="7A8DA6A2" w14:textId="77777777" w:rsidR="009811BD" w:rsidRPr="00C217D3" w:rsidRDefault="009811BD" w:rsidP="00F05762">
      <w:pPr>
        <w:pStyle w:val="BodyText"/>
        <w:spacing w:afterLines="0" w:after="120" w:line="240" w:lineRule="auto"/>
        <w:jc w:val="both"/>
        <w:rPr>
          <w:rFonts w:ascii="Arial" w:hAnsi="Arial" w:cs="Arial"/>
          <w:sz w:val="22"/>
          <w:szCs w:val="22"/>
          <w:lang w:val="fr-FR"/>
        </w:rPr>
      </w:pPr>
      <w:r w:rsidRPr="00C217D3">
        <w:rPr>
          <w:rFonts w:ascii="Arial" w:hAnsi="Arial" w:cs="Arial"/>
          <w:sz w:val="22"/>
          <w:szCs w:val="22"/>
          <w:lang w:val="fr-FR"/>
        </w:rPr>
        <w:t xml:space="preserve">Alte </w:t>
      </w:r>
      <w:proofErr w:type="spellStart"/>
      <w:r w:rsidRPr="00C217D3">
        <w:rPr>
          <w:rFonts w:ascii="Arial" w:hAnsi="Arial" w:cs="Arial"/>
          <w:sz w:val="22"/>
          <w:szCs w:val="22"/>
          <w:lang w:val="fr-FR"/>
        </w:rPr>
        <w:t>criterii</w:t>
      </w:r>
      <w:proofErr w:type="spellEnd"/>
      <w:r w:rsidRPr="00C217D3">
        <w:rPr>
          <w:rFonts w:ascii="Arial" w:hAnsi="Arial" w:cs="Arial"/>
          <w:sz w:val="22"/>
          <w:szCs w:val="22"/>
          <w:lang w:val="fr-FR"/>
        </w:rPr>
        <w:t xml:space="preserve"> principale </w:t>
      </w:r>
      <w:proofErr w:type="spellStart"/>
      <w:r w:rsidRPr="00C217D3">
        <w:rPr>
          <w:rFonts w:ascii="Arial" w:hAnsi="Arial" w:cs="Arial"/>
          <w:sz w:val="22"/>
          <w:szCs w:val="22"/>
          <w:lang w:val="fr-FR"/>
        </w:rPr>
        <w:t>pentru</w:t>
      </w:r>
      <w:proofErr w:type="spellEnd"/>
      <w:r w:rsidRPr="00C217D3">
        <w:rPr>
          <w:rFonts w:ascii="Arial" w:hAnsi="Arial" w:cs="Arial"/>
          <w:sz w:val="22"/>
          <w:szCs w:val="22"/>
          <w:lang w:val="fr-FR"/>
        </w:rPr>
        <w:t xml:space="preserve"> </w:t>
      </w:r>
      <w:proofErr w:type="spellStart"/>
      <w:r w:rsidRPr="00C217D3">
        <w:rPr>
          <w:rFonts w:ascii="Arial" w:hAnsi="Arial" w:cs="Arial"/>
          <w:sz w:val="22"/>
          <w:szCs w:val="22"/>
          <w:lang w:val="fr-FR"/>
        </w:rPr>
        <w:t>procesul</w:t>
      </w:r>
      <w:proofErr w:type="spellEnd"/>
      <w:r w:rsidRPr="00C217D3">
        <w:rPr>
          <w:rFonts w:ascii="Arial" w:hAnsi="Arial" w:cs="Arial"/>
          <w:sz w:val="22"/>
          <w:szCs w:val="22"/>
          <w:lang w:val="fr-FR"/>
        </w:rPr>
        <w:t xml:space="preserve"> de </w:t>
      </w:r>
      <w:proofErr w:type="spellStart"/>
      <w:r w:rsidRPr="00C217D3">
        <w:rPr>
          <w:rFonts w:ascii="Arial" w:hAnsi="Arial" w:cs="Arial"/>
          <w:sz w:val="22"/>
          <w:szCs w:val="22"/>
          <w:lang w:val="fr-FR"/>
        </w:rPr>
        <w:t>prioritizare</w:t>
      </w:r>
      <w:proofErr w:type="spellEnd"/>
      <w:r w:rsidRPr="00C217D3">
        <w:rPr>
          <w:rFonts w:ascii="Arial" w:hAnsi="Arial" w:cs="Arial"/>
          <w:sz w:val="22"/>
          <w:szCs w:val="22"/>
          <w:lang w:val="fr-FR"/>
        </w:rPr>
        <w:t xml:space="preserve"> </w:t>
      </w:r>
      <w:proofErr w:type="spellStart"/>
      <w:proofErr w:type="gramStart"/>
      <w:r w:rsidRPr="00C217D3">
        <w:rPr>
          <w:rFonts w:ascii="Arial" w:hAnsi="Arial" w:cs="Arial"/>
          <w:sz w:val="22"/>
          <w:szCs w:val="22"/>
          <w:lang w:val="fr-FR"/>
        </w:rPr>
        <w:t>sunt</w:t>
      </w:r>
      <w:proofErr w:type="spellEnd"/>
      <w:r w:rsidRPr="00C217D3">
        <w:rPr>
          <w:rFonts w:ascii="Arial" w:hAnsi="Arial" w:cs="Arial"/>
          <w:sz w:val="22"/>
          <w:szCs w:val="22"/>
          <w:lang w:val="fr-FR"/>
        </w:rPr>
        <w:t>:</w:t>
      </w:r>
      <w:proofErr w:type="gramEnd"/>
    </w:p>
    <w:p w14:paraId="273E9F79" w14:textId="77777777" w:rsidR="009811BD" w:rsidRPr="00C217D3" w:rsidRDefault="009811BD" w:rsidP="00F05762">
      <w:pPr>
        <w:pStyle w:val="ListBullet"/>
        <w:tabs>
          <w:tab w:val="num" w:pos="720"/>
        </w:tabs>
        <w:spacing w:after="120" w:line="240" w:lineRule="auto"/>
        <w:jc w:val="both"/>
        <w:rPr>
          <w:rFonts w:ascii="Arial" w:hAnsi="Arial" w:cs="Arial"/>
          <w:sz w:val="22"/>
          <w:szCs w:val="22"/>
          <w:lang w:val="pt-BR"/>
        </w:rPr>
      </w:pPr>
      <w:r w:rsidRPr="00C217D3">
        <w:rPr>
          <w:rFonts w:ascii="Arial" w:hAnsi="Arial" w:cs="Arial"/>
          <w:sz w:val="22"/>
          <w:szCs w:val="22"/>
          <w:lang w:val="pt-BR"/>
        </w:rPr>
        <w:lastRenderedPageBreak/>
        <w:t>Măsuri urgente</w:t>
      </w:r>
      <w:r w:rsidR="00F05762" w:rsidRPr="00C217D3">
        <w:rPr>
          <w:rFonts w:ascii="Arial" w:hAnsi="Arial" w:cs="Arial"/>
          <w:sz w:val="22"/>
          <w:szCs w:val="22"/>
          <w:lang w:val="pt-BR"/>
        </w:rPr>
        <w:t xml:space="preserve"> </w:t>
      </w:r>
      <w:r w:rsidRPr="00C217D3">
        <w:rPr>
          <w:rFonts w:ascii="Arial" w:hAnsi="Arial" w:cs="Arial"/>
          <w:sz w:val="22"/>
          <w:szCs w:val="22"/>
          <w:lang w:val="pt-BR"/>
        </w:rPr>
        <w:t>ce sunt necesare pentru stoparea</w:t>
      </w:r>
      <w:r w:rsidR="00F05762" w:rsidRPr="00C217D3">
        <w:rPr>
          <w:rFonts w:ascii="Arial" w:hAnsi="Arial" w:cs="Arial"/>
          <w:sz w:val="22"/>
          <w:szCs w:val="22"/>
          <w:lang w:val="pt-BR"/>
        </w:rPr>
        <w:t xml:space="preserve"> </w:t>
      </w:r>
      <w:r w:rsidRPr="00C217D3">
        <w:rPr>
          <w:rFonts w:ascii="Arial" w:hAnsi="Arial" w:cs="Arial"/>
          <w:sz w:val="22"/>
          <w:szCs w:val="22"/>
          <w:lang w:val="pt-BR"/>
        </w:rPr>
        <w:t>daunelor provocate asupra mediului ca</w:t>
      </w:r>
      <w:r w:rsidR="00F05762" w:rsidRPr="00C217D3">
        <w:rPr>
          <w:rFonts w:ascii="Arial" w:hAnsi="Arial" w:cs="Arial"/>
          <w:sz w:val="22"/>
          <w:szCs w:val="22"/>
          <w:lang w:val="pt-BR"/>
        </w:rPr>
        <w:t xml:space="preserve"> </w:t>
      </w:r>
      <w:r w:rsidRPr="00C217D3">
        <w:rPr>
          <w:rFonts w:ascii="Arial" w:hAnsi="Arial" w:cs="Arial"/>
          <w:sz w:val="22"/>
          <w:szCs w:val="22"/>
          <w:lang w:val="pt-BR"/>
        </w:rPr>
        <w:t xml:space="preserve">urmare a descărcărilor de apă uzată sau a exfiltrărilor masive din </w:t>
      </w:r>
      <w:r w:rsidR="003D40AB" w:rsidRPr="00C217D3">
        <w:rPr>
          <w:rFonts w:ascii="Arial" w:hAnsi="Arial" w:cs="Arial"/>
          <w:sz w:val="22"/>
          <w:szCs w:val="22"/>
          <w:lang w:val="pt-BR"/>
        </w:rPr>
        <w:t>rețeaua</w:t>
      </w:r>
      <w:r w:rsidRPr="00C217D3">
        <w:rPr>
          <w:rFonts w:ascii="Arial" w:hAnsi="Arial" w:cs="Arial"/>
          <w:sz w:val="22"/>
          <w:szCs w:val="22"/>
          <w:lang w:val="pt-BR"/>
        </w:rPr>
        <w:t xml:space="preserve"> de canalizare;</w:t>
      </w:r>
    </w:p>
    <w:p w14:paraId="287899EF" w14:textId="77777777" w:rsidR="009811BD" w:rsidRPr="00C217D3" w:rsidRDefault="009811BD" w:rsidP="00F05762">
      <w:pPr>
        <w:pStyle w:val="ListBullet"/>
        <w:tabs>
          <w:tab w:val="num" w:pos="720"/>
        </w:tabs>
        <w:spacing w:after="120" w:line="240" w:lineRule="auto"/>
        <w:jc w:val="both"/>
        <w:rPr>
          <w:rFonts w:ascii="Arial" w:hAnsi="Arial" w:cs="Arial"/>
          <w:sz w:val="22"/>
          <w:szCs w:val="22"/>
          <w:lang w:val="pt-BR"/>
        </w:rPr>
      </w:pPr>
      <w:r w:rsidRPr="00C217D3">
        <w:rPr>
          <w:rFonts w:ascii="Arial" w:hAnsi="Arial" w:cs="Arial"/>
          <w:sz w:val="22"/>
          <w:szCs w:val="22"/>
          <w:lang w:val="pt-BR"/>
        </w:rPr>
        <w:t>Măsuri urgente necesare pentru stoparea pierderilor de apă;</w:t>
      </w:r>
    </w:p>
    <w:p w14:paraId="35B62969" w14:textId="77777777" w:rsidR="009811BD" w:rsidRPr="00C217D3" w:rsidRDefault="009811BD" w:rsidP="00F05762">
      <w:pPr>
        <w:pStyle w:val="ListBullet"/>
        <w:tabs>
          <w:tab w:val="num" w:pos="720"/>
        </w:tabs>
        <w:spacing w:after="120" w:line="240" w:lineRule="auto"/>
        <w:jc w:val="both"/>
        <w:rPr>
          <w:rFonts w:ascii="Arial" w:hAnsi="Arial" w:cs="Arial"/>
          <w:sz w:val="22"/>
          <w:szCs w:val="22"/>
          <w:lang w:val="pt-BR"/>
        </w:rPr>
      </w:pPr>
      <w:r w:rsidRPr="00C217D3">
        <w:rPr>
          <w:rFonts w:ascii="Arial" w:hAnsi="Arial" w:cs="Arial"/>
          <w:sz w:val="22"/>
          <w:szCs w:val="22"/>
          <w:lang w:val="pt-BR"/>
        </w:rPr>
        <w:t>Măsuri urgente necesare pentru stoparea infiltrațiilor de apă uzată.</w:t>
      </w:r>
    </w:p>
    <w:p w14:paraId="285F74D7" w14:textId="77777777" w:rsidR="009811BD" w:rsidRPr="00C217D3" w:rsidRDefault="009811BD" w:rsidP="009811BD">
      <w:pPr>
        <w:pStyle w:val="BodyText"/>
        <w:spacing w:after="240"/>
        <w:rPr>
          <w:rFonts w:ascii="Arial" w:hAnsi="Arial" w:cs="Arial"/>
          <w:sz w:val="22"/>
          <w:szCs w:val="22"/>
          <w:lang w:val="ro-RO"/>
        </w:rPr>
      </w:pPr>
    </w:p>
    <w:p w14:paraId="711231D2" w14:textId="77777777" w:rsidR="009811BD" w:rsidRPr="00C217D3" w:rsidRDefault="009811BD" w:rsidP="009811BD">
      <w:pPr>
        <w:pStyle w:val="Heading2"/>
        <w:tabs>
          <w:tab w:val="clear" w:pos="4261"/>
        </w:tabs>
        <w:ind w:firstLine="142"/>
        <w:rPr>
          <w:rFonts w:ascii="Arial" w:hAnsi="Arial" w:cs="Arial"/>
          <w:sz w:val="22"/>
          <w:szCs w:val="22"/>
          <w:lang w:val="ro-RO"/>
        </w:rPr>
      </w:pPr>
      <w:bookmarkStart w:id="8" w:name="_Toc370898655"/>
      <w:bookmarkStart w:id="9" w:name="_Toc100039825"/>
      <w:r w:rsidRPr="00C217D3">
        <w:rPr>
          <w:rFonts w:ascii="Arial" w:hAnsi="Arial" w:cs="Arial"/>
          <w:sz w:val="22"/>
          <w:szCs w:val="22"/>
          <w:lang w:val="ro-RO"/>
        </w:rPr>
        <w:t>Indicatori-cheie ai performanţei</w:t>
      </w:r>
      <w:bookmarkEnd w:id="8"/>
      <w:bookmarkEnd w:id="9"/>
    </w:p>
    <w:p w14:paraId="620E3DB2" w14:textId="77777777" w:rsidR="009811BD" w:rsidRPr="00C217D3" w:rsidRDefault="009811BD" w:rsidP="00F05762">
      <w:pPr>
        <w:spacing w:after="120" w:line="240" w:lineRule="auto"/>
        <w:jc w:val="both"/>
        <w:rPr>
          <w:rFonts w:ascii="Arial" w:hAnsi="Arial" w:cs="Arial"/>
          <w:sz w:val="22"/>
          <w:szCs w:val="22"/>
          <w:lang w:val="ro-RO"/>
        </w:rPr>
      </w:pPr>
      <w:r w:rsidRPr="00C217D3">
        <w:rPr>
          <w:rFonts w:ascii="Arial" w:hAnsi="Arial" w:cs="Arial"/>
          <w:sz w:val="22"/>
          <w:szCs w:val="22"/>
          <w:lang w:val="ro-RO"/>
        </w:rPr>
        <w:t>Obiectivele propuse pentru a fi realizate în prima etapă, au că scop principal reducerea decalajelor existente între UE și România în domeniul echipării hidroedilitare, respectiv distribuția apei potabile şi canalizarea apelor uzate.</w:t>
      </w:r>
    </w:p>
    <w:p w14:paraId="5761D1F8" w14:textId="77777777" w:rsidR="009811BD" w:rsidRPr="00C217D3" w:rsidRDefault="009811BD" w:rsidP="00F05762">
      <w:pPr>
        <w:spacing w:after="120" w:line="240" w:lineRule="auto"/>
        <w:jc w:val="both"/>
        <w:rPr>
          <w:rFonts w:ascii="Arial" w:hAnsi="Arial" w:cs="Arial"/>
          <w:sz w:val="22"/>
          <w:szCs w:val="22"/>
          <w:lang w:val="ro-RO"/>
        </w:rPr>
      </w:pPr>
      <w:r w:rsidRPr="00C217D3">
        <w:rPr>
          <w:rFonts w:ascii="Arial" w:hAnsi="Arial" w:cs="Arial"/>
          <w:sz w:val="22"/>
          <w:szCs w:val="22"/>
          <w:lang w:val="ro-RO"/>
        </w:rPr>
        <w:t>Aceste lucrări vor influența direct condițiile de igienă</w:t>
      </w:r>
      <w:r w:rsidR="00AB3B33" w:rsidRPr="00C217D3">
        <w:rPr>
          <w:rFonts w:ascii="Arial" w:hAnsi="Arial" w:cs="Arial"/>
          <w:sz w:val="22"/>
          <w:szCs w:val="22"/>
          <w:lang w:val="ro-RO"/>
        </w:rPr>
        <w:t xml:space="preserve"> și </w:t>
      </w:r>
      <w:r w:rsidRPr="00C217D3">
        <w:rPr>
          <w:rFonts w:ascii="Arial" w:hAnsi="Arial" w:cs="Arial"/>
          <w:sz w:val="22"/>
          <w:szCs w:val="22"/>
          <w:lang w:val="ro-RO"/>
        </w:rPr>
        <w:t>de sănătate a populației, în prezent deficitare.Totodată, vor contribui major la îmbunătăţirea condițiilor de mediu, atât direct, prin</w:t>
      </w:r>
      <w:r w:rsidR="00F05762" w:rsidRPr="00C217D3">
        <w:rPr>
          <w:rFonts w:ascii="Arial" w:hAnsi="Arial" w:cs="Arial"/>
          <w:sz w:val="22"/>
          <w:szCs w:val="22"/>
          <w:lang w:val="ro-RO"/>
        </w:rPr>
        <w:t xml:space="preserve"> </w:t>
      </w:r>
      <w:r w:rsidRPr="00C217D3">
        <w:rPr>
          <w:rFonts w:ascii="Arial" w:hAnsi="Arial" w:cs="Arial"/>
          <w:sz w:val="22"/>
          <w:szCs w:val="22"/>
          <w:lang w:val="ro-RO"/>
        </w:rPr>
        <w:t>modificarea calităţii apelor de suprafaţă, ca</w:t>
      </w:r>
      <w:r w:rsidR="00F05762" w:rsidRPr="00C217D3">
        <w:rPr>
          <w:rFonts w:ascii="Arial" w:hAnsi="Arial" w:cs="Arial"/>
          <w:sz w:val="22"/>
          <w:szCs w:val="22"/>
          <w:lang w:val="ro-RO"/>
        </w:rPr>
        <w:t xml:space="preserve"> </w:t>
      </w:r>
      <w:r w:rsidRPr="00C217D3">
        <w:rPr>
          <w:rFonts w:ascii="Arial" w:hAnsi="Arial" w:cs="Arial"/>
          <w:sz w:val="22"/>
          <w:szCs w:val="22"/>
          <w:lang w:val="ro-RO"/>
        </w:rPr>
        <w:t>emisari ai sistemelor de canalizare, precum şi indirect, dezafectarea latrinelor</w:t>
      </w:r>
      <w:r w:rsidR="00AB3B33" w:rsidRPr="00C217D3">
        <w:rPr>
          <w:rFonts w:ascii="Arial" w:hAnsi="Arial" w:cs="Arial"/>
          <w:sz w:val="22"/>
          <w:szCs w:val="22"/>
          <w:lang w:val="ro-RO"/>
        </w:rPr>
        <w:t xml:space="preserve"> și </w:t>
      </w:r>
      <w:r w:rsidRPr="00C217D3">
        <w:rPr>
          <w:rFonts w:ascii="Arial" w:hAnsi="Arial" w:cs="Arial"/>
          <w:sz w:val="22"/>
          <w:szCs w:val="22"/>
          <w:lang w:val="ro-RO"/>
        </w:rPr>
        <w:t>a foselor septice contribuind substanţial la reducerea poluării apelor subterane, cu deosebire a stratelor freatice.</w:t>
      </w:r>
    </w:p>
    <w:p w14:paraId="5EC0FE0B" w14:textId="77777777" w:rsidR="009811BD" w:rsidRPr="00C217D3" w:rsidRDefault="009811BD" w:rsidP="00F05762">
      <w:pPr>
        <w:spacing w:after="120" w:line="240" w:lineRule="auto"/>
        <w:jc w:val="both"/>
        <w:rPr>
          <w:rFonts w:ascii="Arial" w:hAnsi="Arial" w:cs="Arial"/>
          <w:sz w:val="22"/>
          <w:szCs w:val="22"/>
          <w:lang w:val="ro-RO"/>
        </w:rPr>
      </w:pPr>
      <w:r w:rsidRPr="00C217D3">
        <w:rPr>
          <w:rFonts w:ascii="Arial" w:hAnsi="Arial" w:cs="Arial"/>
          <w:sz w:val="22"/>
          <w:szCs w:val="22"/>
          <w:lang w:val="ro-RO"/>
        </w:rPr>
        <w:t>Pentru evidenţierea performanţelor ce vor fi obținute prin</w:t>
      </w:r>
      <w:r w:rsidR="00D253FB" w:rsidRPr="00C217D3">
        <w:rPr>
          <w:rFonts w:ascii="Arial" w:hAnsi="Arial" w:cs="Arial"/>
          <w:sz w:val="22"/>
          <w:szCs w:val="22"/>
          <w:lang w:val="ro-RO"/>
        </w:rPr>
        <w:t xml:space="preserve"> </w:t>
      </w:r>
      <w:r w:rsidRPr="00C217D3">
        <w:rPr>
          <w:rFonts w:ascii="Arial" w:hAnsi="Arial" w:cs="Arial"/>
          <w:sz w:val="22"/>
          <w:szCs w:val="22"/>
          <w:lang w:val="ro-RO"/>
        </w:rPr>
        <w:t>realizarea lucrărilor prevăzute, se propune urmărirea următorilor indicatori de calitate:</w:t>
      </w:r>
    </w:p>
    <w:p w14:paraId="2CDEDBDE" w14:textId="77777777" w:rsidR="009811BD" w:rsidRPr="00C217D3" w:rsidRDefault="009811BD"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w:t>
      </w:r>
      <w:r w:rsidR="00861C29" w:rsidRPr="00C217D3">
        <w:rPr>
          <w:rFonts w:ascii="Arial" w:hAnsi="Arial" w:cs="Arial"/>
          <w:b w:val="0"/>
          <w:i/>
          <w:szCs w:val="22"/>
          <w:lang w:val="ro-RO"/>
        </w:rPr>
        <w:t>10</w:t>
      </w:r>
      <w:r w:rsidRPr="00C217D3">
        <w:rPr>
          <w:rFonts w:ascii="Arial" w:hAnsi="Arial" w:cs="Arial"/>
          <w:b w:val="0"/>
          <w:i/>
          <w:szCs w:val="22"/>
          <w:lang w:val="ro-RO"/>
        </w:rPr>
        <w:t xml:space="preserve">.3-1 Indicatorii cheie de performanță pentru sistemele de alimentare cu apă </w:t>
      </w:r>
    </w:p>
    <w:p w14:paraId="7CA58E64" w14:textId="77777777" w:rsidR="009811BD" w:rsidRPr="00C217D3" w:rsidRDefault="00D253FB"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Brezoi</w:t>
      </w:r>
    </w:p>
    <w:tbl>
      <w:tblPr>
        <w:tblStyle w:val="TableGrid"/>
        <w:tblW w:w="0" w:type="auto"/>
        <w:jc w:val="center"/>
        <w:tblLook w:val="04A0" w:firstRow="1" w:lastRow="0" w:firstColumn="1" w:lastColumn="0" w:noHBand="0" w:noVBand="1"/>
      </w:tblPr>
      <w:tblGrid>
        <w:gridCol w:w="3234"/>
        <w:gridCol w:w="1308"/>
        <w:gridCol w:w="1232"/>
        <w:gridCol w:w="1181"/>
      </w:tblGrid>
      <w:tr w:rsidR="009811BD" w:rsidRPr="00C217D3" w14:paraId="29E7A1A6" w14:textId="77777777" w:rsidTr="00861C29">
        <w:trPr>
          <w:jc w:val="center"/>
        </w:trPr>
        <w:tc>
          <w:tcPr>
            <w:tcW w:w="3234" w:type="dxa"/>
            <w:shd w:val="clear" w:color="auto" w:fill="548DD4" w:themeFill="text2" w:themeFillTint="99"/>
          </w:tcPr>
          <w:p w14:paraId="76547BC0" w14:textId="77777777" w:rsidR="009811BD" w:rsidRPr="00C217D3" w:rsidRDefault="009811BD" w:rsidP="009967F8">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221C6478" w14:textId="77777777" w:rsidR="009811BD" w:rsidRPr="00C217D3" w:rsidRDefault="009811BD" w:rsidP="009967F8">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364722D7" w14:textId="77777777" w:rsidR="009811BD" w:rsidRPr="00C217D3" w:rsidRDefault="009811BD" w:rsidP="009967F8">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62106460" w14:textId="77777777" w:rsidR="009811BD" w:rsidRPr="00C217D3" w:rsidRDefault="009811BD" w:rsidP="00861C29">
            <w:pPr>
              <w:jc w:val="center"/>
              <w:rPr>
                <w:rFonts w:ascii="Arial" w:hAnsi="Arial" w:cs="Arial"/>
                <w:b/>
                <w:sz w:val="22"/>
                <w:szCs w:val="22"/>
                <w:lang w:val="ro-RO"/>
              </w:rPr>
            </w:pPr>
            <w:r w:rsidRPr="00C217D3">
              <w:rPr>
                <w:rFonts w:ascii="Arial" w:hAnsi="Arial" w:cs="Arial"/>
                <w:b/>
                <w:sz w:val="22"/>
                <w:szCs w:val="22"/>
                <w:lang w:val="ro-RO"/>
              </w:rPr>
              <w:t>20</w:t>
            </w:r>
            <w:r w:rsidR="00861C29" w:rsidRPr="00C217D3">
              <w:rPr>
                <w:rFonts w:ascii="Arial" w:hAnsi="Arial" w:cs="Arial"/>
                <w:b/>
                <w:sz w:val="22"/>
                <w:szCs w:val="22"/>
                <w:lang w:val="ro-RO"/>
              </w:rPr>
              <w:t>20</w:t>
            </w:r>
          </w:p>
        </w:tc>
      </w:tr>
      <w:tr w:rsidR="009811BD" w:rsidRPr="00C217D3" w14:paraId="74AC6346" w14:textId="77777777" w:rsidTr="00861C29">
        <w:trPr>
          <w:jc w:val="center"/>
        </w:trPr>
        <w:tc>
          <w:tcPr>
            <w:tcW w:w="3234" w:type="dxa"/>
          </w:tcPr>
          <w:p w14:paraId="363130ED" w14:textId="77777777" w:rsidR="009811BD" w:rsidRPr="00C217D3" w:rsidRDefault="009811BD" w:rsidP="009967F8">
            <w:pPr>
              <w:rPr>
                <w:rFonts w:ascii="Arial" w:hAnsi="Arial" w:cs="Arial"/>
                <w:sz w:val="22"/>
                <w:szCs w:val="22"/>
                <w:lang w:val="ro-RO"/>
              </w:rPr>
            </w:pPr>
            <w:r w:rsidRPr="00C217D3">
              <w:rPr>
                <w:rFonts w:ascii="Arial" w:hAnsi="Arial" w:cs="Arial"/>
                <w:sz w:val="22"/>
                <w:szCs w:val="22"/>
                <w:lang w:val="ro-RO"/>
              </w:rPr>
              <w:t>Populația</w:t>
            </w:r>
            <w:r w:rsidR="00D253FB" w:rsidRPr="00C217D3">
              <w:rPr>
                <w:rFonts w:ascii="Arial" w:hAnsi="Arial" w:cs="Arial"/>
                <w:sz w:val="22"/>
                <w:szCs w:val="22"/>
                <w:lang w:val="ro-RO"/>
              </w:rPr>
              <w:t xml:space="preserve"> </w:t>
            </w:r>
            <w:r w:rsidRPr="00C217D3">
              <w:rPr>
                <w:rFonts w:ascii="Arial" w:hAnsi="Arial" w:cs="Arial"/>
                <w:sz w:val="22"/>
                <w:szCs w:val="22"/>
                <w:lang w:val="ro-RO"/>
              </w:rPr>
              <w:t>deservită</w:t>
            </w:r>
          </w:p>
        </w:tc>
        <w:tc>
          <w:tcPr>
            <w:tcW w:w="1308" w:type="dxa"/>
          </w:tcPr>
          <w:p w14:paraId="182EC2DA" w14:textId="77777777" w:rsidR="009811BD" w:rsidRPr="00C217D3" w:rsidRDefault="009811BD"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4F5D500" w14:textId="77777777" w:rsidR="009811BD" w:rsidRPr="00C217D3" w:rsidRDefault="00A176E5" w:rsidP="00D253FB">
            <w:pPr>
              <w:jc w:val="center"/>
              <w:rPr>
                <w:rFonts w:ascii="Arial" w:hAnsi="Arial" w:cs="Arial"/>
                <w:sz w:val="22"/>
                <w:szCs w:val="22"/>
                <w:lang w:val="ro-RO"/>
              </w:rPr>
            </w:pPr>
            <w:r w:rsidRPr="00C217D3">
              <w:rPr>
                <w:rFonts w:ascii="Arial" w:hAnsi="Arial" w:cs="Arial"/>
                <w:sz w:val="22"/>
                <w:szCs w:val="22"/>
                <w:lang w:val="ro-RO"/>
              </w:rPr>
              <w:t>100</w:t>
            </w:r>
          </w:p>
        </w:tc>
        <w:tc>
          <w:tcPr>
            <w:tcW w:w="1181" w:type="dxa"/>
          </w:tcPr>
          <w:p w14:paraId="75F9367D" w14:textId="77777777" w:rsidR="009811BD"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100</w:t>
            </w:r>
          </w:p>
        </w:tc>
      </w:tr>
      <w:tr w:rsidR="009811BD" w:rsidRPr="00C217D3" w14:paraId="37443E7D" w14:textId="77777777" w:rsidTr="00861C29">
        <w:trPr>
          <w:jc w:val="center"/>
        </w:trPr>
        <w:tc>
          <w:tcPr>
            <w:tcW w:w="3234" w:type="dxa"/>
          </w:tcPr>
          <w:p w14:paraId="14697D07" w14:textId="77777777" w:rsidR="009811BD" w:rsidRPr="00C217D3" w:rsidRDefault="009811BD" w:rsidP="009967F8">
            <w:pPr>
              <w:rPr>
                <w:rFonts w:ascii="Arial" w:hAnsi="Arial" w:cs="Arial"/>
                <w:sz w:val="22"/>
                <w:szCs w:val="22"/>
                <w:lang w:val="ro-RO"/>
              </w:rPr>
            </w:pPr>
            <w:r w:rsidRPr="00C217D3">
              <w:rPr>
                <w:rFonts w:ascii="Arial" w:hAnsi="Arial" w:cs="Arial"/>
                <w:sz w:val="22"/>
                <w:szCs w:val="22"/>
                <w:lang w:val="ro-RO"/>
              </w:rPr>
              <w:t xml:space="preserve">Populația </w:t>
            </w:r>
            <w:r w:rsidR="00861C29" w:rsidRPr="00C217D3">
              <w:rPr>
                <w:rFonts w:ascii="Arial" w:hAnsi="Arial" w:cs="Arial"/>
                <w:sz w:val="22"/>
                <w:szCs w:val="22"/>
                <w:lang w:val="ro-RO"/>
              </w:rPr>
              <w:t>contorizată</w:t>
            </w:r>
          </w:p>
        </w:tc>
        <w:tc>
          <w:tcPr>
            <w:tcW w:w="1308" w:type="dxa"/>
          </w:tcPr>
          <w:p w14:paraId="2DEE2E1E" w14:textId="77777777" w:rsidR="009811BD" w:rsidRPr="00C217D3" w:rsidRDefault="009811BD"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56BEDB2" w14:textId="77777777" w:rsidR="009811BD" w:rsidRPr="00C217D3" w:rsidRDefault="00D253FB" w:rsidP="009967F8">
            <w:pPr>
              <w:jc w:val="center"/>
              <w:rPr>
                <w:rFonts w:ascii="Arial" w:hAnsi="Arial" w:cs="Arial"/>
                <w:sz w:val="22"/>
                <w:szCs w:val="22"/>
                <w:lang w:val="ro-RO"/>
              </w:rPr>
            </w:pPr>
            <w:r w:rsidRPr="00C217D3">
              <w:rPr>
                <w:rFonts w:ascii="Arial" w:hAnsi="Arial" w:cs="Arial"/>
                <w:sz w:val="22"/>
                <w:szCs w:val="22"/>
                <w:lang w:val="ro-RO"/>
              </w:rPr>
              <w:t>96</w:t>
            </w:r>
          </w:p>
        </w:tc>
        <w:tc>
          <w:tcPr>
            <w:tcW w:w="1181" w:type="dxa"/>
          </w:tcPr>
          <w:p w14:paraId="388A935E" w14:textId="77777777" w:rsidR="009811BD" w:rsidRPr="00C217D3" w:rsidRDefault="00D253FB" w:rsidP="009967F8">
            <w:pPr>
              <w:jc w:val="center"/>
              <w:rPr>
                <w:rFonts w:ascii="Arial" w:hAnsi="Arial" w:cs="Arial"/>
                <w:sz w:val="22"/>
                <w:szCs w:val="22"/>
                <w:lang w:val="ro-RO"/>
              </w:rPr>
            </w:pPr>
            <w:r w:rsidRPr="00C217D3">
              <w:rPr>
                <w:rFonts w:ascii="Arial" w:hAnsi="Arial" w:cs="Arial"/>
                <w:sz w:val="22"/>
                <w:szCs w:val="22"/>
                <w:lang w:val="ro-RO"/>
              </w:rPr>
              <w:t>98</w:t>
            </w:r>
          </w:p>
        </w:tc>
      </w:tr>
      <w:tr w:rsidR="009811BD" w:rsidRPr="00C217D3" w14:paraId="19D8D2D3" w14:textId="77777777" w:rsidTr="00861C29">
        <w:trPr>
          <w:jc w:val="center"/>
        </w:trPr>
        <w:tc>
          <w:tcPr>
            <w:tcW w:w="3234" w:type="dxa"/>
          </w:tcPr>
          <w:p w14:paraId="501E03DF" w14:textId="77777777" w:rsidR="009811BD" w:rsidRPr="00C217D3" w:rsidRDefault="009811BD" w:rsidP="009967F8">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2A876046" w14:textId="77777777" w:rsidR="009811BD" w:rsidRPr="00C217D3" w:rsidRDefault="009811BD" w:rsidP="009967F8">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685243D" w14:textId="77777777" w:rsidR="009811BD"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300</w:t>
            </w:r>
          </w:p>
        </w:tc>
        <w:tc>
          <w:tcPr>
            <w:tcW w:w="1181" w:type="dxa"/>
          </w:tcPr>
          <w:p w14:paraId="5CCC0496" w14:textId="77777777" w:rsidR="009811BD"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486</w:t>
            </w:r>
          </w:p>
        </w:tc>
      </w:tr>
      <w:tr w:rsidR="009811BD" w:rsidRPr="00C217D3" w14:paraId="54DE6E99" w14:textId="77777777" w:rsidTr="00861C29">
        <w:trPr>
          <w:jc w:val="center"/>
        </w:trPr>
        <w:tc>
          <w:tcPr>
            <w:tcW w:w="3234" w:type="dxa"/>
          </w:tcPr>
          <w:p w14:paraId="2E1CA472" w14:textId="77777777" w:rsidR="009811BD" w:rsidRPr="00C217D3" w:rsidRDefault="009811BD" w:rsidP="009967F8">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1BDD814F" w14:textId="77777777" w:rsidR="009811BD" w:rsidRPr="00C217D3" w:rsidRDefault="009811BD"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BB669A6" w14:textId="77777777" w:rsidR="009811BD" w:rsidRPr="00C217D3" w:rsidRDefault="00D253FB" w:rsidP="009967F8">
            <w:pPr>
              <w:jc w:val="center"/>
              <w:rPr>
                <w:rFonts w:ascii="Arial" w:hAnsi="Arial" w:cs="Arial"/>
                <w:sz w:val="22"/>
                <w:szCs w:val="22"/>
                <w:lang w:val="ro-RO"/>
              </w:rPr>
            </w:pPr>
            <w:r w:rsidRPr="00C217D3">
              <w:rPr>
                <w:rFonts w:ascii="Arial" w:hAnsi="Arial" w:cs="Arial"/>
                <w:sz w:val="22"/>
                <w:szCs w:val="22"/>
                <w:lang w:val="ro-RO"/>
              </w:rPr>
              <w:t>76.5</w:t>
            </w:r>
          </w:p>
        </w:tc>
        <w:tc>
          <w:tcPr>
            <w:tcW w:w="1181" w:type="dxa"/>
          </w:tcPr>
          <w:p w14:paraId="3FFFD6C1" w14:textId="77777777" w:rsidR="009811BD"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79.4</w:t>
            </w:r>
          </w:p>
        </w:tc>
      </w:tr>
      <w:tr w:rsidR="009811BD" w:rsidRPr="00C217D3" w14:paraId="6242D18F" w14:textId="77777777" w:rsidTr="00861C29">
        <w:trPr>
          <w:jc w:val="center"/>
        </w:trPr>
        <w:tc>
          <w:tcPr>
            <w:tcW w:w="3234" w:type="dxa"/>
          </w:tcPr>
          <w:p w14:paraId="7445BE2B" w14:textId="77777777" w:rsidR="009811BD" w:rsidRPr="00C217D3" w:rsidRDefault="009811BD" w:rsidP="009967F8">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329D689D" w14:textId="77777777" w:rsidR="009811BD" w:rsidRPr="00C217D3" w:rsidRDefault="009811BD"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BC32593" w14:textId="77777777" w:rsidR="009811BD" w:rsidRPr="00C217D3" w:rsidRDefault="00D253FB" w:rsidP="009967F8">
            <w:pPr>
              <w:jc w:val="center"/>
              <w:rPr>
                <w:rFonts w:ascii="Arial" w:hAnsi="Arial" w:cs="Arial"/>
                <w:sz w:val="22"/>
                <w:szCs w:val="22"/>
                <w:lang w:val="ro-RO"/>
              </w:rPr>
            </w:pPr>
            <w:r w:rsidRPr="00C217D3">
              <w:rPr>
                <w:rFonts w:ascii="Arial" w:hAnsi="Arial" w:cs="Arial"/>
                <w:sz w:val="22"/>
                <w:szCs w:val="22"/>
                <w:lang w:val="ro-RO"/>
              </w:rPr>
              <w:t>23.5</w:t>
            </w:r>
          </w:p>
        </w:tc>
        <w:tc>
          <w:tcPr>
            <w:tcW w:w="1181" w:type="dxa"/>
          </w:tcPr>
          <w:p w14:paraId="688570BC" w14:textId="77777777" w:rsidR="009811BD"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20.6</w:t>
            </w:r>
          </w:p>
        </w:tc>
      </w:tr>
      <w:tr w:rsidR="009811BD" w:rsidRPr="00C217D3" w14:paraId="03E3AEE9" w14:textId="77777777" w:rsidTr="00861C29">
        <w:trPr>
          <w:jc w:val="center"/>
        </w:trPr>
        <w:tc>
          <w:tcPr>
            <w:tcW w:w="3234" w:type="dxa"/>
          </w:tcPr>
          <w:p w14:paraId="386E3F0E" w14:textId="77777777" w:rsidR="009811BD" w:rsidRPr="00C217D3" w:rsidRDefault="009811BD" w:rsidP="009967F8">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7875C955" w14:textId="77777777" w:rsidR="009811BD" w:rsidRPr="00C217D3" w:rsidRDefault="009811BD" w:rsidP="009967F8">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59B9CC7F" w14:textId="77777777" w:rsidR="009811BD"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14.6</w:t>
            </w:r>
          </w:p>
        </w:tc>
        <w:tc>
          <w:tcPr>
            <w:tcW w:w="1181" w:type="dxa"/>
          </w:tcPr>
          <w:p w14:paraId="47E6FF79" w14:textId="77777777" w:rsidR="009811BD"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14.6</w:t>
            </w:r>
          </w:p>
        </w:tc>
      </w:tr>
      <w:tr w:rsidR="009811BD" w:rsidRPr="00C217D3" w14:paraId="283E0FD4" w14:textId="77777777" w:rsidTr="00861C29">
        <w:trPr>
          <w:jc w:val="center"/>
        </w:trPr>
        <w:tc>
          <w:tcPr>
            <w:tcW w:w="3234" w:type="dxa"/>
          </w:tcPr>
          <w:p w14:paraId="50B9CDFA" w14:textId="77777777" w:rsidR="009811BD" w:rsidRPr="00C217D3" w:rsidRDefault="009811BD" w:rsidP="00861C29">
            <w:pPr>
              <w:rPr>
                <w:rFonts w:ascii="Arial" w:hAnsi="Arial" w:cs="Arial"/>
                <w:sz w:val="22"/>
                <w:szCs w:val="22"/>
                <w:lang w:val="ro-RO"/>
              </w:rPr>
            </w:pPr>
            <w:r w:rsidRPr="00C217D3">
              <w:rPr>
                <w:rFonts w:ascii="Arial" w:hAnsi="Arial" w:cs="Arial"/>
                <w:sz w:val="22"/>
                <w:szCs w:val="22"/>
                <w:lang w:val="ro-RO"/>
              </w:rPr>
              <w:t xml:space="preserve">Capacitatea de </w:t>
            </w:r>
            <w:r w:rsidR="00861C29" w:rsidRPr="00C217D3">
              <w:rPr>
                <w:rFonts w:ascii="Arial" w:hAnsi="Arial" w:cs="Arial"/>
                <w:sz w:val="22"/>
                <w:szCs w:val="22"/>
                <w:lang w:val="ro-RO"/>
              </w:rPr>
              <w:t>î</w:t>
            </w:r>
            <w:r w:rsidR="00EC4B35" w:rsidRPr="00C217D3">
              <w:rPr>
                <w:rFonts w:ascii="Arial" w:hAnsi="Arial" w:cs="Arial"/>
                <w:sz w:val="22"/>
                <w:szCs w:val="22"/>
                <w:lang w:val="ro-RO"/>
              </w:rPr>
              <w:t>nmagazinare</w:t>
            </w:r>
          </w:p>
        </w:tc>
        <w:tc>
          <w:tcPr>
            <w:tcW w:w="1308" w:type="dxa"/>
          </w:tcPr>
          <w:p w14:paraId="031FC58B" w14:textId="77777777" w:rsidR="009811BD" w:rsidRPr="00C217D3" w:rsidRDefault="009811BD" w:rsidP="009967F8">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74EA112D" w14:textId="77777777" w:rsidR="009811BD"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2,300</w:t>
            </w:r>
          </w:p>
        </w:tc>
        <w:tc>
          <w:tcPr>
            <w:tcW w:w="1181" w:type="dxa"/>
          </w:tcPr>
          <w:p w14:paraId="52A1E795" w14:textId="77777777" w:rsidR="009811BD"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2,300</w:t>
            </w:r>
          </w:p>
        </w:tc>
      </w:tr>
    </w:tbl>
    <w:p w14:paraId="6FF2038A" w14:textId="77777777" w:rsidR="009811BD" w:rsidRPr="00C217D3" w:rsidRDefault="009811BD" w:rsidP="009811BD">
      <w:pPr>
        <w:rPr>
          <w:rFonts w:ascii="Arial" w:hAnsi="Arial" w:cs="Arial"/>
          <w:sz w:val="22"/>
          <w:szCs w:val="22"/>
          <w:lang w:val="ro-RO"/>
        </w:rPr>
      </w:pPr>
    </w:p>
    <w:p w14:paraId="327EC8EF" w14:textId="77777777" w:rsidR="00EC4B35" w:rsidRPr="00C217D3" w:rsidRDefault="00EC4B35"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10.3-2 Indicatorii cheie de performanță pentru sistemele de alimentare cu apă </w:t>
      </w:r>
    </w:p>
    <w:p w14:paraId="44EF3FC8" w14:textId="77777777" w:rsidR="00EC4B35" w:rsidRPr="00C217D3" w:rsidRDefault="00EC4B35"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Bujoreni</w:t>
      </w:r>
    </w:p>
    <w:tbl>
      <w:tblPr>
        <w:tblStyle w:val="TableGrid"/>
        <w:tblW w:w="0" w:type="auto"/>
        <w:jc w:val="center"/>
        <w:tblLook w:val="04A0" w:firstRow="1" w:lastRow="0" w:firstColumn="1" w:lastColumn="0" w:noHBand="0" w:noVBand="1"/>
      </w:tblPr>
      <w:tblGrid>
        <w:gridCol w:w="3234"/>
        <w:gridCol w:w="1308"/>
        <w:gridCol w:w="1232"/>
        <w:gridCol w:w="1181"/>
      </w:tblGrid>
      <w:tr w:rsidR="00EC4B35" w:rsidRPr="00C217D3" w14:paraId="048277F8" w14:textId="77777777" w:rsidTr="009967F8">
        <w:trPr>
          <w:jc w:val="center"/>
        </w:trPr>
        <w:tc>
          <w:tcPr>
            <w:tcW w:w="3234" w:type="dxa"/>
            <w:shd w:val="clear" w:color="auto" w:fill="548DD4" w:themeFill="text2" w:themeFillTint="99"/>
          </w:tcPr>
          <w:p w14:paraId="296EB605" w14:textId="77777777" w:rsidR="00EC4B35" w:rsidRPr="00C217D3" w:rsidRDefault="00EC4B35" w:rsidP="009967F8">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1749B9E8" w14:textId="77777777" w:rsidR="00EC4B35" w:rsidRPr="00C217D3" w:rsidRDefault="00EC4B35" w:rsidP="009967F8">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026DB5D4" w14:textId="77777777" w:rsidR="00EC4B35" w:rsidRPr="00C217D3" w:rsidRDefault="00EC4B35" w:rsidP="009967F8">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45E53080" w14:textId="77777777" w:rsidR="00EC4B35" w:rsidRPr="00C217D3" w:rsidRDefault="00EC4B35" w:rsidP="009967F8">
            <w:pPr>
              <w:jc w:val="center"/>
              <w:rPr>
                <w:rFonts w:ascii="Arial" w:hAnsi="Arial" w:cs="Arial"/>
                <w:b/>
                <w:sz w:val="22"/>
                <w:szCs w:val="22"/>
                <w:lang w:val="ro-RO"/>
              </w:rPr>
            </w:pPr>
            <w:r w:rsidRPr="00C217D3">
              <w:rPr>
                <w:rFonts w:ascii="Arial" w:hAnsi="Arial" w:cs="Arial"/>
                <w:b/>
                <w:sz w:val="22"/>
                <w:szCs w:val="22"/>
                <w:lang w:val="ro-RO"/>
              </w:rPr>
              <w:t>2020</w:t>
            </w:r>
          </w:p>
        </w:tc>
      </w:tr>
      <w:tr w:rsidR="00EC4B35" w:rsidRPr="00C217D3" w14:paraId="458A394C" w14:textId="77777777" w:rsidTr="009967F8">
        <w:trPr>
          <w:jc w:val="center"/>
        </w:trPr>
        <w:tc>
          <w:tcPr>
            <w:tcW w:w="3234" w:type="dxa"/>
          </w:tcPr>
          <w:p w14:paraId="1C412AEE" w14:textId="77777777" w:rsidR="00EC4B35" w:rsidRPr="00C217D3" w:rsidRDefault="00EC4B35" w:rsidP="009967F8">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0B18AB08"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C65F8B8" w14:textId="77777777" w:rsidR="00EC4B3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62.1</w:t>
            </w:r>
          </w:p>
        </w:tc>
        <w:tc>
          <w:tcPr>
            <w:tcW w:w="1181" w:type="dxa"/>
          </w:tcPr>
          <w:p w14:paraId="7F038820" w14:textId="77777777" w:rsidR="00EC4B3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85.3</w:t>
            </w:r>
          </w:p>
        </w:tc>
      </w:tr>
      <w:tr w:rsidR="00EC4B35" w:rsidRPr="00C217D3" w14:paraId="6F9EB470" w14:textId="77777777" w:rsidTr="009967F8">
        <w:trPr>
          <w:jc w:val="center"/>
        </w:trPr>
        <w:tc>
          <w:tcPr>
            <w:tcW w:w="3234" w:type="dxa"/>
          </w:tcPr>
          <w:p w14:paraId="62C4F43F" w14:textId="77777777" w:rsidR="00EC4B35" w:rsidRPr="00C217D3" w:rsidRDefault="00EC4B35" w:rsidP="009967F8">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38DAF459"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2DCBD8B"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97.1</w:t>
            </w:r>
          </w:p>
        </w:tc>
        <w:tc>
          <w:tcPr>
            <w:tcW w:w="1181" w:type="dxa"/>
          </w:tcPr>
          <w:p w14:paraId="296054B7"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99</w:t>
            </w:r>
          </w:p>
        </w:tc>
      </w:tr>
      <w:tr w:rsidR="00EC4B35" w:rsidRPr="00C217D3" w14:paraId="17A78A63" w14:textId="77777777" w:rsidTr="009967F8">
        <w:trPr>
          <w:jc w:val="center"/>
        </w:trPr>
        <w:tc>
          <w:tcPr>
            <w:tcW w:w="3234" w:type="dxa"/>
          </w:tcPr>
          <w:p w14:paraId="367D233A" w14:textId="77777777" w:rsidR="00EC4B35" w:rsidRPr="00C217D3" w:rsidRDefault="00EC4B35" w:rsidP="009967F8">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79BD2954"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68E783BC"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338.4</w:t>
            </w:r>
          </w:p>
        </w:tc>
        <w:tc>
          <w:tcPr>
            <w:tcW w:w="1181" w:type="dxa"/>
          </w:tcPr>
          <w:p w14:paraId="14B5A5D5"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418.7</w:t>
            </w:r>
          </w:p>
        </w:tc>
      </w:tr>
      <w:tr w:rsidR="00EC4B35" w:rsidRPr="00C217D3" w14:paraId="0DD1E295" w14:textId="77777777" w:rsidTr="009967F8">
        <w:trPr>
          <w:jc w:val="center"/>
        </w:trPr>
        <w:tc>
          <w:tcPr>
            <w:tcW w:w="3234" w:type="dxa"/>
          </w:tcPr>
          <w:p w14:paraId="1174BFAD" w14:textId="77777777" w:rsidR="00EC4B35" w:rsidRPr="00C217D3" w:rsidRDefault="00EC4B35" w:rsidP="009967F8">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46E9FCCE"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9944414"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83.2</w:t>
            </w:r>
          </w:p>
        </w:tc>
        <w:tc>
          <w:tcPr>
            <w:tcW w:w="1181" w:type="dxa"/>
          </w:tcPr>
          <w:p w14:paraId="6804738D"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78.5</w:t>
            </w:r>
          </w:p>
        </w:tc>
      </w:tr>
      <w:tr w:rsidR="00EC4B35" w:rsidRPr="00C217D3" w14:paraId="674DCB36" w14:textId="77777777" w:rsidTr="009967F8">
        <w:trPr>
          <w:jc w:val="center"/>
        </w:trPr>
        <w:tc>
          <w:tcPr>
            <w:tcW w:w="3234" w:type="dxa"/>
          </w:tcPr>
          <w:p w14:paraId="47EE395B" w14:textId="77777777" w:rsidR="00EC4B35" w:rsidRPr="00C217D3" w:rsidRDefault="00EC4B35" w:rsidP="009967F8">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191B3FFD"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5727DEA"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16.8</w:t>
            </w:r>
          </w:p>
        </w:tc>
        <w:tc>
          <w:tcPr>
            <w:tcW w:w="1181" w:type="dxa"/>
          </w:tcPr>
          <w:p w14:paraId="54554BE7"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21.5</w:t>
            </w:r>
          </w:p>
        </w:tc>
      </w:tr>
      <w:tr w:rsidR="00EC4B35" w:rsidRPr="00C217D3" w14:paraId="416DF811" w14:textId="77777777" w:rsidTr="009967F8">
        <w:trPr>
          <w:jc w:val="center"/>
        </w:trPr>
        <w:tc>
          <w:tcPr>
            <w:tcW w:w="3234" w:type="dxa"/>
          </w:tcPr>
          <w:p w14:paraId="2E79BED8" w14:textId="77777777" w:rsidR="00EC4B35" w:rsidRPr="00C217D3" w:rsidRDefault="00EC4B35" w:rsidP="009967F8">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0F9B3159"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4FC0E4BE"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25.4</w:t>
            </w:r>
          </w:p>
        </w:tc>
        <w:tc>
          <w:tcPr>
            <w:tcW w:w="1181" w:type="dxa"/>
          </w:tcPr>
          <w:p w14:paraId="36143CD1"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25.8</w:t>
            </w:r>
          </w:p>
        </w:tc>
      </w:tr>
      <w:tr w:rsidR="00EC4B35" w:rsidRPr="00C217D3" w14:paraId="7EEF5128" w14:textId="77777777" w:rsidTr="009967F8">
        <w:trPr>
          <w:jc w:val="center"/>
        </w:trPr>
        <w:tc>
          <w:tcPr>
            <w:tcW w:w="3234" w:type="dxa"/>
          </w:tcPr>
          <w:p w14:paraId="32D26B5C" w14:textId="77777777" w:rsidR="00EC4B35" w:rsidRPr="00C217D3" w:rsidRDefault="00EC4B35" w:rsidP="009967F8">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4D6D7154"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7AA1733C"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100</w:t>
            </w:r>
          </w:p>
        </w:tc>
        <w:tc>
          <w:tcPr>
            <w:tcW w:w="1181" w:type="dxa"/>
          </w:tcPr>
          <w:p w14:paraId="1ECECF31" w14:textId="77777777" w:rsidR="00EC4B35" w:rsidRPr="00C217D3" w:rsidRDefault="00EC4B35" w:rsidP="009967F8">
            <w:pPr>
              <w:jc w:val="center"/>
              <w:rPr>
                <w:rFonts w:ascii="Arial" w:hAnsi="Arial" w:cs="Arial"/>
                <w:sz w:val="22"/>
                <w:szCs w:val="22"/>
                <w:lang w:val="ro-RO"/>
              </w:rPr>
            </w:pPr>
            <w:r w:rsidRPr="00C217D3">
              <w:rPr>
                <w:rFonts w:ascii="Arial" w:hAnsi="Arial" w:cs="Arial"/>
                <w:sz w:val="22"/>
                <w:szCs w:val="22"/>
                <w:lang w:val="ro-RO"/>
              </w:rPr>
              <w:t>100</w:t>
            </w:r>
          </w:p>
        </w:tc>
      </w:tr>
    </w:tbl>
    <w:p w14:paraId="3E095AE0" w14:textId="77777777" w:rsidR="00EC4B35" w:rsidRPr="00C217D3" w:rsidRDefault="00A176E5" w:rsidP="000B3709">
      <w:pPr>
        <w:rPr>
          <w:rFonts w:ascii="Arial" w:hAnsi="Arial" w:cs="Arial"/>
          <w:sz w:val="22"/>
          <w:szCs w:val="22"/>
        </w:rPr>
      </w:pPr>
      <w:r w:rsidRPr="00C217D3">
        <w:rPr>
          <w:rFonts w:ascii="Arial" w:hAnsi="Arial" w:cs="Arial"/>
          <w:sz w:val="22"/>
          <w:szCs w:val="22"/>
        </w:rPr>
        <w:tab/>
      </w:r>
      <w:r w:rsidRPr="00C217D3">
        <w:rPr>
          <w:rFonts w:ascii="Arial" w:hAnsi="Arial" w:cs="Arial"/>
          <w:sz w:val="22"/>
          <w:szCs w:val="22"/>
        </w:rPr>
        <w:tab/>
      </w:r>
      <w:r w:rsidRPr="00C217D3">
        <w:rPr>
          <w:rFonts w:ascii="Arial" w:hAnsi="Arial" w:cs="Arial"/>
          <w:sz w:val="22"/>
          <w:szCs w:val="22"/>
        </w:rPr>
        <w:tab/>
      </w:r>
      <w:r w:rsidRPr="00C217D3">
        <w:rPr>
          <w:rFonts w:ascii="Arial" w:hAnsi="Arial" w:cs="Arial"/>
          <w:sz w:val="22"/>
          <w:szCs w:val="22"/>
        </w:rPr>
        <w:tab/>
      </w:r>
      <w:r w:rsidRPr="00C217D3">
        <w:rPr>
          <w:rFonts w:ascii="Arial" w:hAnsi="Arial" w:cs="Arial"/>
          <w:sz w:val="22"/>
          <w:szCs w:val="22"/>
        </w:rPr>
        <w:tab/>
      </w:r>
      <w:r w:rsidRPr="00C217D3">
        <w:rPr>
          <w:rFonts w:ascii="Arial" w:hAnsi="Arial" w:cs="Arial"/>
          <w:sz w:val="22"/>
          <w:szCs w:val="22"/>
        </w:rPr>
        <w:tab/>
      </w:r>
      <w:r w:rsidRPr="00C217D3">
        <w:rPr>
          <w:rFonts w:ascii="Arial" w:hAnsi="Arial" w:cs="Arial"/>
          <w:sz w:val="22"/>
          <w:szCs w:val="22"/>
        </w:rPr>
        <w:tab/>
        <w:t>*</w:t>
      </w:r>
      <w:proofErr w:type="spellStart"/>
      <w:proofErr w:type="gramStart"/>
      <w:r w:rsidRPr="00C217D3">
        <w:rPr>
          <w:rFonts w:ascii="Arial" w:hAnsi="Arial" w:cs="Arial"/>
          <w:i/>
          <w:sz w:val="22"/>
          <w:szCs w:val="22"/>
        </w:rPr>
        <w:t>apa</w:t>
      </w:r>
      <w:proofErr w:type="spellEnd"/>
      <w:proofErr w:type="gramEnd"/>
      <w:r w:rsidRPr="00C217D3">
        <w:rPr>
          <w:rFonts w:ascii="Arial" w:hAnsi="Arial" w:cs="Arial"/>
          <w:i/>
          <w:sz w:val="22"/>
          <w:szCs w:val="22"/>
        </w:rPr>
        <w:t xml:space="preserve"> </w:t>
      </w:r>
      <w:proofErr w:type="spellStart"/>
      <w:r w:rsidRPr="00C217D3">
        <w:rPr>
          <w:rFonts w:ascii="Arial" w:hAnsi="Arial" w:cs="Arial"/>
          <w:i/>
          <w:sz w:val="22"/>
          <w:szCs w:val="22"/>
        </w:rPr>
        <w:t>furnizata</w:t>
      </w:r>
      <w:proofErr w:type="spellEnd"/>
      <w:r w:rsidRPr="00C217D3">
        <w:rPr>
          <w:rFonts w:ascii="Arial" w:hAnsi="Arial" w:cs="Arial"/>
          <w:i/>
          <w:sz w:val="22"/>
          <w:szCs w:val="22"/>
        </w:rPr>
        <w:t xml:space="preserve"> din </w:t>
      </w:r>
      <w:proofErr w:type="spellStart"/>
      <w:r w:rsidRPr="00C217D3">
        <w:rPr>
          <w:rFonts w:ascii="Arial" w:hAnsi="Arial" w:cs="Arial"/>
          <w:i/>
          <w:sz w:val="22"/>
          <w:szCs w:val="22"/>
        </w:rPr>
        <w:t>sistemul</w:t>
      </w:r>
      <w:proofErr w:type="spellEnd"/>
      <w:r w:rsidRPr="00C217D3">
        <w:rPr>
          <w:rFonts w:ascii="Arial" w:hAnsi="Arial" w:cs="Arial"/>
          <w:i/>
          <w:sz w:val="22"/>
          <w:szCs w:val="22"/>
        </w:rPr>
        <w:t xml:space="preserve"> </w:t>
      </w:r>
      <w:proofErr w:type="spellStart"/>
      <w:r w:rsidR="000F4879" w:rsidRPr="00C217D3">
        <w:rPr>
          <w:rFonts w:ascii="Arial" w:hAnsi="Arial" w:cs="Arial"/>
          <w:i/>
          <w:sz w:val="22"/>
          <w:szCs w:val="22"/>
        </w:rPr>
        <w:t>Brădișor</w:t>
      </w:r>
      <w:proofErr w:type="spellEnd"/>
      <w:r w:rsidRPr="00C217D3">
        <w:rPr>
          <w:rFonts w:ascii="Arial" w:hAnsi="Arial" w:cs="Arial"/>
          <w:sz w:val="22"/>
          <w:szCs w:val="22"/>
        </w:rPr>
        <w:t xml:space="preserve"> </w:t>
      </w:r>
    </w:p>
    <w:p w14:paraId="07F01A38" w14:textId="77777777" w:rsidR="00EC4B35" w:rsidRPr="00C217D3" w:rsidRDefault="00EC4B35" w:rsidP="009811BD">
      <w:pPr>
        <w:rPr>
          <w:rFonts w:ascii="Arial" w:hAnsi="Arial" w:cs="Arial"/>
          <w:sz w:val="22"/>
          <w:szCs w:val="22"/>
        </w:rPr>
      </w:pPr>
    </w:p>
    <w:p w14:paraId="212A9DD4" w14:textId="77777777" w:rsidR="00A176E5" w:rsidRPr="00C217D3" w:rsidRDefault="00A176E5"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10.3-3 Indicatorii cheie de performanță pentru sistemele de alimentare cu apă </w:t>
      </w:r>
    </w:p>
    <w:p w14:paraId="7AF58C6D" w14:textId="77777777" w:rsidR="00A176E5" w:rsidRPr="00C217D3" w:rsidRDefault="00A176E5"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Daesti</w:t>
      </w:r>
    </w:p>
    <w:tbl>
      <w:tblPr>
        <w:tblStyle w:val="TableGrid"/>
        <w:tblW w:w="0" w:type="auto"/>
        <w:jc w:val="center"/>
        <w:tblLook w:val="04A0" w:firstRow="1" w:lastRow="0" w:firstColumn="1" w:lastColumn="0" w:noHBand="0" w:noVBand="1"/>
      </w:tblPr>
      <w:tblGrid>
        <w:gridCol w:w="3234"/>
        <w:gridCol w:w="1308"/>
        <w:gridCol w:w="1232"/>
        <w:gridCol w:w="1181"/>
      </w:tblGrid>
      <w:tr w:rsidR="00A176E5" w:rsidRPr="00C217D3" w14:paraId="49B386FE" w14:textId="77777777" w:rsidTr="009967F8">
        <w:trPr>
          <w:jc w:val="center"/>
        </w:trPr>
        <w:tc>
          <w:tcPr>
            <w:tcW w:w="3234" w:type="dxa"/>
            <w:shd w:val="clear" w:color="auto" w:fill="548DD4" w:themeFill="text2" w:themeFillTint="99"/>
          </w:tcPr>
          <w:p w14:paraId="39193D90" w14:textId="77777777" w:rsidR="00A176E5" w:rsidRPr="00C217D3" w:rsidRDefault="00A176E5" w:rsidP="009967F8">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185BA2D8" w14:textId="77777777" w:rsidR="00A176E5" w:rsidRPr="00C217D3" w:rsidRDefault="00A176E5" w:rsidP="009967F8">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0E82F0AB" w14:textId="77777777" w:rsidR="00A176E5" w:rsidRPr="00C217D3" w:rsidRDefault="00A176E5" w:rsidP="009967F8">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50578C70" w14:textId="77777777" w:rsidR="00A176E5" w:rsidRPr="00C217D3" w:rsidRDefault="00A176E5" w:rsidP="009967F8">
            <w:pPr>
              <w:jc w:val="center"/>
              <w:rPr>
                <w:rFonts w:ascii="Arial" w:hAnsi="Arial" w:cs="Arial"/>
                <w:b/>
                <w:sz w:val="22"/>
                <w:szCs w:val="22"/>
                <w:lang w:val="ro-RO"/>
              </w:rPr>
            </w:pPr>
            <w:r w:rsidRPr="00C217D3">
              <w:rPr>
                <w:rFonts w:ascii="Arial" w:hAnsi="Arial" w:cs="Arial"/>
                <w:b/>
                <w:sz w:val="22"/>
                <w:szCs w:val="22"/>
                <w:lang w:val="ro-RO"/>
              </w:rPr>
              <w:t>2020</w:t>
            </w:r>
          </w:p>
        </w:tc>
      </w:tr>
      <w:tr w:rsidR="00A176E5" w:rsidRPr="00C217D3" w14:paraId="255BA449" w14:textId="77777777" w:rsidTr="009967F8">
        <w:trPr>
          <w:jc w:val="center"/>
        </w:trPr>
        <w:tc>
          <w:tcPr>
            <w:tcW w:w="3234" w:type="dxa"/>
          </w:tcPr>
          <w:p w14:paraId="074EA41B" w14:textId="77777777" w:rsidR="00A176E5" w:rsidRPr="00C217D3" w:rsidRDefault="00A176E5" w:rsidP="009967F8">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6EFA4D83"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37C9327"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49.4</w:t>
            </w:r>
          </w:p>
        </w:tc>
        <w:tc>
          <w:tcPr>
            <w:tcW w:w="1181" w:type="dxa"/>
          </w:tcPr>
          <w:p w14:paraId="2D25FCB0"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100</w:t>
            </w:r>
          </w:p>
        </w:tc>
      </w:tr>
      <w:tr w:rsidR="00A176E5" w:rsidRPr="00C217D3" w14:paraId="62435F0E" w14:textId="77777777" w:rsidTr="009967F8">
        <w:trPr>
          <w:jc w:val="center"/>
        </w:trPr>
        <w:tc>
          <w:tcPr>
            <w:tcW w:w="3234" w:type="dxa"/>
          </w:tcPr>
          <w:p w14:paraId="47BA4EC6" w14:textId="77777777" w:rsidR="00A176E5" w:rsidRPr="00C217D3" w:rsidRDefault="00A176E5" w:rsidP="009967F8">
            <w:pPr>
              <w:rPr>
                <w:rFonts w:ascii="Arial" w:hAnsi="Arial" w:cs="Arial"/>
                <w:sz w:val="22"/>
                <w:szCs w:val="22"/>
                <w:lang w:val="ro-RO"/>
              </w:rPr>
            </w:pPr>
            <w:r w:rsidRPr="00C217D3">
              <w:rPr>
                <w:rFonts w:ascii="Arial" w:hAnsi="Arial" w:cs="Arial"/>
                <w:sz w:val="22"/>
                <w:szCs w:val="22"/>
                <w:lang w:val="ro-RO"/>
              </w:rPr>
              <w:lastRenderedPageBreak/>
              <w:t>Populația contorizată</w:t>
            </w:r>
          </w:p>
        </w:tc>
        <w:tc>
          <w:tcPr>
            <w:tcW w:w="1308" w:type="dxa"/>
          </w:tcPr>
          <w:p w14:paraId="516CDBFE"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84085D9"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99.4</w:t>
            </w:r>
          </w:p>
        </w:tc>
        <w:tc>
          <w:tcPr>
            <w:tcW w:w="1181" w:type="dxa"/>
          </w:tcPr>
          <w:p w14:paraId="3E5BC939"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99.8</w:t>
            </w:r>
          </w:p>
        </w:tc>
      </w:tr>
      <w:tr w:rsidR="00A176E5" w:rsidRPr="00C217D3" w14:paraId="0882E4B7" w14:textId="77777777" w:rsidTr="009967F8">
        <w:trPr>
          <w:jc w:val="center"/>
        </w:trPr>
        <w:tc>
          <w:tcPr>
            <w:tcW w:w="3234" w:type="dxa"/>
          </w:tcPr>
          <w:p w14:paraId="4DA283A3" w14:textId="77777777" w:rsidR="00A176E5" w:rsidRPr="00C217D3" w:rsidRDefault="00A176E5" w:rsidP="009967F8">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6EA0DF1A"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C9BCEF3"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154.6</w:t>
            </w:r>
          </w:p>
        </w:tc>
        <w:tc>
          <w:tcPr>
            <w:tcW w:w="1181" w:type="dxa"/>
          </w:tcPr>
          <w:p w14:paraId="705F0655"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257.1</w:t>
            </w:r>
          </w:p>
        </w:tc>
      </w:tr>
      <w:tr w:rsidR="00A176E5" w:rsidRPr="00C217D3" w14:paraId="03C67B24" w14:textId="77777777" w:rsidTr="009967F8">
        <w:trPr>
          <w:jc w:val="center"/>
        </w:trPr>
        <w:tc>
          <w:tcPr>
            <w:tcW w:w="3234" w:type="dxa"/>
          </w:tcPr>
          <w:p w14:paraId="208D0172" w14:textId="77777777" w:rsidR="00A176E5" w:rsidRPr="00C217D3" w:rsidRDefault="00A176E5" w:rsidP="009967F8">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5C7D3865"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AE96D8E"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77.5</w:t>
            </w:r>
          </w:p>
        </w:tc>
        <w:tc>
          <w:tcPr>
            <w:tcW w:w="1181" w:type="dxa"/>
          </w:tcPr>
          <w:p w14:paraId="781CCBE1"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81.6</w:t>
            </w:r>
          </w:p>
        </w:tc>
      </w:tr>
      <w:tr w:rsidR="00A176E5" w:rsidRPr="00C217D3" w14:paraId="5DCB5C2D" w14:textId="77777777" w:rsidTr="009967F8">
        <w:trPr>
          <w:jc w:val="center"/>
        </w:trPr>
        <w:tc>
          <w:tcPr>
            <w:tcW w:w="3234" w:type="dxa"/>
          </w:tcPr>
          <w:p w14:paraId="706EC60D" w14:textId="77777777" w:rsidR="00A176E5" w:rsidRPr="00C217D3" w:rsidRDefault="00A176E5" w:rsidP="009967F8">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64B0E6D8"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194CBB3"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22.5</w:t>
            </w:r>
          </w:p>
        </w:tc>
        <w:tc>
          <w:tcPr>
            <w:tcW w:w="1181" w:type="dxa"/>
          </w:tcPr>
          <w:p w14:paraId="74578D0F"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18.4</w:t>
            </w:r>
          </w:p>
        </w:tc>
      </w:tr>
      <w:tr w:rsidR="00A176E5" w:rsidRPr="00C217D3" w14:paraId="16ACD289" w14:textId="77777777" w:rsidTr="009967F8">
        <w:trPr>
          <w:jc w:val="center"/>
        </w:trPr>
        <w:tc>
          <w:tcPr>
            <w:tcW w:w="3234" w:type="dxa"/>
          </w:tcPr>
          <w:p w14:paraId="5D9C218F" w14:textId="77777777" w:rsidR="00A176E5" w:rsidRPr="00C217D3" w:rsidRDefault="00A176E5" w:rsidP="009967F8">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49C0446A"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700D6BB3" w14:textId="77777777" w:rsidR="00A176E5" w:rsidRPr="00C217D3" w:rsidRDefault="00A176E5" w:rsidP="00A176E5">
            <w:pPr>
              <w:jc w:val="center"/>
              <w:rPr>
                <w:rFonts w:ascii="Arial" w:hAnsi="Arial" w:cs="Arial"/>
                <w:sz w:val="22"/>
                <w:szCs w:val="22"/>
                <w:lang w:val="ro-RO"/>
              </w:rPr>
            </w:pPr>
            <w:r w:rsidRPr="00C217D3">
              <w:rPr>
                <w:rFonts w:ascii="Arial" w:hAnsi="Arial" w:cs="Arial"/>
                <w:sz w:val="22"/>
                <w:szCs w:val="22"/>
                <w:lang w:val="ro-RO"/>
              </w:rPr>
              <w:t>16.0</w:t>
            </w:r>
          </w:p>
        </w:tc>
        <w:tc>
          <w:tcPr>
            <w:tcW w:w="1181" w:type="dxa"/>
          </w:tcPr>
          <w:p w14:paraId="4DE9A006"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16.0</w:t>
            </w:r>
          </w:p>
        </w:tc>
      </w:tr>
      <w:tr w:rsidR="00A176E5" w:rsidRPr="00C217D3" w14:paraId="5EB3443C" w14:textId="77777777" w:rsidTr="009967F8">
        <w:trPr>
          <w:jc w:val="center"/>
        </w:trPr>
        <w:tc>
          <w:tcPr>
            <w:tcW w:w="3234" w:type="dxa"/>
          </w:tcPr>
          <w:p w14:paraId="7F1588C3" w14:textId="77777777" w:rsidR="00A176E5" w:rsidRPr="00C217D3" w:rsidRDefault="00A176E5" w:rsidP="009967F8">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782CAD7A"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65081F46"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200</w:t>
            </w:r>
          </w:p>
        </w:tc>
        <w:tc>
          <w:tcPr>
            <w:tcW w:w="1181" w:type="dxa"/>
          </w:tcPr>
          <w:p w14:paraId="03A4A74F"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200</w:t>
            </w:r>
          </w:p>
        </w:tc>
      </w:tr>
    </w:tbl>
    <w:p w14:paraId="1E4D9707" w14:textId="77777777" w:rsidR="00EC4B35" w:rsidRPr="00C217D3" w:rsidRDefault="00EC4B35" w:rsidP="009811BD">
      <w:pPr>
        <w:rPr>
          <w:rFonts w:ascii="Arial" w:hAnsi="Arial" w:cs="Arial"/>
          <w:sz w:val="22"/>
          <w:szCs w:val="22"/>
        </w:rPr>
      </w:pPr>
    </w:p>
    <w:p w14:paraId="21A7AA3B" w14:textId="77777777" w:rsidR="00A176E5" w:rsidRPr="00C217D3" w:rsidRDefault="00A176E5"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10.3-4 Indicatorii cheie de performanță pentru sistemele de alimentare cu apă </w:t>
      </w:r>
    </w:p>
    <w:p w14:paraId="383A663C" w14:textId="77777777" w:rsidR="00A176E5" w:rsidRPr="00C217D3" w:rsidRDefault="00A176E5"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Galicea</w:t>
      </w:r>
    </w:p>
    <w:tbl>
      <w:tblPr>
        <w:tblStyle w:val="TableGrid"/>
        <w:tblW w:w="0" w:type="auto"/>
        <w:jc w:val="center"/>
        <w:tblLook w:val="04A0" w:firstRow="1" w:lastRow="0" w:firstColumn="1" w:lastColumn="0" w:noHBand="0" w:noVBand="1"/>
      </w:tblPr>
      <w:tblGrid>
        <w:gridCol w:w="3234"/>
        <w:gridCol w:w="1308"/>
        <w:gridCol w:w="1232"/>
        <w:gridCol w:w="1181"/>
      </w:tblGrid>
      <w:tr w:rsidR="00A176E5" w:rsidRPr="00C217D3" w14:paraId="42329B17" w14:textId="77777777" w:rsidTr="009967F8">
        <w:trPr>
          <w:jc w:val="center"/>
        </w:trPr>
        <w:tc>
          <w:tcPr>
            <w:tcW w:w="3234" w:type="dxa"/>
            <w:shd w:val="clear" w:color="auto" w:fill="548DD4" w:themeFill="text2" w:themeFillTint="99"/>
          </w:tcPr>
          <w:p w14:paraId="3370EC9B" w14:textId="77777777" w:rsidR="00A176E5" w:rsidRPr="00C217D3" w:rsidRDefault="00A176E5" w:rsidP="009967F8">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0E31C3DD" w14:textId="77777777" w:rsidR="00A176E5" w:rsidRPr="00C217D3" w:rsidRDefault="00A176E5" w:rsidP="009967F8">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2633A8B0" w14:textId="77777777" w:rsidR="00A176E5" w:rsidRPr="00C217D3" w:rsidRDefault="00A176E5" w:rsidP="009967F8">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26DB32A5" w14:textId="77777777" w:rsidR="00A176E5" w:rsidRPr="00C217D3" w:rsidRDefault="00A176E5" w:rsidP="009967F8">
            <w:pPr>
              <w:jc w:val="center"/>
              <w:rPr>
                <w:rFonts w:ascii="Arial" w:hAnsi="Arial" w:cs="Arial"/>
                <w:b/>
                <w:sz w:val="22"/>
                <w:szCs w:val="22"/>
                <w:lang w:val="ro-RO"/>
              </w:rPr>
            </w:pPr>
            <w:r w:rsidRPr="00C217D3">
              <w:rPr>
                <w:rFonts w:ascii="Arial" w:hAnsi="Arial" w:cs="Arial"/>
                <w:b/>
                <w:sz w:val="22"/>
                <w:szCs w:val="22"/>
                <w:lang w:val="ro-RO"/>
              </w:rPr>
              <w:t>2020*</w:t>
            </w:r>
          </w:p>
        </w:tc>
      </w:tr>
      <w:tr w:rsidR="00A176E5" w:rsidRPr="00C217D3" w14:paraId="3EB1857B" w14:textId="77777777" w:rsidTr="009967F8">
        <w:trPr>
          <w:jc w:val="center"/>
        </w:trPr>
        <w:tc>
          <w:tcPr>
            <w:tcW w:w="3234" w:type="dxa"/>
          </w:tcPr>
          <w:p w14:paraId="2A748F35" w14:textId="77777777" w:rsidR="00A176E5" w:rsidRPr="00C217D3" w:rsidRDefault="00A176E5" w:rsidP="009967F8">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54A6B387"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A4222A1"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6373322"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100</w:t>
            </w:r>
          </w:p>
        </w:tc>
      </w:tr>
      <w:tr w:rsidR="00A176E5" w:rsidRPr="00C217D3" w14:paraId="751AD764" w14:textId="77777777" w:rsidTr="009967F8">
        <w:trPr>
          <w:jc w:val="center"/>
        </w:trPr>
        <w:tc>
          <w:tcPr>
            <w:tcW w:w="3234" w:type="dxa"/>
          </w:tcPr>
          <w:p w14:paraId="3B5A8957" w14:textId="77777777" w:rsidR="00A176E5" w:rsidRPr="00C217D3" w:rsidRDefault="00A176E5" w:rsidP="009967F8">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1B53974A"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0DFACB3"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FF13F6B"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100</w:t>
            </w:r>
          </w:p>
        </w:tc>
      </w:tr>
      <w:tr w:rsidR="00A176E5" w:rsidRPr="00C217D3" w14:paraId="4CE8F4D2" w14:textId="77777777" w:rsidTr="009967F8">
        <w:trPr>
          <w:jc w:val="center"/>
        </w:trPr>
        <w:tc>
          <w:tcPr>
            <w:tcW w:w="3234" w:type="dxa"/>
          </w:tcPr>
          <w:p w14:paraId="21C60A45" w14:textId="77777777" w:rsidR="00A176E5" w:rsidRPr="00C217D3" w:rsidRDefault="00A176E5" w:rsidP="009967F8">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4584C51E"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18AF7C1"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B4F5127"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243.7</w:t>
            </w:r>
          </w:p>
        </w:tc>
      </w:tr>
      <w:tr w:rsidR="00A176E5" w:rsidRPr="00C217D3" w14:paraId="206CDD67" w14:textId="77777777" w:rsidTr="009967F8">
        <w:trPr>
          <w:jc w:val="center"/>
        </w:trPr>
        <w:tc>
          <w:tcPr>
            <w:tcW w:w="3234" w:type="dxa"/>
          </w:tcPr>
          <w:p w14:paraId="20050A36" w14:textId="77777777" w:rsidR="00A176E5" w:rsidRPr="00C217D3" w:rsidRDefault="00A176E5" w:rsidP="009967F8">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7C657EFF"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CC6047B"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3A6C8A9"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95</w:t>
            </w:r>
          </w:p>
        </w:tc>
      </w:tr>
      <w:tr w:rsidR="00A176E5" w:rsidRPr="00C217D3" w14:paraId="4D07EA5A" w14:textId="77777777" w:rsidTr="009967F8">
        <w:trPr>
          <w:jc w:val="center"/>
        </w:trPr>
        <w:tc>
          <w:tcPr>
            <w:tcW w:w="3234" w:type="dxa"/>
          </w:tcPr>
          <w:p w14:paraId="0B768260" w14:textId="77777777" w:rsidR="00A176E5" w:rsidRPr="00C217D3" w:rsidRDefault="00A176E5" w:rsidP="009967F8">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5C745B10"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6D66BDF"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AF53BE8"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5</w:t>
            </w:r>
          </w:p>
        </w:tc>
      </w:tr>
      <w:tr w:rsidR="00A176E5" w:rsidRPr="00C217D3" w14:paraId="282B9A31" w14:textId="77777777" w:rsidTr="009967F8">
        <w:trPr>
          <w:jc w:val="center"/>
        </w:trPr>
        <w:tc>
          <w:tcPr>
            <w:tcW w:w="3234" w:type="dxa"/>
          </w:tcPr>
          <w:p w14:paraId="43B66BF1" w14:textId="77777777" w:rsidR="00A176E5" w:rsidRPr="00C217D3" w:rsidRDefault="00A176E5" w:rsidP="009967F8">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4857CFF2"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BD1571F"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90822CB"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30.1</w:t>
            </w:r>
          </w:p>
        </w:tc>
      </w:tr>
      <w:tr w:rsidR="00A176E5" w:rsidRPr="00C217D3" w14:paraId="4822099C" w14:textId="77777777" w:rsidTr="009967F8">
        <w:trPr>
          <w:jc w:val="center"/>
        </w:trPr>
        <w:tc>
          <w:tcPr>
            <w:tcW w:w="3234" w:type="dxa"/>
          </w:tcPr>
          <w:p w14:paraId="2BC7187A" w14:textId="77777777" w:rsidR="00A176E5" w:rsidRPr="00C217D3" w:rsidRDefault="00A176E5" w:rsidP="009967F8">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1002CF86"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56DFFAEE"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9AA5F97" w14:textId="77777777" w:rsidR="00A176E5" w:rsidRPr="00C217D3" w:rsidRDefault="00A176E5" w:rsidP="009967F8">
            <w:pPr>
              <w:jc w:val="center"/>
              <w:rPr>
                <w:rFonts w:ascii="Arial" w:hAnsi="Arial" w:cs="Arial"/>
                <w:sz w:val="22"/>
                <w:szCs w:val="22"/>
                <w:lang w:val="ro-RO"/>
              </w:rPr>
            </w:pPr>
            <w:r w:rsidRPr="00C217D3">
              <w:rPr>
                <w:rFonts w:ascii="Arial" w:hAnsi="Arial" w:cs="Arial"/>
                <w:sz w:val="22"/>
                <w:szCs w:val="22"/>
                <w:lang w:val="ro-RO"/>
              </w:rPr>
              <w:t>300</w:t>
            </w:r>
          </w:p>
        </w:tc>
      </w:tr>
    </w:tbl>
    <w:p w14:paraId="5CD772C6" w14:textId="77777777" w:rsidR="00EC4B35" w:rsidRPr="00C217D3" w:rsidRDefault="00E30BDF" w:rsidP="000B3709">
      <w:pPr>
        <w:ind w:left="2837"/>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indicatori</w:t>
      </w:r>
      <w:proofErr w:type="spellEnd"/>
      <w:proofErr w:type="gramEnd"/>
      <w:r w:rsidRPr="00C217D3">
        <w:rPr>
          <w:rFonts w:ascii="Arial" w:hAnsi="Arial" w:cs="Arial"/>
          <w:i/>
          <w:sz w:val="22"/>
          <w:szCs w:val="22"/>
        </w:rPr>
        <w:t xml:space="preserve"> </w:t>
      </w:r>
      <w:proofErr w:type="spellStart"/>
      <w:r w:rsidRPr="00C217D3">
        <w:rPr>
          <w:rFonts w:ascii="Arial" w:hAnsi="Arial" w:cs="Arial"/>
          <w:i/>
          <w:sz w:val="22"/>
          <w:szCs w:val="22"/>
        </w:rPr>
        <w:t>rezultati</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atat</w:t>
      </w:r>
      <w:proofErr w:type="spellEnd"/>
      <w:r w:rsidRPr="00C217D3">
        <w:rPr>
          <w:rFonts w:ascii="Arial" w:hAnsi="Arial" w:cs="Arial"/>
          <w:i/>
          <w:sz w:val="22"/>
          <w:szCs w:val="22"/>
        </w:rPr>
        <w:t xml:space="preserve"> din </w:t>
      </w:r>
      <w:proofErr w:type="spellStart"/>
      <w:r w:rsidRPr="00C217D3">
        <w:rPr>
          <w:rFonts w:ascii="Arial" w:hAnsi="Arial" w:cs="Arial"/>
          <w:i/>
          <w:sz w:val="22"/>
          <w:szCs w:val="22"/>
        </w:rPr>
        <w:t>lucrarile</w:t>
      </w:r>
      <w:proofErr w:type="spell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în</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derulare</w:t>
      </w:r>
      <w:proofErr w:type="spellEnd"/>
      <w:r w:rsidRPr="00C217D3">
        <w:rPr>
          <w:rFonts w:ascii="Arial" w:hAnsi="Arial" w:cs="Arial"/>
          <w:i/>
          <w:sz w:val="22"/>
          <w:szCs w:val="22"/>
        </w:rPr>
        <w:t xml:space="preserve"> pe </w:t>
      </w:r>
      <w:proofErr w:type="spellStart"/>
      <w:r w:rsidRPr="00C217D3">
        <w:rPr>
          <w:rFonts w:ascii="Arial" w:hAnsi="Arial" w:cs="Arial"/>
          <w:i/>
          <w:sz w:val="22"/>
          <w:szCs w:val="22"/>
        </w:rPr>
        <w:t>alte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fonduri</w:t>
      </w:r>
      <w:proofErr w:type="spellEnd"/>
      <w:r w:rsidRPr="00C217D3">
        <w:rPr>
          <w:rFonts w:ascii="Arial" w:hAnsi="Arial" w:cs="Arial"/>
          <w:i/>
          <w:sz w:val="22"/>
          <w:szCs w:val="22"/>
        </w:rPr>
        <w:t>, cat</w:t>
      </w:r>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și</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propunerile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prin</w:t>
      </w:r>
      <w:proofErr w:type="spellEnd"/>
      <w:r w:rsidRPr="00C217D3">
        <w:rPr>
          <w:rFonts w:ascii="Arial" w:hAnsi="Arial" w:cs="Arial"/>
          <w:i/>
          <w:sz w:val="22"/>
          <w:szCs w:val="22"/>
        </w:rPr>
        <w:t xml:space="preserve"> POS </w:t>
      </w:r>
      <w:proofErr w:type="spellStart"/>
      <w:r w:rsidRPr="00C217D3">
        <w:rPr>
          <w:rFonts w:ascii="Arial" w:hAnsi="Arial" w:cs="Arial"/>
          <w:i/>
          <w:sz w:val="22"/>
          <w:szCs w:val="22"/>
        </w:rPr>
        <w:t>Mediu</w:t>
      </w:r>
      <w:proofErr w:type="spellEnd"/>
      <w:r w:rsidRPr="00C217D3">
        <w:rPr>
          <w:rFonts w:ascii="Arial" w:hAnsi="Arial" w:cs="Arial"/>
          <w:i/>
          <w:sz w:val="22"/>
          <w:szCs w:val="22"/>
        </w:rPr>
        <w:t xml:space="preserve"> II</w:t>
      </w:r>
    </w:p>
    <w:p w14:paraId="505AEC3F" w14:textId="77777777" w:rsidR="00EC4B35" w:rsidRPr="00C217D3" w:rsidRDefault="00EC4B35" w:rsidP="009811BD">
      <w:pPr>
        <w:rPr>
          <w:rFonts w:ascii="Arial" w:hAnsi="Arial" w:cs="Arial"/>
          <w:sz w:val="22"/>
          <w:szCs w:val="22"/>
        </w:rPr>
      </w:pPr>
    </w:p>
    <w:p w14:paraId="4B261051" w14:textId="77777777" w:rsidR="0016206F" w:rsidRPr="00C217D3" w:rsidRDefault="0016206F"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w:t>
      </w:r>
      <w:r w:rsidR="009967F8" w:rsidRPr="00C217D3">
        <w:rPr>
          <w:rFonts w:ascii="Arial" w:hAnsi="Arial" w:cs="Arial"/>
          <w:b w:val="0"/>
          <w:i/>
          <w:szCs w:val="22"/>
          <w:lang w:val="ro-RO"/>
        </w:rPr>
        <w:t>5</w:t>
      </w:r>
      <w:r w:rsidRPr="00C217D3">
        <w:rPr>
          <w:rFonts w:ascii="Arial" w:hAnsi="Arial" w:cs="Arial"/>
          <w:b w:val="0"/>
          <w:i/>
          <w:szCs w:val="22"/>
          <w:lang w:val="ro-RO"/>
        </w:rPr>
        <w:t xml:space="preserve"> Indicatorii cheie de performanță pentru sistemele de alimentare cu apă </w:t>
      </w:r>
    </w:p>
    <w:p w14:paraId="0E4CCEB1" w14:textId="77777777" w:rsidR="0016206F" w:rsidRPr="00C217D3" w:rsidRDefault="0016206F"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Olanu</w:t>
      </w:r>
    </w:p>
    <w:tbl>
      <w:tblPr>
        <w:tblStyle w:val="TableGrid"/>
        <w:tblW w:w="0" w:type="auto"/>
        <w:jc w:val="center"/>
        <w:tblLook w:val="04A0" w:firstRow="1" w:lastRow="0" w:firstColumn="1" w:lastColumn="0" w:noHBand="0" w:noVBand="1"/>
      </w:tblPr>
      <w:tblGrid>
        <w:gridCol w:w="3234"/>
        <w:gridCol w:w="1308"/>
        <w:gridCol w:w="1232"/>
        <w:gridCol w:w="1181"/>
      </w:tblGrid>
      <w:tr w:rsidR="0016206F" w:rsidRPr="00C217D3" w14:paraId="2905C40D" w14:textId="77777777" w:rsidTr="009967F8">
        <w:trPr>
          <w:jc w:val="center"/>
        </w:trPr>
        <w:tc>
          <w:tcPr>
            <w:tcW w:w="3234" w:type="dxa"/>
            <w:shd w:val="clear" w:color="auto" w:fill="548DD4" w:themeFill="text2" w:themeFillTint="99"/>
          </w:tcPr>
          <w:p w14:paraId="33A218EB" w14:textId="77777777" w:rsidR="0016206F" w:rsidRPr="00C217D3" w:rsidRDefault="0016206F" w:rsidP="009967F8">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6CA2C72F" w14:textId="77777777" w:rsidR="0016206F" w:rsidRPr="00C217D3" w:rsidRDefault="0016206F" w:rsidP="009967F8">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3BC051C8" w14:textId="77777777" w:rsidR="0016206F" w:rsidRPr="00C217D3" w:rsidRDefault="0016206F" w:rsidP="009967F8">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5C0E3B4C" w14:textId="77777777" w:rsidR="0016206F" w:rsidRPr="00C217D3" w:rsidRDefault="0016206F" w:rsidP="009967F8">
            <w:pPr>
              <w:jc w:val="center"/>
              <w:rPr>
                <w:rFonts w:ascii="Arial" w:hAnsi="Arial" w:cs="Arial"/>
                <w:b/>
                <w:sz w:val="22"/>
                <w:szCs w:val="22"/>
                <w:lang w:val="ro-RO"/>
              </w:rPr>
            </w:pPr>
            <w:r w:rsidRPr="00C217D3">
              <w:rPr>
                <w:rFonts w:ascii="Arial" w:hAnsi="Arial" w:cs="Arial"/>
                <w:b/>
                <w:sz w:val="22"/>
                <w:szCs w:val="22"/>
                <w:lang w:val="ro-RO"/>
              </w:rPr>
              <w:t>2020*</w:t>
            </w:r>
          </w:p>
        </w:tc>
      </w:tr>
      <w:tr w:rsidR="0016206F" w:rsidRPr="00C217D3" w14:paraId="013F6301" w14:textId="77777777" w:rsidTr="009967F8">
        <w:trPr>
          <w:jc w:val="center"/>
        </w:trPr>
        <w:tc>
          <w:tcPr>
            <w:tcW w:w="3234" w:type="dxa"/>
          </w:tcPr>
          <w:p w14:paraId="5D3F00B6" w14:textId="77777777" w:rsidR="0016206F" w:rsidRPr="00C217D3" w:rsidRDefault="0016206F" w:rsidP="009967F8">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550B25BA"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7B321B8"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E215ED2"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100</w:t>
            </w:r>
          </w:p>
        </w:tc>
      </w:tr>
      <w:tr w:rsidR="0016206F" w:rsidRPr="00C217D3" w14:paraId="2CC3B0DD" w14:textId="77777777" w:rsidTr="009967F8">
        <w:trPr>
          <w:jc w:val="center"/>
        </w:trPr>
        <w:tc>
          <w:tcPr>
            <w:tcW w:w="3234" w:type="dxa"/>
          </w:tcPr>
          <w:p w14:paraId="77C5C020" w14:textId="77777777" w:rsidR="0016206F" w:rsidRPr="00C217D3" w:rsidRDefault="0016206F" w:rsidP="009967F8">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7868969D"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F670EAD"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FAAF69D"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100</w:t>
            </w:r>
          </w:p>
        </w:tc>
      </w:tr>
      <w:tr w:rsidR="0016206F" w:rsidRPr="00C217D3" w14:paraId="484D4AE0" w14:textId="77777777" w:rsidTr="009967F8">
        <w:trPr>
          <w:jc w:val="center"/>
        </w:trPr>
        <w:tc>
          <w:tcPr>
            <w:tcW w:w="3234" w:type="dxa"/>
          </w:tcPr>
          <w:p w14:paraId="6A64E13A" w14:textId="77777777" w:rsidR="0016206F" w:rsidRPr="00C217D3" w:rsidRDefault="0016206F" w:rsidP="009967F8">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3B217132"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0D006010"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271F192"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219.2</w:t>
            </w:r>
          </w:p>
        </w:tc>
      </w:tr>
      <w:tr w:rsidR="0016206F" w:rsidRPr="00C217D3" w14:paraId="599930A3" w14:textId="77777777" w:rsidTr="009967F8">
        <w:trPr>
          <w:jc w:val="center"/>
        </w:trPr>
        <w:tc>
          <w:tcPr>
            <w:tcW w:w="3234" w:type="dxa"/>
          </w:tcPr>
          <w:p w14:paraId="583E4F3C" w14:textId="77777777" w:rsidR="0016206F" w:rsidRPr="00C217D3" w:rsidRDefault="0016206F" w:rsidP="009967F8">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6972A529"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E36F31A"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D192B26"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95</w:t>
            </w:r>
          </w:p>
        </w:tc>
      </w:tr>
      <w:tr w:rsidR="0016206F" w:rsidRPr="00C217D3" w14:paraId="4C948446" w14:textId="77777777" w:rsidTr="009967F8">
        <w:trPr>
          <w:jc w:val="center"/>
        </w:trPr>
        <w:tc>
          <w:tcPr>
            <w:tcW w:w="3234" w:type="dxa"/>
          </w:tcPr>
          <w:p w14:paraId="64EBC344" w14:textId="77777777" w:rsidR="0016206F" w:rsidRPr="00C217D3" w:rsidRDefault="0016206F" w:rsidP="009967F8">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43AEF0AE"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954090C"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7EBCFED"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5</w:t>
            </w:r>
          </w:p>
        </w:tc>
      </w:tr>
      <w:tr w:rsidR="0016206F" w:rsidRPr="00C217D3" w14:paraId="04F43828" w14:textId="77777777" w:rsidTr="009967F8">
        <w:trPr>
          <w:jc w:val="center"/>
        </w:trPr>
        <w:tc>
          <w:tcPr>
            <w:tcW w:w="3234" w:type="dxa"/>
          </w:tcPr>
          <w:p w14:paraId="78A34EB6" w14:textId="77777777" w:rsidR="0016206F" w:rsidRPr="00C217D3" w:rsidRDefault="0016206F" w:rsidP="009967F8">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2C0FA1CA"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EBE9E05"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1C10547"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19.4</w:t>
            </w:r>
          </w:p>
        </w:tc>
      </w:tr>
      <w:tr w:rsidR="0016206F" w:rsidRPr="00C217D3" w14:paraId="198D510D" w14:textId="77777777" w:rsidTr="009967F8">
        <w:trPr>
          <w:jc w:val="center"/>
        </w:trPr>
        <w:tc>
          <w:tcPr>
            <w:tcW w:w="3234" w:type="dxa"/>
          </w:tcPr>
          <w:p w14:paraId="281B1553" w14:textId="77777777" w:rsidR="0016206F" w:rsidRPr="00C217D3" w:rsidRDefault="0016206F" w:rsidP="009967F8">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320DCCDF"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567957EF" w14:textId="77777777" w:rsidR="0016206F" w:rsidRPr="00C217D3" w:rsidRDefault="0016206F"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82F4C43" w14:textId="77777777" w:rsidR="0016206F" w:rsidRPr="00C217D3" w:rsidRDefault="0016206F" w:rsidP="0016206F">
            <w:pPr>
              <w:jc w:val="center"/>
              <w:rPr>
                <w:rFonts w:ascii="Arial" w:hAnsi="Arial" w:cs="Arial"/>
                <w:sz w:val="22"/>
                <w:szCs w:val="22"/>
                <w:lang w:val="ro-RO"/>
              </w:rPr>
            </w:pPr>
            <w:r w:rsidRPr="00C217D3">
              <w:rPr>
                <w:rFonts w:ascii="Arial" w:hAnsi="Arial" w:cs="Arial"/>
                <w:sz w:val="22"/>
                <w:szCs w:val="22"/>
                <w:lang w:val="ro-RO"/>
              </w:rPr>
              <w:t>650</w:t>
            </w:r>
          </w:p>
        </w:tc>
      </w:tr>
    </w:tbl>
    <w:p w14:paraId="5D6B27BA" w14:textId="77777777" w:rsidR="0016206F" w:rsidRPr="00C217D3" w:rsidRDefault="0016206F" w:rsidP="0016206F">
      <w:pPr>
        <w:ind w:left="2832"/>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indicatori</w:t>
      </w:r>
      <w:proofErr w:type="spellEnd"/>
      <w:proofErr w:type="gramEnd"/>
      <w:r w:rsidRPr="00C217D3">
        <w:rPr>
          <w:rFonts w:ascii="Arial" w:hAnsi="Arial" w:cs="Arial"/>
          <w:i/>
          <w:sz w:val="22"/>
          <w:szCs w:val="22"/>
        </w:rPr>
        <w:t xml:space="preserve"> </w:t>
      </w:r>
      <w:proofErr w:type="spellStart"/>
      <w:r w:rsidRPr="00C217D3">
        <w:rPr>
          <w:rFonts w:ascii="Arial" w:hAnsi="Arial" w:cs="Arial"/>
          <w:i/>
          <w:sz w:val="22"/>
          <w:szCs w:val="22"/>
        </w:rPr>
        <w:t>rezultati</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atat</w:t>
      </w:r>
      <w:proofErr w:type="spellEnd"/>
      <w:r w:rsidRPr="00C217D3">
        <w:rPr>
          <w:rFonts w:ascii="Arial" w:hAnsi="Arial" w:cs="Arial"/>
          <w:i/>
          <w:sz w:val="22"/>
          <w:szCs w:val="22"/>
        </w:rPr>
        <w:t xml:space="preserve"> din </w:t>
      </w:r>
      <w:proofErr w:type="spellStart"/>
      <w:r w:rsidRPr="00C217D3">
        <w:rPr>
          <w:rFonts w:ascii="Arial" w:hAnsi="Arial" w:cs="Arial"/>
          <w:i/>
          <w:sz w:val="22"/>
          <w:szCs w:val="22"/>
        </w:rPr>
        <w:t>lucrarile</w:t>
      </w:r>
      <w:proofErr w:type="spell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în</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derulare</w:t>
      </w:r>
      <w:proofErr w:type="spellEnd"/>
      <w:r w:rsidRPr="00C217D3">
        <w:rPr>
          <w:rFonts w:ascii="Arial" w:hAnsi="Arial" w:cs="Arial"/>
          <w:i/>
          <w:sz w:val="22"/>
          <w:szCs w:val="22"/>
        </w:rPr>
        <w:t xml:space="preserve"> pe </w:t>
      </w:r>
      <w:proofErr w:type="spellStart"/>
      <w:r w:rsidRPr="00C217D3">
        <w:rPr>
          <w:rFonts w:ascii="Arial" w:hAnsi="Arial" w:cs="Arial"/>
          <w:i/>
          <w:sz w:val="22"/>
          <w:szCs w:val="22"/>
        </w:rPr>
        <w:t>alte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fonduri</w:t>
      </w:r>
      <w:proofErr w:type="spellEnd"/>
      <w:r w:rsidRPr="00C217D3">
        <w:rPr>
          <w:rFonts w:ascii="Arial" w:hAnsi="Arial" w:cs="Arial"/>
          <w:i/>
          <w:sz w:val="22"/>
          <w:szCs w:val="22"/>
        </w:rPr>
        <w:t>, cat</w:t>
      </w:r>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și</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propunerile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prin</w:t>
      </w:r>
      <w:proofErr w:type="spellEnd"/>
      <w:r w:rsidRPr="00C217D3">
        <w:rPr>
          <w:rFonts w:ascii="Arial" w:hAnsi="Arial" w:cs="Arial"/>
          <w:i/>
          <w:sz w:val="22"/>
          <w:szCs w:val="22"/>
        </w:rPr>
        <w:t xml:space="preserve"> POS </w:t>
      </w:r>
      <w:proofErr w:type="spellStart"/>
      <w:r w:rsidRPr="00C217D3">
        <w:rPr>
          <w:rFonts w:ascii="Arial" w:hAnsi="Arial" w:cs="Arial"/>
          <w:i/>
          <w:sz w:val="22"/>
          <w:szCs w:val="22"/>
        </w:rPr>
        <w:t>Mediu</w:t>
      </w:r>
      <w:proofErr w:type="spellEnd"/>
      <w:r w:rsidRPr="00C217D3">
        <w:rPr>
          <w:rFonts w:ascii="Arial" w:hAnsi="Arial" w:cs="Arial"/>
          <w:i/>
          <w:sz w:val="22"/>
          <w:szCs w:val="22"/>
        </w:rPr>
        <w:t xml:space="preserve"> II</w:t>
      </w:r>
    </w:p>
    <w:p w14:paraId="72DFF9C3" w14:textId="77777777" w:rsidR="0016206F" w:rsidRPr="00C217D3" w:rsidRDefault="0016206F" w:rsidP="009811BD">
      <w:pPr>
        <w:rPr>
          <w:rFonts w:ascii="Arial" w:hAnsi="Arial" w:cs="Arial"/>
          <w:sz w:val="22"/>
          <w:szCs w:val="22"/>
        </w:rPr>
      </w:pPr>
    </w:p>
    <w:p w14:paraId="157D9CF6" w14:textId="77777777" w:rsidR="009967F8" w:rsidRPr="00C217D3" w:rsidRDefault="009967F8"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10.3-6 Indicatorii cheie de performanță pentru sistemele de alimentare cu apă </w:t>
      </w:r>
    </w:p>
    <w:p w14:paraId="0EFB4B3C" w14:textId="77777777" w:rsidR="009967F8" w:rsidRPr="00C217D3" w:rsidRDefault="009967F8"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Scundu</w:t>
      </w:r>
    </w:p>
    <w:tbl>
      <w:tblPr>
        <w:tblStyle w:val="TableGrid"/>
        <w:tblW w:w="0" w:type="auto"/>
        <w:jc w:val="center"/>
        <w:tblLook w:val="04A0" w:firstRow="1" w:lastRow="0" w:firstColumn="1" w:lastColumn="0" w:noHBand="0" w:noVBand="1"/>
      </w:tblPr>
      <w:tblGrid>
        <w:gridCol w:w="3234"/>
        <w:gridCol w:w="1308"/>
        <w:gridCol w:w="1232"/>
        <w:gridCol w:w="1181"/>
      </w:tblGrid>
      <w:tr w:rsidR="009967F8" w:rsidRPr="00C217D3" w14:paraId="3C241703" w14:textId="77777777" w:rsidTr="009967F8">
        <w:trPr>
          <w:jc w:val="center"/>
        </w:trPr>
        <w:tc>
          <w:tcPr>
            <w:tcW w:w="3234" w:type="dxa"/>
            <w:shd w:val="clear" w:color="auto" w:fill="548DD4" w:themeFill="text2" w:themeFillTint="99"/>
          </w:tcPr>
          <w:p w14:paraId="5981E34F" w14:textId="77777777" w:rsidR="009967F8" w:rsidRPr="00C217D3" w:rsidRDefault="009967F8" w:rsidP="009967F8">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66FA3579" w14:textId="77777777" w:rsidR="009967F8" w:rsidRPr="00C217D3" w:rsidRDefault="009967F8" w:rsidP="009967F8">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27E252C0" w14:textId="77777777" w:rsidR="009967F8" w:rsidRPr="00C217D3" w:rsidRDefault="009967F8" w:rsidP="009967F8">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308D69E4" w14:textId="77777777" w:rsidR="009967F8" w:rsidRPr="00C217D3" w:rsidRDefault="009967F8" w:rsidP="009967F8">
            <w:pPr>
              <w:jc w:val="center"/>
              <w:rPr>
                <w:rFonts w:ascii="Arial" w:hAnsi="Arial" w:cs="Arial"/>
                <w:b/>
                <w:sz w:val="22"/>
                <w:szCs w:val="22"/>
                <w:lang w:val="ro-RO"/>
              </w:rPr>
            </w:pPr>
            <w:r w:rsidRPr="00C217D3">
              <w:rPr>
                <w:rFonts w:ascii="Arial" w:hAnsi="Arial" w:cs="Arial"/>
                <w:b/>
                <w:sz w:val="22"/>
                <w:szCs w:val="22"/>
                <w:lang w:val="ro-RO"/>
              </w:rPr>
              <w:t>2020*</w:t>
            </w:r>
          </w:p>
        </w:tc>
      </w:tr>
      <w:tr w:rsidR="009967F8" w:rsidRPr="00C217D3" w14:paraId="6B35E87A" w14:textId="77777777" w:rsidTr="009967F8">
        <w:trPr>
          <w:jc w:val="center"/>
        </w:trPr>
        <w:tc>
          <w:tcPr>
            <w:tcW w:w="3234" w:type="dxa"/>
          </w:tcPr>
          <w:p w14:paraId="4F9396FF"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6C14845C"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A26A173"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70CA57F"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100</w:t>
            </w:r>
          </w:p>
        </w:tc>
      </w:tr>
      <w:tr w:rsidR="009967F8" w:rsidRPr="00C217D3" w14:paraId="32FD30CD" w14:textId="77777777" w:rsidTr="009967F8">
        <w:trPr>
          <w:jc w:val="center"/>
        </w:trPr>
        <w:tc>
          <w:tcPr>
            <w:tcW w:w="3234" w:type="dxa"/>
          </w:tcPr>
          <w:p w14:paraId="0E248D61"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2B507BDC"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9AC748C"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7FFFF97"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100</w:t>
            </w:r>
          </w:p>
        </w:tc>
      </w:tr>
      <w:tr w:rsidR="009967F8" w:rsidRPr="00C217D3" w14:paraId="7F997EAC" w14:textId="77777777" w:rsidTr="009967F8">
        <w:trPr>
          <w:jc w:val="center"/>
        </w:trPr>
        <w:tc>
          <w:tcPr>
            <w:tcW w:w="3234" w:type="dxa"/>
          </w:tcPr>
          <w:p w14:paraId="36460682"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3774817E"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0B989791"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7FB5284"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121</w:t>
            </w:r>
          </w:p>
        </w:tc>
      </w:tr>
      <w:tr w:rsidR="009967F8" w:rsidRPr="00C217D3" w14:paraId="471ED7EF" w14:textId="77777777" w:rsidTr="009967F8">
        <w:trPr>
          <w:jc w:val="center"/>
        </w:trPr>
        <w:tc>
          <w:tcPr>
            <w:tcW w:w="3234" w:type="dxa"/>
          </w:tcPr>
          <w:p w14:paraId="3E9D7BE7"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3AA72AA7"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A1C2B6D"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5BAB782"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96</w:t>
            </w:r>
          </w:p>
        </w:tc>
      </w:tr>
      <w:tr w:rsidR="009967F8" w:rsidRPr="00C217D3" w14:paraId="442E81EB" w14:textId="77777777" w:rsidTr="009967F8">
        <w:trPr>
          <w:jc w:val="center"/>
        </w:trPr>
        <w:tc>
          <w:tcPr>
            <w:tcW w:w="3234" w:type="dxa"/>
          </w:tcPr>
          <w:p w14:paraId="054EC046"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3932E5BE"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0A47938"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0CB5952"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4</w:t>
            </w:r>
          </w:p>
        </w:tc>
      </w:tr>
      <w:tr w:rsidR="009967F8" w:rsidRPr="00C217D3" w14:paraId="138F1DD3" w14:textId="77777777" w:rsidTr="009967F8">
        <w:trPr>
          <w:jc w:val="center"/>
        </w:trPr>
        <w:tc>
          <w:tcPr>
            <w:tcW w:w="3234" w:type="dxa"/>
          </w:tcPr>
          <w:p w14:paraId="473AFA33"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3C9D4A99"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7943A1C6"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2A23319"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16.8</w:t>
            </w:r>
          </w:p>
        </w:tc>
      </w:tr>
      <w:tr w:rsidR="009967F8" w:rsidRPr="00C217D3" w14:paraId="35CCEB00" w14:textId="77777777" w:rsidTr="009967F8">
        <w:trPr>
          <w:jc w:val="center"/>
        </w:trPr>
        <w:tc>
          <w:tcPr>
            <w:tcW w:w="3234" w:type="dxa"/>
          </w:tcPr>
          <w:p w14:paraId="7477F606"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3926443C"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0C14759C"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7F0A3EA"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500</w:t>
            </w:r>
          </w:p>
        </w:tc>
      </w:tr>
    </w:tbl>
    <w:p w14:paraId="1160322C" w14:textId="77777777" w:rsidR="009967F8" w:rsidRPr="00C217D3" w:rsidRDefault="009967F8" w:rsidP="009967F8">
      <w:pPr>
        <w:ind w:left="2832"/>
        <w:rPr>
          <w:rFonts w:ascii="Arial" w:hAnsi="Arial" w:cs="Arial"/>
          <w:i/>
          <w:sz w:val="22"/>
          <w:szCs w:val="22"/>
        </w:rPr>
      </w:pPr>
      <w:r w:rsidRPr="00C217D3">
        <w:rPr>
          <w:rFonts w:ascii="Arial" w:hAnsi="Arial" w:cs="Arial"/>
          <w:i/>
          <w:sz w:val="22"/>
          <w:szCs w:val="22"/>
        </w:rPr>
        <w:lastRenderedPageBreak/>
        <w:t>*</w:t>
      </w:r>
      <w:proofErr w:type="spellStart"/>
      <w:proofErr w:type="gramStart"/>
      <w:r w:rsidRPr="00C217D3">
        <w:rPr>
          <w:rFonts w:ascii="Arial" w:hAnsi="Arial" w:cs="Arial"/>
          <w:i/>
          <w:sz w:val="22"/>
          <w:szCs w:val="22"/>
        </w:rPr>
        <w:t>indicatori</w:t>
      </w:r>
      <w:proofErr w:type="spellEnd"/>
      <w:proofErr w:type="gramEnd"/>
      <w:r w:rsidRPr="00C217D3">
        <w:rPr>
          <w:rFonts w:ascii="Arial" w:hAnsi="Arial" w:cs="Arial"/>
          <w:i/>
          <w:sz w:val="22"/>
          <w:szCs w:val="22"/>
        </w:rPr>
        <w:t xml:space="preserve"> </w:t>
      </w:r>
      <w:proofErr w:type="spellStart"/>
      <w:r w:rsidRPr="00C217D3">
        <w:rPr>
          <w:rFonts w:ascii="Arial" w:hAnsi="Arial" w:cs="Arial"/>
          <w:i/>
          <w:sz w:val="22"/>
          <w:szCs w:val="22"/>
        </w:rPr>
        <w:t>rezultati</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atat</w:t>
      </w:r>
      <w:proofErr w:type="spellEnd"/>
      <w:r w:rsidRPr="00C217D3">
        <w:rPr>
          <w:rFonts w:ascii="Arial" w:hAnsi="Arial" w:cs="Arial"/>
          <w:i/>
          <w:sz w:val="22"/>
          <w:szCs w:val="22"/>
        </w:rPr>
        <w:t xml:space="preserve"> din </w:t>
      </w:r>
      <w:proofErr w:type="spellStart"/>
      <w:r w:rsidRPr="00C217D3">
        <w:rPr>
          <w:rFonts w:ascii="Arial" w:hAnsi="Arial" w:cs="Arial"/>
          <w:i/>
          <w:sz w:val="22"/>
          <w:szCs w:val="22"/>
        </w:rPr>
        <w:t>lucrarile</w:t>
      </w:r>
      <w:proofErr w:type="spell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în</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derulare</w:t>
      </w:r>
      <w:proofErr w:type="spellEnd"/>
      <w:r w:rsidRPr="00C217D3">
        <w:rPr>
          <w:rFonts w:ascii="Arial" w:hAnsi="Arial" w:cs="Arial"/>
          <w:i/>
          <w:sz w:val="22"/>
          <w:szCs w:val="22"/>
        </w:rPr>
        <w:t xml:space="preserve"> pe </w:t>
      </w:r>
      <w:proofErr w:type="spellStart"/>
      <w:r w:rsidRPr="00C217D3">
        <w:rPr>
          <w:rFonts w:ascii="Arial" w:hAnsi="Arial" w:cs="Arial"/>
          <w:i/>
          <w:sz w:val="22"/>
          <w:szCs w:val="22"/>
        </w:rPr>
        <w:t>alte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fonduri</w:t>
      </w:r>
      <w:proofErr w:type="spellEnd"/>
      <w:r w:rsidRPr="00C217D3">
        <w:rPr>
          <w:rFonts w:ascii="Arial" w:hAnsi="Arial" w:cs="Arial"/>
          <w:i/>
          <w:sz w:val="22"/>
          <w:szCs w:val="22"/>
        </w:rPr>
        <w:t>, cat</w:t>
      </w:r>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și</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propunerile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prin</w:t>
      </w:r>
      <w:proofErr w:type="spellEnd"/>
      <w:r w:rsidRPr="00C217D3">
        <w:rPr>
          <w:rFonts w:ascii="Arial" w:hAnsi="Arial" w:cs="Arial"/>
          <w:i/>
          <w:sz w:val="22"/>
          <w:szCs w:val="22"/>
        </w:rPr>
        <w:t xml:space="preserve"> POS </w:t>
      </w:r>
      <w:proofErr w:type="spellStart"/>
      <w:r w:rsidRPr="00C217D3">
        <w:rPr>
          <w:rFonts w:ascii="Arial" w:hAnsi="Arial" w:cs="Arial"/>
          <w:i/>
          <w:sz w:val="22"/>
          <w:szCs w:val="22"/>
        </w:rPr>
        <w:t>Mediu</w:t>
      </w:r>
      <w:proofErr w:type="spellEnd"/>
      <w:r w:rsidRPr="00C217D3">
        <w:rPr>
          <w:rFonts w:ascii="Arial" w:hAnsi="Arial" w:cs="Arial"/>
          <w:i/>
          <w:sz w:val="22"/>
          <w:szCs w:val="22"/>
        </w:rPr>
        <w:t xml:space="preserve"> II</w:t>
      </w:r>
    </w:p>
    <w:p w14:paraId="32718D4A" w14:textId="77777777" w:rsidR="00EC4B35" w:rsidRPr="00C217D3" w:rsidRDefault="00EC4B35" w:rsidP="009811BD">
      <w:pPr>
        <w:rPr>
          <w:rFonts w:ascii="Arial" w:hAnsi="Arial" w:cs="Arial"/>
          <w:sz w:val="22"/>
          <w:szCs w:val="22"/>
        </w:rPr>
      </w:pPr>
    </w:p>
    <w:p w14:paraId="4946186A" w14:textId="77777777" w:rsidR="009967F8" w:rsidRPr="00C217D3" w:rsidRDefault="009967F8"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10.3-7 Indicatorii cheie de performanță pentru sistemele de alimentare cu apă </w:t>
      </w:r>
    </w:p>
    <w:p w14:paraId="21236DC1" w14:textId="77777777" w:rsidR="009967F8" w:rsidRPr="00C217D3" w:rsidRDefault="009967F8"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Prundeni</w:t>
      </w:r>
    </w:p>
    <w:tbl>
      <w:tblPr>
        <w:tblStyle w:val="TableGrid"/>
        <w:tblW w:w="0" w:type="auto"/>
        <w:jc w:val="center"/>
        <w:tblLook w:val="04A0" w:firstRow="1" w:lastRow="0" w:firstColumn="1" w:lastColumn="0" w:noHBand="0" w:noVBand="1"/>
      </w:tblPr>
      <w:tblGrid>
        <w:gridCol w:w="3234"/>
        <w:gridCol w:w="1308"/>
        <w:gridCol w:w="1232"/>
        <w:gridCol w:w="1181"/>
      </w:tblGrid>
      <w:tr w:rsidR="009967F8" w:rsidRPr="00C217D3" w14:paraId="5EF707A1" w14:textId="77777777" w:rsidTr="009967F8">
        <w:trPr>
          <w:jc w:val="center"/>
        </w:trPr>
        <w:tc>
          <w:tcPr>
            <w:tcW w:w="3234" w:type="dxa"/>
            <w:shd w:val="clear" w:color="auto" w:fill="548DD4" w:themeFill="text2" w:themeFillTint="99"/>
          </w:tcPr>
          <w:p w14:paraId="67365762" w14:textId="77777777" w:rsidR="009967F8" w:rsidRPr="00C217D3" w:rsidRDefault="009967F8" w:rsidP="009967F8">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2AC33560" w14:textId="77777777" w:rsidR="009967F8" w:rsidRPr="00C217D3" w:rsidRDefault="009967F8" w:rsidP="009967F8">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1DE3777F" w14:textId="77777777" w:rsidR="009967F8" w:rsidRPr="00C217D3" w:rsidRDefault="009967F8" w:rsidP="009967F8">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3A6C11E3" w14:textId="77777777" w:rsidR="009967F8" w:rsidRPr="00C217D3" w:rsidRDefault="009967F8" w:rsidP="009967F8">
            <w:pPr>
              <w:jc w:val="center"/>
              <w:rPr>
                <w:rFonts w:ascii="Arial" w:hAnsi="Arial" w:cs="Arial"/>
                <w:b/>
                <w:sz w:val="22"/>
                <w:szCs w:val="22"/>
                <w:lang w:val="ro-RO"/>
              </w:rPr>
            </w:pPr>
            <w:r w:rsidRPr="00C217D3">
              <w:rPr>
                <w:rFonts w:ascii="Arial" w:hAnsi="Arial" w:cs="Arial"/>
                <w:b/>
                <w:sz w:val="22"/>
                <w:szCs w:val="22"/>
                <w:lang w:val="ro-RO"/>
              </w:rPr>
              <w:t>2020</w:t>
            </w:r>
          </w:p>
        </w:tc>
      </w:tr>
      <w:tr w:rsidR="009967F8" w:rsidRPr="00C217D3" w14:paraId="55CFE5CD" w14:textId="77777777" w:rsidTr="009967F8">
        <w:trPr>
          <w:jc w:val="center"/>
        </w:trPr>
        <w:tc>
          <w:tcPr>
            <w:tcW w:w="3234" w:type="dxa"/>
          </w:tcPr>
          <w:p w14:paraId="45ECA758"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22DCBE7A"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9840A31"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987B24C"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r>
      <w:tr w:rsidR="009967F8" w:rsidRPr="00C217D3" w14:paraId="472DEE87" w14:textId="77777777" w:rsidTr="009967F8">
        <w:trPr>
          <w:jc w:val="center"/>
        </w:trPr>
        <w:tc>
          <w:tcPr>
            <w:tcW w:w="3234" w:type="dxa"/>
          </w:tcPr>
          <w:p w14:paraId="23AFBB4C"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27B11393"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F48B462"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33D0678"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r>
      <w:tr w:rsidR="009967F8" w:rsidRPr="00C217D3" w14:paraId="2A79BBDF" w14:textId="77777777" w:rsidTr="009967F8">
        <w:trPr>
          <w:jc w:val="center"/>
        </w:trPr>
        <w:tc>
          <w:tcPr>
            <w:tcW w:w="3234" w:type="dxa"/>
          </w:tcPr>
          <w:p w14:paraId="48248F14"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3D91CA88"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D139C33"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45C0D5F"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r>
      <w:tr w:rsidR="009967F8" w:rsidRPr="00C217D3" w14:paraId="65B70FA6" w14:textId="77777777" w:rsidTr="009967F8">
        <w:trPr>
          <w:jc w:val="center"/>
        </w:trPr>
        <w:tc>
          <w:tcPr>
            <w:tcW w:w="3234" w:type="dxa"/>
          </w:tcPr>
          <w:p w14:paraId="1B2922FF"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143040F8"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A3923A4"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D19113D"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r>
      <w:tr w:rsidR="009967F8" w:rsidRPr="00C217D3" w14:paraId="0BB55F28" w14:textId="77777777" w:rsidTr="009967F8">
        <w:trPr>
          <w:jc w:val="center"/>
        </w:trPr>
        <w:tc>
          <w:tcPr>
            <w:tcW w:w="3234" w:type="dxa"/>
          </w:tcPr>
          <w:p w14:paraId="3AE03FE0"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47FF55C8"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98AB898"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9D85804"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r>
      <w:tr w:rsidR="009967F8" w:rsidRPr="00C217D3" w14:paraId="165F0699" w14:textId="77777777" w:rsidTr="009967F8">
        <w:trPr>
          <w:jc w:val="center"/>
        </w:trPr>
        <w:tc>
          <w:tcPr>
            <w:tcW w:w="3234" w:type="dxa"/>
          </w:tcPr>
          <w:p w14:paraId="481042DE"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32E22779"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29112B38"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2B3CA27"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*+11</w:t>
            </w:r>
          </w:p>
        </w:tc>
      </w:tr>
      <w:tr w:rsidR="009967F8" w:rsidRPr="00C217D3" w14:paraId="61F10A79" w14:textId="77777777" w:rsidTr="009967F8">
        <w:trPr>
          <w:jc w:val="center"/>
        </w:trPr>
        <w:tc>
          <w:tcPr>
            <w:tcW w:w="3234" w:type="dxa"/>
          </w:tcPr>
          <w:p w14:paraId="568CD98C"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7482B203"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54F41B58"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3C9DB5B"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*+1200</w:t>
            </w:r>
          </w:p>
        </w:tc>
      </w:tr>
    </w:tbl>
    <w:p w14:paraId="772BAAAE" w14:textId="77777777" w:rsidR="009967F8" w:rsidRPr="00C217D3" w:rsidRDefault="009967F8" w:rsidP="009967F8">
      <w:pPr>
        <w:ind w:left="2832"/>
        <w:rPr>
          <w:rFonts w:ascii="Arial" w:hAnsi="Arial" w:cs="Arial"/>
          <w:i/>
          <w:sz w:val="22"/>
          <w:szCs w:val="22"/>
        </w:rPr>
      </w:pPr>
      <w:r w:rsidRPr="00C217D3">
        <w:rPr>
          <w:rFonts w:ascii="Arial" w:hAnsi="Arial" w:cs="Arial"/>
          <w:i/>
          <w:sz w:val="22"/>
          <w:szCs w:val="22"/>
        </w:rPr>
        <w:t>*</w:t>
      </w:r>
      <w:proofErr w:type="gramStart"/>
      <w:r w:rsidRPr="00C217D3">
        <w:rPr>
          <w:rFonts w:ascii="Arial" w:hAnsi="Arial" w:cs="Arial"/>
          <w:i/>
          <w:sz w:val="22"/>
          <w:szCs w:val="22"/>
        </w:rPr>
        <w:t>nu</w:t>
      </w:r>
      <w:proofErr w:type="gramEnd"/>
      <w:r w:rsidRPr="00C217D3">
        <w:rPr>
          <w:rFonts w:ascii="Arial" w:hAnsi="Arial" w:cs="Arial"/>
          <w:i/>
          <w:sz w:val="22"/>
          <w:szCs w:val="22"/>
        </w:rPr>
        <w:t xml:space="preserve"> au </w:t>
      </w:r>
      <w:proofErr w:type="spellStart"/>
      <w:r w:rsidRPr="00C217D3">
        <w:rPr>
          <w:rFonts w:ascii="Arial" w:hAnsi="Arial" w:cs="Arial"/>
          <w:i/>
          <w:sz w:val="22"/>
          <w:szCs w:val="22"/>
        </w:rPr>
        <w:t>fost</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puse</w:t>
      </w:r>
      <w:proofErr w:type="spellEnd"/>
      <w:r w:rsidRPr="00C217D3">
        <w:rPr>
          <w:rFonts w:ascii="Arial" w:hAnsi="Arial" w:cs="Arial"/>
          <w:i/>
          <w:sz w:val="22"/>
          <w:szCs w:val="22"/>
        </w:rPr>
        <w:t xml:space="preserve"> la </w:t>
      </w:r>
      <w:proofErr w:type="spellStart"/>
      <w:r w:rsidRPr="00C217D3">
        <w:rPr>
          <w:rFonts w:ascii="Arial" w:hAnsi="Arial" w:cs="Arial"/>
          <w:i/>
          <w:sz w:val="22"/>
          <w:szCs w:val="22"/>
        </w:rPr>
        <w:t>dispozitie</w:t>
      </w:r>
      <w:proofErr w:type="spellEnd"/>
      <w:r w:rsidRPr="00C217D3">
        <w:rPr>
          <w:rFonts w:ascii="Arial" w:hAnsi="Arial" w:cs="Arial"/>
          <w:i/>
          <w:sz w:val="22"/>
          <w:szCs w:val="22"/>
        </w:rPr>
        <w:t xml:space="preserve"> date din </w:t>
      </w:r>
      <w:proofErr w:type="spellStart"/>
      <w:r w:rsidRPr="00C217D3">
        <w:rPr>
          <w:rFonts w:ascii="Arial" w:hAnsi="Arial" w:cs="Arial"/>
          <w:i/>
          <w:sz w:val="22"/>
          <w:szCs w:val="22"/>
        </w:rPr>
        <w:t>partea</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Beneficiarului</w:t>
      </w:r>
      <w:proofErr w:type="spellEnd"/>
    </w:p>
    <w:p w14:paraId="613FD689" w14:textId="77777777" w:rsidR="00EC4B35" w:rsidRPr="00C217D3" w:rsidRDefault="00EC4B35" w:rsidP="009811BD">
      <w:pPr>
        <w:rPr>
          <w:rFonts w:ascii="Arial" w:hAnsi="Arial" w:cs="Arial"/>
          <w:sz w:val="22"/>
          <w:szCs w:val="22"/>
        </w:rPr>
      </w:pPr>
    </w:p>
    <w:p w14:paraId="69163363" w14:textId="77777777" w:rsidR="009967F8" w:rsidRPr="00C217D3" w:rsidRDefault="009967F8"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10.3-8 Indicatorii cheie de performanță pentru sistemele de alimentare cu apă </w:t>
      </w:r>
    </w:p>
    <w:p w14:paraId="13BE5334" w14:textId="77777777" w:rsidR="009967F8" w:rsidRPr="00C217D3" w:rsidRDefault="009967F8"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1A6EA0" w:rsidRPr="00C217D3">
        <w:rPr>
          <w:rFonts w:ascii="Arial" w:hAnsi="Arial" w:cs="Arial"/>
          <w:b w:val="0"/>
          <w:i/>
          <w:szCs w:val="22"/>
          <w:lang w:val="ro-RO"/>
        </w:rPr>
        <w:t>Berbești</w:t>
      </w:r>
    </w:p>
    <w:tbl>
      <w:tblPr>
        <w:tblStyle w:val="TableGrid"/>
        <w:tblW w:w="0" w:type="auto"/>
        <w:jc w:val="center"/>
        <w:tblLook w:val="04A0" w:firstRow="1" w:lastRow="0" w:firstColumn="1" w:lastColumn="0" w:noHBand="0" w:noVBand="1"/>
      </w:tblPr>
      <w:tblGrid>
        <w:gridCol w:w="3234"/>
        <w:gridCol w:w="1308"/>
        <w:gridCol w:w="1232"/>
        <w:gridCol w:w="1181"/>
      </w:tblGrid>
      <w:tr w:rsidR="009967F8" w:rsidRPr="00C217D3" w14:paraId="121FE721" w14:textId="77777777" w:rsidTr="009967F8">
        <w:trPr>
          <w:jc w:val="center"/>
        </w:trPr>
        <w:tc>
          <w:tcPr>
            <w:tcW w:w="3234" w:type="dxa"/>
            <w:shd w:val="clear" w:color="auto" w:fill="548DD4" w:themeFill="text2" w:themeFillTint="99"/>
          </w:tcPr>
          <w:p w14:paraId="078ABD7F" w14:textId="77777777" w:rsidR="009967F8" w:rsidRPr="00C217D3" w:rsidRDefault="009967F8" w:rsidP="009967F8">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70946F2D" w14:textId="77777777" w:rsidR="009967F8" w:rsidRPr="00C217D3" w:rsidRDefault="009967F8" w:rsidP="009967F8">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0979FA7A" w14:textId="77777777" w:rsidR="009967F8" w:rsidRPr="00C217D3" w:rsidRDefault="009967F8" w:rsidP="009967F8">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278AC7CE" w14:textId="77777777" w:rsidR="009967F8" w:rsidRPr="00C217D3" w:rsidRDefault="009967F8" w:rsidP="009967F8">
            <w:pPr>
              <w:jc w:val="center"/>
              <w:rPr>
                <w:rFonts w:ascii="Arial" w:hAnsi="Arial" w:cs="Arial"/>
                <w:b/>
                <w:sz w:val="22"/>
                <w:szCs w:val="22"/>
                <w:lang w:val="ro-RO"/>
              </w:rPr>
            </w:pPr>
            <w:r w:rsidRPr="00C217D3">
              <w:rPr>
                <w:rFonts w:ascii="Arial" w:hAnsi="Arial" w:cs="Arial"/>
                <w:b/>
                <w:sz w:val="22"/>
                <w:szCs w:val="22"/>
                <w:lang w:val="ro-RO"/>
              </w:rPr>
              <w:t>2020</w:t>
            </w:r>
          </w:p>
        </w:tc>
      </w:tr>
      <w:tr w:rsidR="009967F8" w:rsidRPr="00C217D3" w14:paraId="5416D4F6" w14:textId="77777777" w:rsidTr="009967F8">
        <w:trPr>
          <w:jc w:val="center"/>
        </w:trPr>
        <w:tc>
          <w:tcPr>
            <w:tcW w:w="3234" w:type="dxa"/>
          </w:tcPr>
          <w:p w14:paraId="6CF2A6CA"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33F5905D"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EB018B9"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96</w:t>
            </w:r>
          </w:p>
        </w:tc>
        <w:tc>
          <w:tcPr>
            <w:tcW w:w="1181" w:type="dxa"/>
          </w:tcPr>
          <w:p w14:paraId="74B16259"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100</w:t>
            </w:r>
          </w:p>
        </w:tc>
      </w:tr>
      <w:tr w:rsidR="009967F8" w:rsidRPr="00C217D3" w14:paraId="48FBE9A3" w14:textId="77777777" w:rsidTr="009967F8">
        <w:trPr>
          <w:jc w:val="center"/>
        </w:trPr>
        <w:tc>
          <w:tcPr>
            <w:tcW w:w="3234" w:type="dxa"/>
          </w:tcPr>
          <w:p w14:paraId="0AF4B91D"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696E358B"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409158C" w14:textId="77777777" w:rsidR="009967F8" w:rsidRPr="00C217D3" w:rsidRDefault="00296D27" w:rsidP="009967F8">
            <w:pPr>
              <w:jc w:val="center"/>
              <w:rPr>
                <w:rFonts w:ascii="Arial" w:hAnsi="Arial" w:cs="Arial"/>
                <w:sz w:val="22"/>
                <w:szCs w:val="22"/>
                <w:lang w:val="ro-RO"/>
              </w:rPr>
            </w:pPr>
            <w:r w:rsidRPr="00C217D3">
              <w:rPr>
                <w:rFonts w:ascii="Arial" w:hAnsi="Arial" w:cs="Arial"/>
                <w:sz w:val="22"/>
                <w:szCs w:val="22"/>
                <w:lang w:val="ro-RO"/>
              </w:rPr>
              <w:t>98</w:t>
            </w:r>
          </w:p>
        </w:tc>
        <w:tc>
          <w:tcPr>
            <w:tcW w:w="1181" w:type="dxa"/>
          </w:tcPr>
          <w:p w14:paraId="2B8C85F6" w14:textId="77777777" w:rsidR="009967F8" w:rsidRPr="00C217D3" w:rsidRDefault="00296D27" w:rsidP="009967F8">
            <w:pPr>
              <w:jc w:val="center"/>
              <w:rPr>
                <w:rFonts w:ascii="Arial" w:hAnsi="Arial" w:cs="Arial"/>
                <w:sz w:val="22"/>
                <w:szCs w:val="22"/>
                <w:lang w:val="ro-RO"/>
              </w:rPr>
            </w:pPr>
            <w:r w:rsidRPr="00C217D3">
              <w:rPr>
                <w:rFonts w:ascii="Arial" w:hAnsi="Arial" w:cs="Arial"/>
                <w:sz w:val="22"/>
                <w:szCs w:val="22"/>
                <w:lang w:val="ro-RO"/>
              </w:rPr>
              <w:t>99.5</w:t>
            </w:r>
          </w:p>
        </w:tc>
      </w:tr>
      <w:tr w:rsidR="009967F8" w:rsidRPr="00C217D3" w14:paraId="2E34508B" w14:textId="77777777" w:rsidTr="009967F8">
        <w:trPr>
          <w:jc w:val="center"/>
        </w:trPr>
        <w:tc>
          <w:tcPr>
            <w:tcW w:w="3234" w:type="dxa"/>
          </w:tcPr>
          <w:p w14:paraId="033EDFB2"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1E185C19"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791F9E9" w14:textId="77777777" w:rsidR="009967F8" w:rsidRPr="00C217D3" w:rsidRDefault="00296D27" w:rsidP="009967F8">
            <w:pPr>
              <w:jc w:val="center"/>
              <w:rPr>
                <w:rFonts w:ascii="Arial" w:hAnsi="Arial" w:cs="Arial"/>
                <w:sz w:val="22"/>
                <w:szCs w:val="22"/>
                <w:lang w:val="ro-RO"/>
              </w:rPr>
            </w:pPr>
            <w:r w:rsidRPr="00C217D3">
              <w:rPr>
                <w:rFonts w:ascii="Arial" w:hAnsi="Arial" w:cs="Arial"/>
                <w:sz w:val="22"/>
                <w:szCs w:val="22"/>
                <w:lang w:val="ro-RO"/>
              </w:rPr>
              <w:t>279.2</w:t>
            </w:r>
          </w:p>
        </w:tc>
        <w:tc>
          <w:tcPr>
            <w:tcW w:w="1181" w:type="dxa"/>
          </w:tcPr>
          <w:p w14:paraId="262D2D6C" w14:textId="77777777" w:rsidR="009967F8" w:rsidRPr="00C217D3" w:rsidRDefault="00296D27" w:rsidP="009967F8">
            <w:pPr>
              <w:jc w:val="center"/>
              <w:rPr>
                <w:rFonts w:ascii="Arial" w:hAnsi="Arial" w:cs="Arial"/>
                <w:sz w:val="22"/>
                <w:szCs w:val="22"/>
                <w:lang w:val="ro-RO"/>
              </w:rPr>
            </w:pPr>
            <w:r w:rsidRPr="00C217D3">
              <w:rPr>
                <w:rFonts w:ascii="Arial" w:hAnsi="Arial" w:cs="Arial"/>
                <w:sz w:val="22"/>
                <w:szCs w:val="22"/>
                <w:lang w:val="ro-RO"/>
              </w:rPr>
              <w:t>336.9</w:t>
            </w:r>
          </w:p>
        </w:tc>
      </w:tr>
      <w:tr w:rsidR="009967F8" w:rsidRPr="00C217D3" w14:paraId="6A518C7C" w14:textId="77777777" w:rsidTr="009967F8">
        <w:trPr>
          <w:jc w:val="center"/>
        </w:trPr>
        <w:tc>
          <w:tcPr>
            <w:tcW w:w="3234" w:type="dxa"/>
          </w:tcPr>
          <w:p w14:paraId="2802A2D7"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082DCA61"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FB9AE86" w14:textId="77777777" w:rsidR="009967F8" w:rsidRPr="00C217D3" w:rsidRDefault="00296D27" w:rsidP="009967F8">
            <w:pPr>
              <w:jc w:val="center"/>
              <w:rPr>
                <w:rFonts w:ascii="Arial" w:hAnsi="Arial" w:cs="Arial"/>
                <w:sz w:val="22"/>
                <w:szCs w:val="22"/>
                <w:lang w:val="ro-RO"/>
              </w:rPr>
            </w:pPr>
            <w:r w:rsidRPr="00C217D3">
              <w:rPr>
                <w:rFonts w:ascii="Arial" w:hAnsi="Arial" w:cs="Arial"/>
                <w:sz w:val="22"/>
                <w:szCs w:val="22"/>
                <w:lang w:val="ro-RO"/>
              </w:rPr>
              <w:t>75</w:t>
            </w:r>
          </w:p>
        </w:tc>
        <w:tc>
          <w:tcPr>
            <w:tcW w:w="1181" w:type="dxa"/>
          </w:tcPr>
          <w:p w14:paraId="716928DD" w14:textId="77777777" w:rsidR="009967F8" w:rsidRPr="00C217D3" w:rsidRDefault="00296D27" w:rsidP="009967F8">
            <w:pPr>
              <w:jc w:val="center"/>
              <w:rPr>
                <w:rFonts w:ascii="Arial" w:hAnsi="Arial" w:cs="Arial"/>
                <w:sz w:val="22"/>
                <w:szCs w:val="22"/>
                <w:lang w:val="ro-RO"/>
              </w:rPr>
            </w:pPr>
            <w:r w:rsidRPr="00C217D3">
              <w:rPr>
                <w:rFonts w:ascii="Arial" w:hAnsi="Arial" w:cs="Arial"/>
                <w:sz w:val="22"/>
                <w:szCs w:val="22"/>
                <w:lang w:val="ro-RO"/>
              </w:rPr>
              <w:t>67.6</w:t>
            </w:r>
          </w:p>
        </w:tc>
      </w:tr>
      <w:tr w:rsidR="009967F8" w:rsidRPr="00C217D3" w14:paraId="04903232" w14:textId="77777777" w:rsidTr="009967F8">
        <w:trPr>
          <w:jc w:val="center"/>
        </w:trPr>
        <w:tc>
          <w:tcPr>
            <w:tcW w:w="3234" w:type="dxa"/>
          </w:tcPr>
          <w:p w14:paraId="558767F5"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46AC05F5"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06D6DAE" w14:textId="77777777" w:rsidR="009967F8" w:rsidRPr="00C217D3" w:rsidRDefault="00296D27" w:rsidP="009967F8">
            <w:pPr>
              <w:jc w:val="center"/>
              <w:rPr>
                <w:rFonts w:ascii="Arial" w:hAnsi="Arial" w:cs="Arial"/>
                <w:sz w:val="22"/>
                <w:szCs w:val="22"/>
                <w:lang w:val="ro-RO"/>
              </w:rPr>
            </w:pPr>
            <w:r w:rsidRPr="00C217D3">
              <w:rPr>
                <w:rFonts w:ascii="Arial" w:hAnsi="Arial" w:cs="Arial"/>
                <w:sz w:val="22"/>
                <w:szCs w:val="22"/>
                <w:lang w:val="ro-RO"/>
              </w:rPr>
              <w:t>25</w:t>
            </w:r>
          </w:p>
        </w:tc>
        <w:tc>
          <w:tcPr>
            <w:tcW w:w="1181" w:type="dxa"/>
          </w:tcPr>
          <w:p w14:paraId="111598B6" w14:textId="77777777" w:rsidR="009967F8" w:rsidRPr="00C217D3" w:rsidRDefault="00296D27" w:rsidP="009967F8">
            <w:pPr>
              <w:jc w:val="center"/>
              <w:rPr>
                <w:rFonts w:ascii="Arial" w:hAnsi="Arial" w:cs="Arial"/>
                <w:sz w:val="22"/>
                <w:szCs w:val="22"/>
                <w:lang w:val="ro-RO"/>
              </w:rPr>
            </w:pPr>
            <w:r w:rsidRPr="00C217D3">
              <w:rPr>
                <w:rFonts w:ascii="Arial" w:hAnsi="Arial" w:cs="Arial"/>
                <w:sz w:val="22"/>
                <w:szCs w:val="22"/>
                <w:lang w:val="ro-RO"/>
              </w:rPr>
              <w:t>32.4</w:t>
            </w:r>
          </w:p>
        </w:tc>
      </w:tr>
      <w:tr w:rsidR="009967F8" w:rsidRPr="00C217D3" w14:paraId="0BC795FA" w14:textId="77777777" w:rsidTr="009967F8">
        <w:trPr>
          <w:jc w:val="center"/>
        </w:trPr>
        <w:tc>
          <w:tcPr>
            <w:tcW w:w="3234" w:type="dxa"/>
          </w:tcPr>
          <w:p w14:paraId="2AE264DC"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4A440458"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2E677531" w14:textId="77777777" w:rsidR="009967F8" w:rsidRPr="00C217D3" w:rsidRDefault="00296D27" w:rsidP="009967F8">
            <w:pPr>
              <w:jc w:val="center"/>
              <w:rPr>
                <w:rFonts w:ascii="Arial" w:hAnsi="Arial" w:cs="Arial"/>
                <w:sz w:val="22"/>
                <w:szCs w:val="22"/>
                <w:lang w:val="ro-RO"/>
              </w:rPr>
            </w:pPr>
            <w:r w:rsidRPr="00C217D3">
              <w:rPr>
                <w:rFonts w:ascii="Arial" w:hAnsi="Arial" w:cs="Arial"/>
                <w:sz w:val="22"/>
                <w:szCs w:val="22"/>
                <w:lang w:val="ro-RO"/>
              </w:rPr>
              <w:t>28.0</w:t>
            </w:r>
          </w:p>
        </w:tc>
        <w:tc>
          <w:tcPr>
            <w:tcW w:w="1181" w:type="dxa"/>
          </w:tcPr>
          <w:p w14:paraId="5207AEBE" w14:textId="77777777" w:rsidR="009967F8" w:rsidRPr="00C217D3" w:rsidRDefault="00296D27" w:rsidP="009967F8">
            <w:pPr>
              <w:jc w:val="center"/>
              <w:rPr>
                <w:rFonts w:ascii="Arial" w:hAnsi="Arial" w:cs="Arial"/>
                <w:sz w:val="22"/>
                <w:szCs w:val="22"/>
                <w:lang w:val="ro-RO"/>
              </w:rPr>
            </w:pPr>
            <w:r w:rsidRPr="00C217D3">
              <w:rPr>
                <w:rFonts w:ascii="Arial" w:hAnsi="Arial" w:cs="Arial"/>
                <w:sz w:val="22"/>
                <w:szCs w:val="22"/>
                <w:lang w:val="ro-RO"/>
              </w:rPr>
              <w:t>28.0</w:t>
            </w:r>
          </w:p>
        </w:tc>
      </w:tr>
      <w:tr w:rsidR="009967F8" w:rsidRPr="00C217D3" w14:paraId="72282A86" w14:textId="77777777" w:rsidTr="009967F8">
        <w:trPr>
          <w:jc w:val="center"/>
        </w:trPr>
        <w:tc>
          <w:tcPr>
            <w:tcW w:w="3234" w:type="dxa"/>
          </w:tcPr>
          <w:p w14:paraId="02D16154" w14:textId="77777777" w:rsidR="009967F8" w:rsidRPr="00C217D3" w:rsidRDefault="009967F8" w:rsidP="009967F8">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358F8E43" w14:textId="77777777" w:rsidR="009967F8" w:rsidRPr="00C217D3" w:rsidRDefault="009967F8" w:rsidP="009967F8">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5F516367" w14:textId="77777777" w:rsidR="009967F8" w:rsidRPr="00C217D3" w:rsidRDefault="00296D27" w:rsidP="009967F8">
            <w:pPr>
              <w:jc w:val="center"/>
              <w:rPr>
                <w:rFonts w:ascii="Arial" w:hAnsi="Arial" w:cs="Arial"/>
                <w:sz w:val="22"/>
                <w:szCs w:val="22"/>
                <w:lang w:val="ro-RO"/>
              </w:rPr>
            </w:pPr>
            <w:r w:rsidRPr="00C217D3">
              <w:rPr>
                <w:rFonts w:ascii="Arial" w:hAnsi="Arial" w:cs="Arial"/>
                <w:sz w:val="22"/>
                <w:szCs w:val="22"/>
                <w:lang w:val="ro-RO"/>
              </w:rPr>
              <w:t>2,000</w:t>
            </w:r>
          </w:p>
        </w:tc>
        <w:tc>
          <w:tcPr>
            <w:tcW w:w="1181" w:type="dxa"/>
          </w:tcPr>
          <w:p w14:paraId="505F46B3" w14:textId="77777777" w:rsidR="009967F8" w:rsidRPr="00C217D3" w:rsidRDefault="00296D27" w:rsidP="009967F8">
            <w:pPr>
              <w:jc w:val="center"/>
              <w:rPr>
                <w:rFonts w:ascii="Arial" w:hAnsi="Arial" w:cs="Arial"/>
                <w:sz w:val="22"/>
                <w:szCs w:val="22"/>
                <w:lang w:val="ro-RO"/>
              </w:rPr>
            </w:pPr>
            <w:r w:rsidRPr="00C217D3">
              <w:rPr>
                <w:rFonts w:ascii="Arial" w:hAnsi="Arial" w:cs="Arial"/>
                <w:sz w:val="22"/>
                <w:szCs w:val="22"/>
                <w:lang w:val="ro-RO"/>
              </w:rPr>
              <w:t>2,000</w:t>
            </w:r>
          </w:p>
        </w:tc>
      </w:tr>
    </w:tbl>
    <w:p w14:paraId="09F44D4B" w14:textId="77777777" w:rsidR="00EC4B35" w:rsidRPr="00C217D3" w:rsidRDefault="00EC4B35" w:rsidP="009811BD">
      <w:pPr>
        <w:rPr>
          <w:rFonts w:ascii="Arial" w:hAnsi="Arial" w:cs="Arial"/>
          <w:sz w:val="22"/>
          <w:szCs w:val="22"/>
        </w:rPr>
      </w:pPr>
    </w:p>
    <w:p w14:paraId="7C45FE66" w14:textId="77777777" w:rsidR="00296D27" w:rsidRPr="00C217D3" w:rsidRDefault="00296D27"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10.3-9 Indicatorii cheie de performanță pentru sistemele de alimentare cu apă </w:t>
      </w:r>
    </w:p>
    <w:p w14:paraId="243D8C30" w14:textId="77777777" w:rsidR="00296D27" w:rsidRPr="00C217D3" w:rsidRDefault="00296D27"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Livezi</w:t>
      </w:r>
    </w:p>
    <w:tbl>
      <w:tblPr>
        <w:tblStyle w:val="TableGrid"/>
        <w:tblW w:w="0" w:type="auto"/>
        <w:jc w:val="center"/>
        <w:tblLook w:val="04A0" w:firstRow="1" w:lastRow="0" w:firstColumn="1" w:lastColumn="0" w:noHBand="0" w:noVBand="1"/>
      </w:tblPr>
      <w:tblGrid>
        <w:gridCol w:w="3234"/>
        <w:gridCol w:w="1308"/>
        <w:gridCol w:w="1232"/>
        <w:gridCol w:w="1181"/>
      </w:tblGrid>
      <w:tr w:rsidR="00296D27" w:rsidRPr="00C217D3" w14:paraId="354B04AE" w14:textId="77777777" w:rsidTr="00CF4871">
        <w:trPr>
          <w:jc w:val="center"/>
        </w:trPr>
        <w:tc>
          <w:tcPr>
            <w:tcW w:w="3234" w:type="dxa"/>
            <w:shd w:val="clear" w:color="auto" w:fill="548DD4" w:themeFill="text2" w:themeFillTint="99"/>
          </w:tcPr>
          <w:p w14:paraId="6837CE19" w14:textId="77777777" w:rsidR="00296D27" w:rsidRPr="00C217D3" w:rsidRDefault="00296D27"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3FEA8BEB" w14:textId="77777777" w:rsidR="00296D27" w:rsidRPr="00C217D3" w:rsidRDefault="00296D27"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2406935C" w14:textId="77777777" w:rsidR="00296D27" w:rsidRPr="00C217D3" w:rsidRDefault="00296D27"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2B4FF3DC" w14:textId="77777777" w:rsidR="00296D27" w:rsidRPr="00C217D3" w:rsidRDefault="00296D27"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296D27" w:rsidRPr="00C217D3" w14:paraId="668D0A9B" w14:textId="77777777" w:rsidTr="00CF4871">
        <w:trPr>
          <w:jc w:val="center"/>
        </w:trPr>
        <w:tc>
          <w:tcPr>
            <w:tcW w:w="3234" w:type="dxa"/>
          </w:tcPr>
          <w:p w14:paraId="19FF652C" w14:textId="77777777" w:rsidR="00296D27" w:rsidRPr="00C217D3" w:rsidRDefault="00296D27"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75D91A47"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4D21912"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B188402"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100</w:t>
            </w:r>
          </w:p>
        </w:tc>
      </w:tr>
      <w:tr w:rsidR="00296D27" w:rsidRPr="00C217D3" w14:paraId="0FFB3E0C" w14:textId="77777777" w:rsidTr="00CF4871">
        <w:trPr>
          <w:jc w:val="center"/>
        </w:trPr>
        <w:tc>
          <w:tcPr>
            <w:tcW w:w="3234" w:type="dxa"/>
          </w:tcPr>
          <w:p w14:paraId="4BDCB9E5" w14:textId="77777777" w:rsidR="00296D27" w:rsidRPr="00C217D3" w:rsidRDefault="00296D27"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6DD45B02"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6B44D3F"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E04248E"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100</w:t>
            </w:r>
          </w:p>
        </w:tc>
      </w:tr>
      <w:tr w:rsidR="00296D27" w:rsidRPr="00C217D3" w14:paraId="272E8528" w14:textId="77777777" w:rsidTr="00CF4871">
        <w:trPr>
          <w:jc w:val="center"/>
        </w:trPr>
        <w:tc>
          <w:tcPr>
            <w:tcW w:w="3234" w:type="dxa"/>
          </w:tcPr>
          <w:p w14:paraId="3487F966" w14:textId="77777777" w:rsidR="00296D27" w:rsidRPr="00C217D3" w:rsidRDefault="00296D27"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5F7789E1"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07F1760D"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54A871F"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81</w:t>
            </w:r>
          </w:p>
        </w:tc>
      </w:tr>
      <w:tr w:rsidR="00296D27" w:rsidRPr="00C217D3" w14:paraId="1E2BA741" w14:textId="77777777" w:rsidTr="00CF4871">
        <w:trPr>
          <w:jc w:val="center"/>
        </w:trPr>
        <w:tc>
          <w:tcPr>
            <w:tcW w:w="3234" w:type="dxa"/>
          </w:tcPr>
          <w:p w14:paraId="3EB721A7" w14:textId="77777777" w:rsidR="00296D27" w:rsidRPr="00C217D3" w:rsidRDefault="00296D27"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1292E082"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7BB90BA"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1ABFD92"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95</w:t>
            </w:r>
          </w:p>
        </w:tc>
      </w:tr>
      <w:tr w:rsidR="00296D27" w:rsidRPr="00C217D3" w14:paraId="1603AB19" w14:textId="77777777" w:rsidTr="00CF4871">
        <w:trPr>
          <w:jc w:val="center"/>
        </w:trPr>
        <w:tc>
          <w:tcPr>
            <w:tcW w:w="3234" w:type="dxa"/>
          </w:tcPr>
          <w:p w14:paraId="0BBC1A98" w14:textId="77777777" w:rsidR="00296D27" w:rsidRPr="00C217D3" w:rsidRDefault="00296D27"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4A54F29D"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7EC501F"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FCA7BFE"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5</w:t>
            </w:r>
          </w:p>
        </w:tc>
      </w:tr>
      <w:tr w:rsidR="00296D27" w:rsidRPr="00C217D3" w14:paraId="385A71A3" w14:textId="77777777" w:rsidTr="00CF4871">
        <w:trPr>
          <w:jc w:val="center"/>
        </w:trPr>
        <w:tc>
          <w:tcPr>
            <w:tcW w:w="3234" w:type="dxa"/>
          </w:tcPr>
          <w:p w14:paraId="25C7A03F" w14:textId="77777777" w:rsidR="00296D27" w:rsidRPr="00C217D3" w:rsidRDefault="00296D27"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765B5345"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28967BB9"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0153336"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23.8</w:t>
            </w:r>
          </w:p>
        </w:tc>
      </w:tr>
      <w:tr w:rsidR="00296D27" w:rsidRPr="00C217D3" w14:paraId="5377690C" w14:textId="77777777" w:rsidTr="00CF4871">
        <w:trPr>
          <w:jc w:val="center"/>
        </w:trPr>
        <w:tc>
          <w:tcPr>
            <w:tcW w:w="3234" w:type="dxa"/>
          </w:tcPr>
          <w:p w14:paraId="00C65DF3" w14:textId="77777777" w:rsidR="00296D27" w:rsidRPr="00C217D3" w:rsidRDefault="00296D27"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550EDDB0"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365B7B70"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E9B361A" w14:textId="77777777" w:rsidR="00296D27" w:rsidRPr="00C217D3" w:rsidRDefault="00296D27" w:rsidP="00CF4871">
            <w:pPr>
              <w:jc w:val="center"/>
              <w:rPr>
                <w:rFonts w:ascii="Arial" w:hAnsi="Arial" w:cs="Arial"/>
                <w:sz w:val="22"/>
                <w:szCs w:val="22"/>
                <w:lang w:val="ro-RO"/>
              </w:rPr>
            </w:pPr>
            <w:r w:rsidRPr="00C217D3">
              <w:rPr>
                <w:rFonts w:ascii="Arial" w:hAnsi="Arial" w:cs="Arial"/>
                <w:sz w:val="22"/>
                <w:szCs w:val="22"/>
                <w:lang w:val="ro-RO"/>
              </w:rPr>
              <w:t>900</w:t>
            </w:r>
          </w:p>
        </w:tc>
      </w:tr>
    </w:tbl>
    <w:p w14:paraId="2705D6E4" w14:textId="77777777" w:rsidR="009967F8" w:rsidRPr="00C217D3" w:rsidRDefault="009967F8" w:rsidP="009811BD">
      <w:pPr>
        <w:rPr>
          <w:rFonts w:ascii="Arial" w:hAnsi="Arial" w:cs="Arial"/>
          <w:sz w:val="22"/>
          <w:szCs w:val="22"/>
        </w:rPr>
      </w:pPr>
    </w:p>
    <w:p w14:paraId="2611A107" w14:textId="77777777" w:rsidR="005B63C2" w:rsidRPr="00C217D3" w:rsidRDefault="005B63C2"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10.3-10 Indicatorii cheie de performanță pentru sistemele de alimentare cu apă </w:t>
      </w:r>
    </w:p>
    <w:p w14:paraId="0D5B45DD" w14:textId="77777777" w:rsidR="005B63C2" w:rsidRPr="00C217D3" w:rsidRDefault="005B63C2"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1A6EA0" w:rsidRPr="00C217D3">
        <w:rPr>
          <w:rFonts w:ascii="Arial" w:hAnsi="Arial" w:cs="Arial"/>
          <w:b w:val="0"/>
          <w:i/>
          <w:szCs w:val="22"/>
          <w:lang w:val="ro-RO"/>
        </w:rPr>
        <w:t>Lăcusteni</w:t>
      </w:r>
    </w:p>
    <w:tbl>
      <w:tblPr>
        <w:tblStyle w:val="TableGrid"/>
        <w:tblW w:w="0" w:type="auto"/>
        <w:jc w:val="center"/>
        <w:tblLook w:val="04A0" w:firstRow="1" w:lastRow="0" w:firstColumn="1" w:lastColumn="0" w:noHBand="0" w:noVBand="1"/>
      </w:tblPr>
      <w:tblGrid>
        <w:gridCol w:w="3234"/>
        <w:gridCol w:w="1308"/>
        <w:gridCol w:w="1232"/>
        <w:gridCol w:w="1181"/>
      </w:tblGrid>
      <w:tr w:rsidR="005B63C2" w:rsidRPr="00C217D3" w14:paraId="5AE531DA" w14:textId="77777777" w:rsidTr="00CF4871">
        <w:trPr>
          <w:jc w:val="center"/>
        </w:trPr>
        <w:tc>
          <w:tcPr>
            <w:tcW w:w="3234" w:type="dxa"/>
            <w:shd w:val="clear" w:color="auto" w:fill="548DD4" w:themeFill="text2" w:themeFillTint="99"/>
          </w:tcPr>
          <w:p w14:paraId="0193EB3B" w14:textId="77777777" w:rsidR="005B63C2" w:rsidRPr="00C217D3" w:rsidRDefault="005B63C2"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22B3F5E6" w14:textId="77777777" w:rsidR="005B63C2" w:rsidRPr="00C217D3" w:rsidRDefault="005B63C2"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6CED4C9F" w14:textId="77777777" w:rsidR="005B63C2" w:rsidRPr="00C217D3" w:rsidRDefault="005B63C2"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66A173D2" w14:textId="77777777" w:rsidR="005B63C2" w:rsidRPr="00C217D3" w:rsidRDefault="005B63C2"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5B63C2" w:rsidRPr="00C217D3" w14:paraId="0B28B3AF" w14:textId="77777777" w:rsidTr="00CF4871">
        <w:trPr>
          <w:jc w:val="center"/>
        </w:trPr>
        <w:tc>
          <w:tcPr>
            <w:tcW w:w="3234" w:type="dxa"/>
          </w:tcPr>
          <w:p w14:paraId="25B66DFC" w14:textId="77777777" w:rsidR="005B63C2" w:rsidRPr="00C217D3" w:rsidRDefault="005B63C2"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62A624B3"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ADAE429"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90</w:t>
            </w:r>
          </w:p>
        </w:tc>
        <w:tc>
          <w:tcPr>
            <w:tcW w:w="1181" w:type="dxa"/>
          </w:tcPr>
          <w:p w14:paraId="5A6FB968"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100</w:t>
            </w:r>
          </w:p>
        </w:tc>
      </w:tr>
      <w:tr w:rsidR="005B63C2" w:rsidRPr="00C217D3" w14:paraId="263DA866" w14:textId="77777777" w:rsidTr="00CF4871">
        <w:trPr>
          <w:jc w:val="center"/>
        </w:trPr>
        <w:tc>
          <w:tcPr>
            <w:tcW w:w="3234" w:type="dxa"/>
          </w:tcPr>
          <w:p w14:paraId="3381FF71" w14:textId="77777777" w:rsidR="005B63C2" w:rsidRPr="00C217D3" w:rsidRDefault="005B63C2"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1D3154BD"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88CA377"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95</w:t>
            </w:r>
          </w:p>
        </w:tc>
        <w:tc>
          <w:tcPr>
            <w:tcW w:w="1181" w:type="dxa"/>
          </w:tcPr>
          <w:p w14:paraId="1667C6AD"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97</w:t>
            </w:r>
          </w:p>
        </w:tc>
      </w:tr>
      <w:tr w:rsidR="005B63C2" w:rsidRPr="00C217D3" w14:paraId="334A9F49" w14:textId="77777777" w:rsidTr="00CF4871">
        <w:trPr>
          <w:jc w:val="center"/>
        </w:trPr>
        <w:tc>
          <w:tcPr>
            <w:tcW w:w="3234" w:type="dxa"/>
          </w:tcPr>
          <w:p w14:paraId="26722AD2" w14:textId="77777777" w:rsidR="005B63C2" w:rsidRPr="00C217D3" w:rsidRDefault="005B63C2"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04E184FF"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AB7E1C8"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75.5</w:t>
            </w:r>
          </w:p>
        </w:tc>
        <w:tc>
          <w:tcPr>
            <w:tcW w:w="1181" w:type="dxa"/>
          </w:tcPr>
          <w:p w14:paraId="5B5DA9DE"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96.0</w:t>
            </w:r>
          </w:p>
        </w:tc>
      </w:tr>
      <w:tr w:rsidR="005B63C2" w:rsidRPr="00C217D3" w14:paraId="1A1351E4" w14:textId="77777777" w:rsidTr="00CF4871">
        <w:trPr>
          <w:jc w:val="center"/>
        </w:trPr>
        <w:tc>
          <w:tcPr>
            <w:tcW w:w="3234" w:type="dxa"/>
          </w:tcPr>
          <w:p w14:paraId="50CD941A" w14:textId="77777777" w:rsidR="005B63C2" w:rsidRPr="00C217D3" w:rsidRDefault="005B63C2"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79B78874"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0FAB045"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95</w:t>
            </w:r>
          </w:p>
        </w:tc>
        <w:tc>
          <w:tcPr>
            <w:tcW w:w="1181" w:type="dxa"/>
          </w:tcPr>
          <w:p w14:paraId="7C4910B8"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89</w:t>
            </w:r>
          </w:p>
        </w:tc>
      </w:tr>
      <w:tr w:rsidR="005B63C2" w:rsidRPr="00C217D3" w14:paraId="4288200F" w14:textId="77777777" w:rsidTr="00CF4871">
        <w:trPr>
          <w:jc w:val="center"/>
        </w:trPr>
        <w:tc>
          <w:tcPr>
            <w:tcW w:w="3234" w:type="dxa"/>
          </w:tcPr>
          <w:p w14:paraId="723952CB" w14:textId="77777777" w:rsidR="005B63C2" w:rsidRPr="00C217D3" w:rsidRDefault="005B63C2" w:rsidP="00CF4871">
            <w:pPr>
              <w:rPr>
                <w:rFonts w:ascii="Arial" w:hAnsi="Arial" w:cs="Arial"/>
                <w:sz w:val="22"/>
                <w:szCs w:val="22"/>
                <w:lang w:val="ro-RO"/>
              </w:rPr>
            </w:pPr>
            <w:r w:rsidRPr="00C217D3">
              <w:rPr>
                <w:rFonts w:ascii="Arial" w:hAnsi="Arial" w:cs="Arial"/>
                <w:sz w:val="22"/>
                <w:szCs w:val="22"/>
                <w:lang w:val="ro-RO"/>
              </w:rPr>
              <w:lastRenderedPageBreak/>
              <w:t>Volumul de apă pierdută</w:t>
            </w:r>
          </w:p>
        </w:tc>
        <w:tc>
          <w:tcPr>
            <w:tcW w:w="1308" w:type="dxa"/>
          </w:tcPr>
          <w:p w14:paraId="1C2A3414"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A1CA056"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5</w:t>
            </w:r>
          </w:p>
        </w:tc>
        <w:tc>
          <w:tcPr>
            <w:tcW w:w="1181" w:type="dxa"/>
          </w:tcPr>
          <w:p w14:paraId="573FB824"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11</w:t>
            </w:r>
          </w:p>
        </w:tc>
      </w:tr>
      <w:tr w:rsidR="005B63C2" w:rsidRPr="00C217D3" w14:paraId="13EA0D31" w14:textId="77777777" w:rsidTr="00CF4871">
        <w:trPr>
          <w:jc w:val="center"/>
        </w:trPr>
        <w:tc>
          <w:tcPr>
            <w:tcW w:w="3234" w:type="dxa"/>
          </w:tcPr>
          <w:p w14:paraId="7B42B743" w14:textId="77777777" w:rsidR="005B63C2" w:rsidRPr="00C217D3" w:rsidRDefault="005B63C2"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497D810C"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ECC7F00"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12.7</w:t>
            </w:r>
          </w:p>
        </w:tc>
        <w:tc>
          <w:tcPr>
            <w:tcW w:w="1181" w:type="dxa"/>
          </w:tcPr>
          <w:p w14:paraId="36311471"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14.2</w:t>
            </w:r>
          </w:p>
        </w:tc>
      </w:tr>
      <w:tr w:rsidR="005B63C2" w:rsidRPr="00C217D3" w14:paraId="77125FC8" w14:textId="77777777" w:rsidTr="00CF4871">
        <w:trPr>
          <w:jc w:val="center"/>
        </w:trPr>
        <w:tc>
          <w:tcPr>
            <w:tcW w:w="3234" w:type="dxa"/>
          </w:tcPr>
          <w:p w14:paraId="1508D7FC" w14:textId="77777777" w:rsidR="005B63C2" w:rsidRPr="00C217D3" w:rsidRDefault="005B63C2"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0F52A775"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70EEDCDD"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300</w:t>
            </w:r>
          </w:p>
        </w:tc>
        <w:tc>
          <w:tcPr>
            <w:tcW w:w="1181" w:type="dxa"/>
          </w:tcPr>
          <w:p w14:paraId="169BEE51"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300</w:t>
            </w:r>
          </w:p>
        </w:tc>
      </w:tr>
    </w:tbl>
    <w:p w14:paraId="16F16B01" w14:textId="77777777" w:rsidR="009967F8" w:rsidRPr="00C217D3" w:rsidRDefault="009967F8" w:rsidP="009811BD">
      <w:pPr>
        <w:rPr>
          <w:rFonts w:ascii="Arial" w:hAnsi="Arial" w:cs="Arial"/>
          <w:sz w:val="22"/>
          <w:szCs w:val="22"/>
        </w:rPr>
      </w:pPr>
    </w:p>
    <w:p w14:paraId="46A2B5D8" w14:textId="77777777" w:rsidR="005B63C2" w:rsidRPr="00C217D3" w:rsidRDefault="005B63C2"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10.3-11 Indicatorii cheie de performanță pentru sistemele de alimentare cu apă </w:t>
      </w:r>
    </w:p>
    <w:p w14:paraId="6B26E6F3" w14:textId="77777777" w:rsidR="005B63C2" w:rsidRPr="00C217D3" w:rsidRDefault="005B63C2"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1A6EA0" w:rsidRPr="00C217D3">
        <w:rPr>
          <w:rFonts w:ascii="Arial" w:hAnsi="Arial" w:cs="Arial"/>
          <w:b w:val="0"/>
          <w:i/>
          <w:szCs w:val="22"/>
          <w:lang w:val="ro-RO"/>
        </w:rPr>
        <w:t>Făurești</w:t>
      </w:r>
    </w:p>
    <w:tbl>
      <w:tblPr>
        <w:tblStyle w:val="TableGrid"/>
        <w:tblW w:w="0" w:type="auto"/>
        <w:jc w:val="center"/>
        <w:tblLook w:val="04A0" w:firstRow="1" w:lastRow="0" w:firstColumn="1" w:lastColumn="0" w:noHBand="0" w:noVBand="1"/>
      </w:tblPr>
      <w:tblGrid>
        <w:gridCol w:w="3234"/>
        <w:gridCol w:w="1308"/>
        <w:gridCol w:w="1232"/>
        <w:gridCol w:w="1181"/>
      </w:tblGrid>
      <w:tr w:rsidR="005B63C2" w:rsidRPr="00C217D3" w14:paraId="6BA70F44" w14:textId="77777777" w:rsidTr="00CF4871">
        <w:trPr>
          <w:jc w:val="center"/>
        </w:trPr>
        <w:tc>
          <w:tcPr>
            <w:tcW w:w="3234" w:type="dxa"/>
            <w:shd w:val="clear" w:color="auto" w:fill="548DD4" w:themeFill="text2" w:themeFillTint="99"/>
          </w:tcPr>
          <w:p w14:paraId="4E76DD0E" w14:textId="77777777" w:rsidR="005B63C2" w:rsidRPr="00C217D3" w:rsidRDefault="005B63C2"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410B47C4" w14:textId="77777777" w:rsidR="005B63C2" w:rsidRPr="00C217D3" w:rsidRDefault="005B63C2"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68CCF055" w14:textId="77777777" w:rsidR="005B63C2" w:rsidRPr="00C217D3" w:rsidRDefault="005B63C2"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192CEDAF" w14:textId="77777777" w:rsidR="005B63C2" w:rsidRPr="00C217D3" w:rsidRDefault="005B63C2"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5B63C2" w:rsidRPr="00C217D3" w14:paraId="6927E8E6" w14:textId="77777777" w:rsidTr="00CF4871">
        <w:trPr>
          <w:jc w:val="center"/>
        </w:trPr>
        <w:tc>
          <w:tcPr>
            <w:tcW w:w="3234" w:type="dxa"/>
          </w:tcPr>
          <w:p w14:paraId="0301827E" w14:textId="77777777" w:rsidR="005B63C2" w:rsidRPr="00C217D3" w:rsidRDefault="005B63C2"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6BF7C6B4"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B8EEAAB"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41</w:t>
            </w:r>
          </w:p>
        </w:tc>
        <w:tc>
          <w:tcPr>
            <w:tcW w:w="1181" w:type="dxa"/>
          </w:tcPr>
          <w:p w14:paraId="54CD75AA"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100</w:t>
            </w:r>
          </w:p>
        </w:tc>
      </w:tr>
      <w:tr w:rsidR="005B63C2" w:rsidRPr="00C217D3" w14:paraId="749AF64B" w14:textId="77777777" w:rsidTr="00CF4871">
        <w:trPr>
          <w:jc w:val="center"/>
        </w:trPr>
        <w:tc>
          <w:tcPr>
            <w:tcW w:w="3234" w:type="dxa"/>
          </w:tcPr>
          <w:p w14:paraId="3B1EC035" w14:textId="77777777" w:rsidR="005B63C2" w:rsidRPr="00C217D3" w:rsidRDefault="005B63C2"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25C08660"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5EFD189"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85</w:t>
            </w:r>
          </w:p>
        </w:tc>
        <w:tc>
          <w:tcPr>
            <w:tcW w:w="1181" w:type="dxa"/>
          </w:tcPr>
          <w:p w14:paraId="3C466B9B"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94</w:t>
            </w:r>
          </w:p>
        </w:tc>
      </w:tr>
      <w:tr w:rsidR="005B63C2" w:rsidRPr="00C217D3" w14:paraId="54405B25" w14:textId="77777777" w:rsidTr="00CF4871">
        <w:trPr>
          <w:jc w:val="center"/>
        </w:trPr>
        <w:tc>
          <w:tcPr>
            <w:tcW w:w="3234" w:type="dxa"/>
          </w:tcPr>
          <w:p w14:paraId="77E7850B" w14:textId="77777777" w:rsidR="005B63C2" w:rsidRPr="00C217D3" w:rsidRDefault="005B63C2"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07E7E31F"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6600D3EE"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38.4</w:t>
            </w:r>
          </w:p>
        </w:tc>
        <w:tc>
          <w:tcPr>
            <w:tcW w:w="1181" w:type="dxa"/>
          </w:tcPr>
          <w:p w14:paraId="48CF5017"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101.4</w:t>
            </w:r>
          </w:p>
        </w:tc>
      </w:tr>
      <w:tr w:rsidR="005B63C2" w:rsidRPr="00C217D3" w14:paraId="070A5E9B" w14:textId="77777777" w:rsidTr="00CF4871">
        <w:trPr>
          <w:jc w:val="center"/>
        </w:trPr>
        <w:tc>
          <w:tcPr>
            <w:tcW w:w="3234" w:type="dxa"/>
          </w:tcPr>
          <w:p w14:paraId="43F57DA6" w14:textId="77777777" w:rsidR="005B63C2" w:rsidRPr="00C217D3" w:rsidRDefault="005B63C2"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3BE20FAA"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A7FB5BC"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85</w:t>
            </w:r>
          </w:p>
        </w:tc>
        <w:tc>
          <w:tcPr>
            <w:tcW w:w="1181" w:type="dxa"/>
          </w:tcPr>
          <w:p w14:paraId="406BEA5A"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92</w:t>
            </w:r>
          </w:p>
        </w:tc>
      </w:tr>
      <w:tr w:rsidR="005B63C2" w:rsidRPr="00C217D3" w14:paraId="596DB342" w14:textId="77777777" w:rsidTr="00CF4871">
        <w:trPr>
          <w:jc w:val="center"/>
        </w:trPr>
        <w:tc>
          <w:tcPr>
            <w:tcW w:w="3234" w:type="dxa"/>
          </w:tcPr>
          <w:p w14:paraId="33DC26F8" w14:textId="77777777" w:rsidR="005B63C2" w:rsidRPr="00C217D3" w:rsidRDefault="005B63C2"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1FCFB696"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E9C5EB2"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15</w:t>
            </w:r>
          </w:p>
        </w:tc>
        <w:tc>
          <w:tcPr>
            <w:tcW w:w="1181" w:type="dxa"/>
          </w:tcPr>
          <w:p w14:paraId="4FE9DA6F"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8</w:t>
            </w:r>
          </w:p>
        </w:tc>
      </w:tr>
      <w:tr w:rsidR="005B63C2" w:rsidRPr="00C217D3" w14:paraId="7982CF86" w14:textId="77777777" w:rsidTr="00CF4871">
        <w:trPr>
          <w:jc w:val="center"/>
        </w:trPr>
        <w:tc>
          <w:tcPr>
            <w:tcW w:w="3234" w:type="dxa"/>
          </w:tcPr>
          <w:p w14:paraId="6082CA22" w14:textId="77777777" w:rsidR="005B63C2" w:rsidRPr="00C217D3" w:rsidRDefault="005B63C2"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14916E6B"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2A45C036"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5.8</w:t>
            </w:r>
          </w:p>
        </w:tc>
        <w:tc>
          <w:tcPr>
            <w:tcW w:w="1181" w:type="dxa"/>
          </w:tcPr>
          <w:p w14:paraId="50EB9A14"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19.8</w:t>
            </w:r>
          </w:p>
        </w:tc>
      </w:tr>
      <w:tr w:rsidR="005B63C2" w:rsidRPr="00C217D3" w14:paraId="02D18CB0" w14:textId="77777777" w:rsidTr="00CF4871">
        <w:trPr>
          <w:jc w:val="center"/>
        </w:trPr>
        <w:tc>
          <w:tcPr>
            <w:tcW w:w="3234" w:type="dxa"/>
          </w:tcPr>
          <w:p w14:paraId="2A6034DA" w14:textId="77777777" w:rsidR="005B63C2" w:rsidRPr="00C217D3" w:rsidRDefault="005B63C2"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47D85BB2"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5242A6F6"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350</w:t>
            </w:r>
          </w:p>
        </w:tc>
        <w:tc>
          <w:tcPr>
            <w:tcW w:w="1181" w:type="dxa"/>
          </w:tcPr>
          <w:p w14:paraId="620C0967" w14:textId="77777777" w:rsidR="005B63C2" w:rsidRPr="00C217D3" w:rsidRDefault="005B63C2" w:rsidP="00CF4871">
            <w:pPr>
              <w:jc w:val="center"/>
              <w:rPr>
                <w:rFonts w:ascii="Arial" w:hAnsi="Arial" w:cs="Arial"/>
                <w:sz w:val="22"/>
                <w:szCs w:val="22"/>
                <w:lang w:val="ro-RO"/>
              </w:rPr>
            </w:pPr>
            <w:r w:rsidRPr="00C217D3">
              <w:rPr>
                <w:rFonts w:ascii="Arial" w:hAnsi="Arial" w:cs="Arial"/>
                <w:sz w:val="22"/>
                <w:szCs w:val="22"/>
                <w:lang w:val="ro-RO"/>
              </w:rPr>
              <w:t>350</w:t>
            </w:r>
          </w:p>
        </w:tc>
      </w:tr>
    </w:tbl>
    <w:p w14:paraId="3C0EEE5D" w14:textId="77777777" w:rsidR="009967F8" w:rsidRPr="00C217D3" w:rsidRDefault="009967F8" w:rsidP="009811BD">
      <w:pPr>
        <w:rPr>
          <w:rFonts w:ascii="Arial" w:hAnsi="Arial" w:cs="Arial"/>
          <w:sz w:val="22"/>
          <w:szCs w:val="22"/>
        </w:rPr>
      </w:pPr>
    </w:p>
    <w:p w14:paraId="23DB48FF" w14:textId="77777777" w:rsidR="00AB666F" w:rsidRPr="00C217D3" w:rsidRDefault="00AB666F"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10.3-12 Indicatorii cheie de performanță pentru sistemele de alimentare cu apă </w:t>
      </w:r>
    </w:p>
    <w:p w14:paraId="2E8C15A3" w14:textId="77777777" w:rsidR="00AB666F" w:rsidRPr="00C217D3" w:rsidRDefault="00AB666F"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Vaideeni</w:t>
      </w:r>
    </w:p>
    <w:tbl>
      <w:tblPr>
        <w:tblStyle w:val="TableGrid"/>
        <w:tblW w:w="0" w:type="auto"/>
        <w:jc w:val="center"/>
        <w:tblLook w:val="04A0" w:firstRow="1" w:lastRow="0" w:firstColumn="1" w:lastColumn="0" w:noHBand="0" w:noVBand="1"/>
      </w:tblPr>
      <w:tblGrid>
        <w:gridCol w:w="3234"/>
        <w:gridCol w:w="1308"/>
        <w:gridCol w:w="1232"/>
        <w:gridCol w:w="1181"/>
      </w:tblGrid>
      <w:tr w:rsidR="00AB666F" w:rsidRPr="00C217D3" w14:paraId="49D24E74" w14:textId="77777777" w:rsidTr="00CF4871">
        <w:trPr>
          <w:jc w:val="center"/>
        </w:trPr>
        <w:tc>
          <w:tcPr>
            <w:tcW w:w="3234" w:type="dxa"/>
            <w:shd w:val="clear" w:color="auto" w:fill="548DD4" w:themeFill="text2" w:themeFillTint="99"/>
          </w:tcPr>
          <w:p w14:paraId="4F26CE21" w14:textId="77777777" w:rsidR="00AB666F" w:rsidRPr="00C217D3" w:rsidRDefault="00AB666F"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1EBE9F82" w14:textId="77777777" w:rsidR="00AB666F" w:rsidRPr="00C217D3" w:rsidRDefault="00AB666F"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11F9F7B3" w14:textId="77777777" w:rsidR="00AB666F" w:rsidRPr="00C217D3" w:rsidRDefault="00AB666F"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3DA04DB8" w14:textId="77777777" w:rsidR="00AB666F" w:rsidRPr="00C217D3" w:rsidRDefault="00AB666F"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AB666F" w:rsidRPr="00C217D3" w14:paraId="17ED9706" w14:textId="77777777" w:rsidTr="00CF4871">
        <w:trPr>
          <w:jc w:val="center"/>
        </w:trPr>
        <w:tc>
          <w:tcPr>
            <w:tcW w:w="3234" w:type="dxa"/>
          </w:tcPr>
          <w:p w14:paraId="2418A457" w14:textId="77777777" w:rsidR="00AB666F" w:rsidRPr="00C217D3" w:rsidRDefault="00AB666F"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60655C2B"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B8DD129"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97</w:t>
            </w:r>
          </w:p>
        </w:tc>
        <w:tc>
          <w:tcPr>
            <w:tcW w:w="1181" w:type="dxa"/>
          </w:tcPr>
          <w:p w14:paraId="7A9DEF2D"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98.5</w:t>
            </w:r>
          </w:p>
        </w:tc>
      </w:tr>
      <w:tr w:rsidR="00AB666F" w:rsidRPr="00C217D3" w14:paraId="5B2E54B5" w14:textId="77777777" w:rsidTr="00CF4871">
        <w:trPr>
          <w:jc w:val="center"/>
        </w:trPr>
        <w:tc>
          <w:tcPr>
            <w:tcW w:w="3234" w:type="dxa"/>
          </w:tcPr>
          <w:p w14:paraId="10C77675" w14:textId="77777777" w:rsidR="00AB666F" w:rsidRPr="00C217D3" w:rsidRDefault="00AB666F"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4F181F99"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B811A27"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92</w:t>
            </w:r>
          </w:p>
        </w:tc>
        <w:tc>
          <w:tcPr>
            <w:tcW w:w="1181" w:type="dxa"/>
          </w:tcPr>
          <w:p w14:paraId="52D547BF"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93</w:t>
            </w:r>
          </w:p>
        </w:tc>
      </w:tr>
      <w:tr w:rsidR="00AB666F" w:rsidRPr="00C217D3" w14:paraId="1299361F" w14:textId="77777777" w:rsidTr="00CF4871">
        <w:trPr>
          <w:jc w:val="center"/>
        </w:trPr>
        <w:tc>
          <w:tcPr>
            <w:tcW w:w="3234" w:type="dxa"/>
          </w:tcPr>
          <w:p w14:paraId="1B749A4B" w14:textId="77777777" w:rsidR="00AB666F" w:rsidRPr="00C217D3" w:rsidRDefault="00AB666F"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634FF05B"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0CC4CD58"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147.1</w:t>
            </w:r>
          </w:p>
        </w:tc>
        <w:tc>
          <w:tcPr>
            <w:tcW w:w="1181" w:type="dxa"/>
          </w:tcPr>
          <w:p w14:paraId="75066D3A"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265.1</w:t>
            </w:r>
          </w:p>
        </w:tc>
      </w:tr>
      <w:tr w:rsidR="00AB666F" w:rsidRPr="00C217D3" w14:paraId="633280B7" w14:textId="77777777" w:rsidTr="00CF4871">
        <w:trPr>
          <w:jc w:val="center"/>
        </w:trPr>
        <w:tc>
          <w:tcPr>
            <w:tcW w:w="3234" w:type="dxa"/>
          </w:tcPr>
          <w:p w14:paraId="1ABDF40B" w14:textId="77777777" w:rsidR="00AB666F" w:rsidRPr="00C217D3" w:rsidRDefault="00AB666F"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044806FE"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A40EC34"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55.2</w:t>
            </w:r>
          </w:p>
        </w:tc>
        <w:tc>
          <w:tcPr>
            <w:tcW w:w="1181" w:type="dxa"/>
          </w:tcPr>
          <w:p w14:paraId="07B26DFF"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82.7</w:t>
            </w:r>
          </w:p>
        </w:tc>
      </w:tr>
      <w:tr w:rsidR="00AB666F" w:rsidRPr="00C217D3" w14:paraId="395645D9" w14:textId="77777777" w:rsidTr="00CF4871">
        <w:trPr>
          <w:jc w:val="center"/>
        </w:trPr>
        <w:tc>
          <w:tcPr>
            <w:tcW w:w="3234" w:type="dxa"/>
          </w:tcPr>
          <w:p w14:paraId="2380C559" w14:textId="77777777" w:rsidR="00AB666F" w:rsidRPr="00C217D3" w:rsidRDefault="00AB666F"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1E1FAB25"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FF56CAE"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44.8</w:t>
            </w:r>
          </w:p>
        </w:tc>
        <w:tc>
          <w:tcPr>
            <w:tcW w:w="1181" w:type="dxa"/>
          </w:tcPr>
          <w:p w14:paraId="45571891"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17.3</w:t>
            </w:r>
          </w:p>
        </w:tc>
      </w:tr>
      <w:tr w:rsidR="00AB666F" w:rsidRPr="00C217D3" w14:paraId="2C9C78B0" w14:textId="77777777" w:rsidTr="00CF4871">
        <w:trPr>
          <w:jc w:val="center"/>
        </w:trPr>
        <w:tc>
          <w:tcPr>
            <w:tcW w:w="3234" w:type="dxa"/>
          </w:tcPr>
          <w:p w14:paraId="3DC26123" w14:textId="77777777" w:rsidR="00AB666F" w:rsidRPr="00C217D3" w:rsidRDefault="00AB666F"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6515443E"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7BE7F821"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18.8</w:t>
            </w:r>
          </w:p>
        </w:tc>
        <w:tc>
          <w:tcPr>
            <w:tcW w:w="1181" w:type="dxa"/>
          </w:tcPr>
          <w:p w14:paraId="0D2702A0"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18,8</w:t>
            </w:r>
          </w:p>
        </w:tc>
      </w:tr>
      <w:tr w:rsidR="00AB666F" w:rsidRPr="00C217D3" w14:paraId="05FC8D52" w14:textId="77777777" w:rsidTr="00CF4871">
        <w:trPr>
          <w:jc w:val="center"/>
        </w:trPr>
        <w:tc>
          <w:tcPr>
            <w:tcW w:w="3234" w:type="dxa"/>
          </w:tcPr>
          <w:p w14:paraId="09CEB322" w14:textId="77777777" w:rsidR="00AB666F" w:rsidRPr="00C217D3" w:rsidRDefault="00AB666F"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59BAE5DC"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7210FFD6"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1,200</w:t>
            </w:r>
          </w:p>
        </w:tc>
        <w:tc>
          <w:tcPr>
            <w:tcW w:w="1181" w:type="dxa"/>
          </w:tcPr>
          <w:p w14:paraId="1133A98F"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1,200</w:t>
            </w:r>
          </w:p>
        </w:tc>
      </w:tr>
    </w:tbl>
    <w:p w14:paraId="44C6495F" w14:textId="77777777" w:rsidR="009967F8" w:rsidRPr="00C217D3" w:rsidRDefault="009967F8" w:rsidP="009811BD">
      <w:pPr>
        <w:rPr>
          <w:rFonts w:ascii="Arial" w:hAnsi="Arial" w:cs="Arial"/>
          <w:sz w:val="22"/>
          <w:szCs w:val="22"/>
        </w:rPr>
      </w:pPr>
    </w:p>
    <w:p w14:paraId="05F99F67" w14:textId="77777777" w:rsidR="00AB666F" w:rsidRPr="00C217D3" w:rsidRDefault="00AB666F"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10.3-13 Indicatorii cheie de performanță pentru sistemele de alimentare cu apă </w:t>
      </w:r>
    </w:p>
    <w:p w14:paraId="5464D662" w14:textId="77777777" w:rsidR="00AB666F" w:rsidRPr="00C217D3" w:rsidRDefault="00AB666F"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St</w:t>
      </w:r>
      <w:r w:rsidR="000B3709" w:rsidRPr="00C217D3">
        <w:rPr>
          <w:rFonts w:ascii="Arial" w:hAnsi="Arial" w:cs="Arial"/>
          <w:b w:val="0"/>
          <w:i/>
          <w:szCs w:val="22"/>
          <w:lang w:val="ro-RO"/>
        </w:rPr>
        <w:t>r</w:t>
      </w:r>
      <w:r w:rsidR="003D40AB" w:rsidRPr="00C217D3">
        <w:rPr>
          <w:rFonts w:ascii="Arial" w:hAnsi="Arial" w:cs="Arial"/>
          <w:b w:val="0"/>
          <w:i/>
          <w:szCs w:val="22"/>
          <w:lang w:val="ro-RO"/>
        </w:rPr>
        <w:t>oești</w:t>
      </w:r>
    </w:p>
    <w:tbl>
      <w:tblPr>
        <w:tblStyle w:val="TableGrid"/>
        <w:tblW w:w="0" w:type="auto"/>
        <w:jc w:val="center"/>
        <w:tblLook w:val="04A0" w:firstRow="1" w:lastRow="0" w:firstColumn="1" w:lastColumn="0" w:noHBand="0" w:noVBand="1"/>
      </w:tblPr>
      <w:tblGrid>
        <w:gridCol w:w="3234"/>
        <w:gridCol w:w="1308"/>
        <w:gridCol w:w="1232"/>
        <w:gridCol w:w="1181"/>
      </w:tblGrid>
      <w:tr w:rsidR="00AB666F" w:rsidRPr="00C217D3" w14:paraId="738EDC5F" w14:textId="77777777" w:rsidTr="00CF4871">
        <w:trPr>
          <w:jc w:val="center"/>
        </w:trPr>
        <w:tc>
          <w:tcPr>
            <w:tcW w:w="3234" w:type="dxa"/>
            <w:shd w:val="clear" w:color="auto" w:fill="548DD4" w:themeFill="text2" w:themeFillTint="99"/>
          </w:tcPr>
          <w:p w14:paraId="3B814EA2" w14:textId="77777777" w:rsidR="00AB666F" w:rsidRPr="00C217D3" w:rsidRDefault="00AB666F"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6AB27F4E" w14:textId="77777777" w:rsidR="00AB666F" w:rsidRPr="00C217D3" w:rsidRDefault="00AB666F"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5CCAC719" w14:textId="77777777" w:rsidR="00AB666F" w:rsidRPr="00C217D3" w:rsidRDefault="00AB666F"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6A44FC45" w14:textId="77777777" w:rsidR="00AB666F" w:rsidRPr="00C217D3" w:rsidRDefault="00AB666F"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AB666F" w:rsidRPr="00C217D3" w14:paraId="47499CE5" w14:textId="77777777" w:rsidTr="00CF4871">
        <w:trPr>
          <w:jc w:val="center"/>
        </w:trPr>
        <w:tc>
          <w:tcPr>
            <w:tcW w:w="3234" w:type="dxa"/>
          </w:tcPr>
          <w:p w14:paraId="4AA92BA3" w14:textId="77777777" w:rsidR="00AB666F" w:rsidRPr="00C217D3" w:rsidRDefault="00AB666F"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56FBE142"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7FD810A"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28</w:t>
            </w:r>
          </w:p>
        </w:tc>
        <w:tc>
          <w:tcPr>
            <w:tcW w:w="1181" w:type="dxa"/>
          </w:tcPr>
          <w:p w14:paraId="734C0ADC" w14:textId="77777777" w:rsidR="00AB666F" w:rsidRPr="00C217D3" w:rsidRDefault="001C4B2E" w:rsidP="00CF4871">
            <w:pPr>
              <w:jc w:val="center"/>
              <w:rPr>
                <w:rFonts w:ascii="Arial" w:hAnsi="Arial" w:cs="Arial"/>
                <w:sz w:val="22"/>
                <w:szCs w:val="22"/>
                <w:lang w:val="ro-RO"/>
              </w:rPr>
            </w:pPr>
            <w:r w:rsidRPr="00C217D3">
              <w:rPr>
                <w:rFonts w:ascii="Arial" w:hAnsi="Arial" w:cs="Arial"/>
                <w:sz w:val="22"/>
                <w:szCs w:val="22"/>
                <w:lang w:val="ro-RO"/>
              </w:rPr>
              <w:t>64</w:t>
            </w:r>
          </w:p>
        </w:tc>
      </w:tr>
      <w:tr w:rsidR="00AB666F" w:rsidRPr="00C217D3" w14:paraId="1EC3A3F4" w14:textId="77777777" w:rsidTr="00CF4871">
        <w:trPr>
          <w:jc w:val="center"/>
        </w:trPr>
        <w:tc>
          <w:tcPr>
            <w:tcW w:w="3234" w:type="dxa"/>
          </w:tcPr>
          <w:p w14:paraId="6E14EA82" w14:textId="77777777" w:rsidR="00AB666F" w:rsidRPr="00C217D3" w:rsidRDefault="00AB666F"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33757DF4"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D6DD5E1" w14:textId="77777777" w:rsidR="00AB666F" w:rsidRPr="00C217D3" w:rsidRDefault="001C4B2E" w:rsidP="00CF4871">
            <w:pPr>
              <w:jc w:val="center"/>
              <w:rPr>
                <w:rFonts w:ascii="Arial" w:hAnsi="Arial" w:cs="Arial"/>
                <w:sz w:val="22"/>
                <w:szCs w:val="22"/>
                <w:lang w:val="ro-RO"/>
              </w:rPr>
            </w:pPr>
            <w:r w:rsidRPr="00C217D3">
              <w:rPr>
                <w:rFonts w:ascii="Arial" w:hAnsi="Arial" w:cs="Arial"/>
                <w:sz w:val="22"/>
                <w:szCs w:val="22"/>
                <w:lang w:val="ro-RO"/>
              </w:rPr>
              <w:t>98</w:t>
            </w:r>
          </w:p>
        </w:tc>
        <w:tc>
          <w:tcPr>
            <w:tcW w:w="1181" w:type="dxa"/>
          </w:tcPr>
          <w:p w14:paraId="39B2E338" w14:textId="77777777" w:rsidR="00AB666F" w:rsidRPr="00C217D3" w:rsidRDefault="001C4B2E" w:rsidP="00CF4871">
            <w:pPr>
              <w:jc w:val="center"/>
              <w:rPr>
                <w:rFonts w:ascii="Arial" w:hAnsi="Arial" w:cs="Arial"/>
                <w:sz w:val="22"/>
                <w:szCs w:val="22"/>
                <w:lang w:val="ro-RO"/>
              </w:rPr>
            </w:pPr>
            <w:r w:rsidRPr="00C217D3">
              <w:rPr>
                <w:rFonts w:ascii="Arial" w:hAnsi="Arial" w:cs="Arial"/>
                <w:sz w:val="22"/>
                <w:szCs w:val="22"/>
                <w:lang w:val="ro-RO"/>
              </w:rPr>
              <w:t>100</w:t>
            </w:r>
          </w:p>
        </w:tc>
      </w:tr>
      <w:tr w:rsidR="00AB666F" w:rsidRPr="00C217D3" w14:paraId="1AAB26AD" w14:textId="77777777" w:rsidTr="00CF4871">
        <w:trPr>
          <w:jc w:val="center"/>
        </w:trPr>
        <w:tc>
          <w:tcPr>
            <w:tcW w:w="3234" w:type="dxa"/>
          </w:tcPr>
          <w:p w14:paraId="52757B7D" w14:textId="77777777" w:rsidR="00AB666F" w:rsidRPr="00C217D3" w:rsidRDefault="00AB666F"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000F5EEE"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68B96EE1" w14:textId="77777777" w:rsidR="00AB666F" w:rsidRPr="00C217D3" w:rsidRDefault="001C4B2E" w:rsidP="00CF4871">
            <w:pPr>
              <w:jc w:val="center"/>
              <w:rPr>
                <w:rFonts w:ascii="Arial" w:hAnsi="Arial" w:cs="Arial"/>
                <w:sz w:val="22"/>
                <w:szCs w:val="22"/>
                <w:lang w:val="ro-RO"/>
              </w:rPr>
            </w:pPr>
            <w:r w:rsidRPr="00C217D3">
              <w:rPr>
                <w:rFonts w:ascii="Arial" w:hAnsi="Arial" w:cs="Arial"/>
                <w:sz w:val="22"/>
                <w:szCs w:val="22"/>
                <w:lang w:val="ro-RO"/>
              </w:rPr>
              <w:t>59.1</w:t>
            </w:r>
          </w:p>
        </w:tc>
        <w:tc>
          <w:tcPr>
            <w:tcW w:w="1181" w:type="dxa"/>
          </w:tcPr>
          <w:p w14:paraId="2CDFA434" w14:textId="77777777" w:rsidR="00AB666F" w:rsidRPr="00C217D3" w:rsidRDefault="001C4B2E" w:rsidP="00CF4871">
            <w:pPr>
              <w:jc w:val="center"/>
              <w:rPr>
                <w:rFonts w:ascii="Arial" w:hAnsi="Arial" w:cs="Arial"/>
                <w:sz w:val="22"/>
                <w:szCs w:val="22"/>
                <w:lang w:val="ro-RO"/>
              </w:rPr>
            </w:pPr>
            <w:r w:rsidRPr="00C217D3">
              <w:rPr>
                <w:rFonts w:ascii="Arial" w:hAnsi="Arial" w:cs="Arial"/>
                <w:sz w:val="22"/>
                <w:szCs w:val="22"/>
                <w:lang w:val="ro-RO"/>
              </w:rPr>
              <w:t>145.4</w:t>
            </w:r>
          </w:p>
        </w:tc>
      </w:tr>
      <w:tr w:rsidR="00AB666F" w:rsidRPr="00C217D3" w14:paraId="2D5DD1AD" w14:textId="77777777" w:rsidTr="00CF4871">
        <w:trPr>
          <w:jc w:val="center"/>
        </w:trPr>
        <w:tc>
          <w:tcPr>
            <w:tcW w:w="3234" w:type="dxa"/>
          </w:tcPr>
          <w:p w14:paraId="32F76EC6" w14:textId="77777777" w:rsidR="00AB666F" w:rsidRPr="00C217D3" w:rsidRDefault="00AB666F"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5961770C"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B20EE64" w14:textId="77777777" w:rsidR="00AB666F" w:rsidRPr="00C217D3" w:rsidRDefault="001C4B2E" w:rsidP="00CF4871">
            <w:pPr>
              <w:jc w:val="center"/>
              <w:rPr>
                <w:rFonts w:ascii="Arial" w:hAnsi="Arial" w:cs="Arial"/>
                <w:sz w:val="22"/>
                <w:szCs w:val="22"/>
                <w:lang w:val="ro-RO"/>
              </w:rPr>
            </w:pPr>
            <w:r w:rsidRPr="00C217D3">
              <w:rPr>
                <w:rFonts w:ascii="Arial" w:hAnsi="Arial" w:cs="Arial"/>
                <w:sz w:val="22"/>
                <w:szCs w:val="22"/>
                <w:lang w:val="ro-RO"/>
              </w:rPr>
              <w:t>77.4</w:t>
            </w:r>
          </w:p>
        </w:tc>
        <w:tc>
          <w:tcPr>
            <w:tcW w:w="1181" w:type="dxa"/>
          </w:tcPr>
          <w:p w14:paraId="09661C71" w14:textId="77777777" w:rsidR="00AB666F" w:rsidRPr="00C217D3" w:rsidRDefault="001C4B2E" w:rsidP="00CF4871">
            <w:pPr>
              <w:jc w:val="center"/>
              <w:rPr>
                <w:rFonts w:ascii="Arial" w:hAnsi="Arial" w:cs="Arial"/>
                <w:sz w:val="22"/>
                <w:szCs w:val="22"/>
                <w:lang w:val="ro-RO"/>
              </w:rPr>
            </w:pPr>
            <w:r w:rsidRPr="00C217D3">
              <w:rPr>
                <w:rFonts w:ascii="Arial" w:hAnsi="Arial" w:cs="Arial"/>
                <w:sz w:val="22"/>
                <w:szCs w:val="22"/>
                <w:lang w:val="ro-RO"/>
              </w:rPr>
              <w:t>71.9</w:t>
            </w:r>
          </w:p>
        </w:tc>
      </w:tr>
      <w:tr w:rsidR="00AB666F" w:rsidRPr="00C217D3" w14:paraId="4BDA6261" w14:textId="77777777" w:rsidTr="00CF4871">
        <w:trPr>
          <w:jc w:val="center"/>
        </w:trPr>
        <w:tc>
          <w:tcPr>
            <w:tcW w:w="3234" w:type="dxa"/>
          </w:tcPr>
          <w:p w14:paraId="03419D4A" w14:textId="77777777" w:rsidR="00AB666F" w:rsidRPr="00C217D3" w:rsidRDefault="00AB666F"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073BBF48"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A25E4C2" w14:textId="77777777" w:rsidR="00AB666F" w:rsidRPr="00C217D3" w:rsidRDefault="001C4B2E" w:rsidP="00CF4871">
            <w:pPr>
              <w:jc w:val="center"/>
              <w:rPr>
                <w:rFonts w:ascii="Arial" w:hAnsi="Arial" w:cs="Arial"/>
                <w:sz w:val="22"/>
                <w:szCs w:val="22"/>
                <w:lang w:val="ro-RO"/>
              </w:rPr>
            </w:pPr>
            <w:r w:rsidRPr="00C217D3">
              <w:rPr>
                <w:rFonts w:ascii="Arial" w:hAnsi="Arial" w:cs="Arial"/>
                <w:sz w:val="22"/>
                <w:szCs w:val="22"/>
                <w:lang w:val="ro-RO"/>
              </w:rPr>
              <w:t>22.6</w:t>
            </w:r>
          </w:p>
        </w:tc>
        <w:tc>
          <w:tcPr>
            <w:tcW w:w="1181" w:type="dxa"/>
          </w:tcPr>
          <w:p w14:paraId="3AC5A868" w14:textId="77777777" w:rsidR="00AB666F" w:rsidRPr="00C217D3" w:rsidRDefault="001C4B2E" w:rsidP="00CF4871">
            <w:pPr>
              <w:jc w:val="center"/>
              <w:rPr>
                <w:rFonts w:ascii="Arial" w:hAnsi="Arial" w:cs="Arial"/>
                <w:sz w:val="22"/>
                <w:szCs w:val="22"/>
                <w:lang w:val="ro-RO"/>
              </w:rPr>
            </w:pPr>
            <w:r w:rsidRPr="00C217D3">
              <w:rPr>
                <w:rFonts w:ascii="Arial" w:hAnsi="Arial" w:cs="Arial"/>
                <w:sz w:val="22"/>
                <w:szCs w:val="22"/>
                <w:lang w:val="ro-RO"/>
              </w:rPr>
              <w:t>28.1</w:t>
            </w:r>
          </w:p>
        </w:tc>
      </w:tr>
      <w:tr w:rsidR="00AB666F" w:rsidRPr="00C217D3" w14:paraId="02F7F39F" w14:textId="77777777" w:rsidTr="00CF4871">
        <w:trPr>
          <w:jc w:val="center"/>
        </w:trPr>
        <w:tc>
          <w:tcPr>
            <w:tcW w:w="3234" w:type="dxa"/>
          </w:tcPr>
          <w:p w14:paraId="13FCF510" w14:textId="77777777" w:rsidR="00AB666F" w:rsidRPr="00C217D3" w:rsidRDefault="00AB666F"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6A5227C6"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CCCC346" w14:textId="77777777" w:rsidR="00AB666F" w:rsidRPr="00C217D3" w:rsidRDefault="001C4B2E" w:rsidP="00CF4871">
            <w:pPr>
              <w:jc w:val="center"/>
              <w:rPr>
                <w:rFonts w:ascii="Arial" w:hAnsi="Arial" w:cs="Arial"/>
                <w:sz w:val="22"/>
                <w:szCs w:val="22"/>
                <w:lang w:val="ro-RO"/>
              </w:rPr>
            </w:pPr>
            <w:r w:rsidRPr="00C217D3">
              <w:rPr>
                <w:rFonts w:ascii="Arial" w:hAnsi="Arial" w:cs="Arial"/>
                <w:sz w:val="22"/>
                <w:szCs w:val="22"/>
                <w:lang w:val="ro-RO"/>
              </w:rPr>
              <w:t>47</w:t>
            </w:r>
          </w:p>
        </w:tc>
        <w:tc>
          <w:tcPr>
            <w:tcW w:w="1181" w:type="dxa"/>
          </w:tcPr>
          <w:p w14:paraId="066C474C" w14:textId="77777777" w:rsidR="00AB666F" w:rsidRPr="00C217D3" w:rsidRDefault="001C4B2E" w:rsidP="00CF4871">
            <w:pPr>
              <w:jc w:val="center"/>
              <w:rPr>
                <w:rFonts w:ascii="Arial" w:hAnsi="Arial" w:cs="Arial"/>
                <w:sz w:val="22"/>
                <w:szCs w:val="22"/>
                <w:lang w:val="ro-RO"/>
              </w:rPr>
            </w:pPr>
            <w:r w:rsidRPr="00C217D3">
              <w:rPr>
                <w:rFonts w:ascii="Arial" w:hAnsi="Arial" w:cs="Arial"/>
                <w:sz w:val="22"/>
                <w:szCs w:val="22"/>
                <w:lang w:val="ro-RO"/>
              </w:rPr>
              <w:t>56</w:t>
            </w:r>
          </w:p>
        </w:tc>
      </w:tr>
      <w:tr w:rsidR="00AB666F" w:rsidRPr="00C217D3" w14:paraId="53BE8FE9" w14:textId="77777777" w:rsidTr="00CF4871">
        <w:trPr>
          <w:jc w:val="center"/>
        </w:trPr>
        <w:tc>
          <w:tcPr>
            <w:tcW w:w="3234" w:type="dxa"/>
          </w:tcPr>
          <w:p w14:paraId="7D49D966" w14:textId="77777777" w:rsidR="00AB666F" w:rsidRPr="00C217D3" w:rsidRDefault="00AB666F"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15261891" w14:textId="77777777" w:rsidR="00AB666F" w:rsidRPr="00C217D3" w:rsidRDefault="00AB666F"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71893C7A" w14:textId="77777777" w:rsidR="00AB666F" w:rsidRPr="00C217D3" w:rsidRDefault="001C4B2E"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8E2114D" w14:textId="77777777" w:rsidR="00AB666F" w:rsidRPr="00C217D3" w:rsidRDefault="001C4B2E" w:rsidP="00CF4871">
            <w:pPr>
              <w:jc w:val="center"/>
              <w:rPr>
                <w:rFonts w:ascii="Arial" w:hAnsi="Arial" w:cs="Arial"/>
                <w:sz w:val="22"/>
                <w:szCs w:val="22"/>
                <w:lang w:val="ro-RO"/>
              </w:rPr>
            </w:pPr>
            <w:r w:rsidRPr="00C217D3">
              <w:rPr>
                <w:rFonts w:ascii="Arial" w:hAnsi="Arial" w:cs="Arial"/>
                <w:sz w:val="22"/>
                <w:szCs w:val="22"/>
                <w:lang w:val="ro-RO"/>
              </w:rPr>
              <w:t>*</w:t>
            </w:r>
          </w:p>
        </w:tc>
      </w:tr>
    </w:tbl>
    <w:p w14:paraId="50A3CEC9" w14:textId="77777777" w:rsidR="009967F8" w:rsidRPr="00C217D3" w:rsidRDefault="001C4B2E" w:rsidP="001C4B2E">
      <w:pPr>
        <w:ind w:left="5664" w:firstLine="708"/>
        <w:rPr>
          <w:rFonts w:ascii="Arial" w:hAnsi="Arial" w:cs="Arial"/>
          <w:i/>
          <w:sz w:val="22"/>
          <w:szCs w:val="22"/>
        </w:rPr>
      </w:pPr>
      <w:r w:rsidRPr="00C217D3">
        <w:rPr>
          <w:rFonts w:ascii="Arial" w:hAnsi="Arial" w:cs="Arial"/>
          <w:i/>
          <w:sz w:val="22"/>
          <w:szCs w:val="22"/>
        </w:rPr>
        <w:t>*</w:t>
      </w:r>
      <w:proofErr w:type="gramStart"/>
      <w:r w:rsidRPr="00C217D3">
        <w:rPr>
          <w:rFonts w:ascii="Arial" w:hAnsi="Arial" w:cs="Arial"/>
          <w:i/>
          <w:sz w:val="22"/>
          <w:szCs w:val="22"/>
        </w:rPr>
        <w:t>nu</w:t>
      </w:r>
      <w:proofErr w:type="gramEnd"/>
      <w:r w:rsidRPr="00C217D3">
        <w:rPr>
          <w:rFonts w:ascii="Arial" w:hAnsi="Arial" w:cs="Arial"/>
          <w:i/>
          <w:sz w:val="22"/>
          <w:szCs w:val="22"/>
        </w:rPr>
        <w:t xml:space="preserve"> </w:t>
      </w:r>
      <w:proofErr w:type="spellStart"/>
      <w:r w:rsidRPr="00C217D3">
        <w:rPr>
          <w:rFonts w:ascii="Arial" w:hAnsi="Arial" w:cs="Arial"/>
          <w:i/>
          <w:sz w:val="22"/>
          <w:szCs w:val="22"/>
        </w:rPr>
        <w:t>exista</w:t>
      </w:r>
      <w:proofErr w:type="spellEnd"/>
      <w:r w:rsidRPr="00C217D3">
        <w:rPr>
          <w:rFonts w:ascii="Arial" w:hAnsi="Arial" w:cs="Arial"/>
          <w:i/>
          <w:sz w:val="22"/>
          <w:szCs w:val="22"/>
        </w:rPr>
        <w:t xml:space="preserve"> date </w:t>
      </w:r>
      <w:proofErr w:type="spellStart"/>
      <w:r w:rsidRPr="00C217D3">
        <w:rPr>
          <w:rFonts w:ascii="Arial" w:hAnsi="Arial" w:cs="Arial"/>
          <w:i/>
          <w:sz w:val="22"/>
          <w:szCs w:val="22"/>
        </w:rPr>
        <w:t>disponibile</w:t>
      </w:r>
      <w:proofErr w:type="spellEnd"/>
    </w:p>
    <w:p w14:paraId="3740D980" w14:textId="77777777" w:rsidR="009967F8" w:rsidRPr="00C217D3" w:rsidRDefault="009967F8" w:rsidP="009811BD">
      <w:pPr>
        <w:rPr>
          <w:rFonts w:ascii="Arial" w:hAnsi="Arial" w:cs="Arial"/>
          <w:sz w:val="22"/>
          <w:szCs w:val="22"/>
        </w:rPr>
      </w:pPr>
    </w:p>
    <w:p w14:paraId="4DE4CD3B" w14:textId="77777777" w:rsidR="00C77772" w:rsidRPr="00C217D3" w:rsidRDefault="00C77772"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10.3-14 Indicatorii cheie de performanță pentru sistemele de alimentare cu apă </w:t>
      </w:r>
    </w:p>
    <w:p w14:paraId="5DA22015" w14:textId="77777777" w:rsidR="00C77772" w:rsidRPr="00C217D3" w:rsidRDefault="00C77772"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Copaceni</w:t>
      </w:r>
    </w:p>
    <w:tbl>
      <w:tblPr>
        <w:tblStyle w:val="TableGrid"/>
        <w:tblW w:w="0" w:type="auto"/>
        <w:jc w:val="center"/>
        <w:tblLook w:val="04A0" w:firstRow="1" w:lastRow="0" w:firstColumn="1" w:lastColumn="0" w:noHBand="0" w:noVBand="1"/>
      </w:tblPr>
      <w:tblGrid>
        <w:gridCol w:w="3234"/>
        <w:gridCol w:w="1308"/>
        <w:gridCol w:w="1232"/>
        <w:gridCol w:w="1181"/>
      </w:tblGrid>
      <w:tr w:rsidR="00C77772" w:rsidRPr="00C217D3" w14:paraId="2EC8F489" w14:textId="77777777" w:rsidTr="00CF4871">
        <w:trPr>
          <w:jc w:val="center"/>
        </w:trPr>
        <w:tc>
          <w:tcPr>
            <w:tcW w:w="3234" w:type="dxa"/>
            <w:shd w:val="clear" w:color="auto" w:fill="548DD4" w:themeFill="text2" w:themeFillTint="99"/>
          </w:tcPr>
          <w:p w14:paraId="2FB5A2B1" w14:textId="77777777" w:rsidR="00C77772" w:rsidRPr="00C217D3" w:rsidRDefault="00C77772"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662F2AB4" w14:textId="77777777" w:rsidR="00C77772" w:rsidRPr="00C217D3" w:rsidRDefault="00C77772"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3A862364" w14:textId="77777777" w:rsidR="00C77772" w:rsidRPr="00C217D3" w:rsidRDefault="00C77772"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470891AA" w14:textId="77777777" w:rsidR="00C77772" w:rsidRPr="00C217D3" w:rsidRDefault="00C77772"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C77772" w:rsidRPr="00C217D3" w14:paraId="028FCAB7" w14:textId="77777777" w:rsidTr="00CF4871">
        <w:trPr>
          <w:jc w:val="center"/>
        </w:trPr>
        <w:tc>
          <w:tcPr>
            <w:tcW w:w="3234" w:type="dxa"/>
          </w:tcPr>
          <w:p w14:paraId="6E59F413"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0BF5619C"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FAE55F1"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E23E833"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100</w:t>
            </w:r>
          </w:p>
        </w:tc>
      </w:tr>
      <w:tr w:rsidR="00C77772" w:rsidRPr="00C217D3" w14:paraId="29A3C709" w14:textId="77777777" w:rsidTr="00CF4871">
        <w:trPr>
          <w:jc w:val="center"/>
        </w:trPr>
        <w:tc>
          <w:tcPr>
            <w:tcW w:w="3234" w:type="dxa"/>
          </w:tcPr>
          <w:p w14:paraId="61608E51"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5040B057"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CB9CE33"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F285723"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100</w:t>
            </w:r>
          </w:p>
        </w:tc>
      </w:tr>
      <w:tr w:rsidR="00C77772" w:rsidRPr="00C217D3" w14:paraId="42256B24" w14:textId="77777777" w:rsidTr="00CF4871">
        <w:trPr>
          <w:jc w:val="center"/>
        </w:trPr>
        <w:tc>
          <w:tcPr>
            <w:tcW w:w="3234" w:type="dxa"/>
          </w:tcPr>
          <w:p w14:paraId="0B177EA3"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1F61E8F1"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0A322219"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052C391"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200.3</w:t>
            </w:r>
          </w:p>
        </w:tc>
      </w:tr>
      <w:tr w:rsidR="00C77772" w:rsidRPr="00C217D3" w14:paraId="42AE1FAD" w14:textId="77777777" w:rsidTr="00CF4871">
        <w:trPr>
          <w:jc w:val="center"/>
        </w:trPr>
        <w:tc>
          <w:tcPr>
            <w:tcW w:w="3234" w:type="dxa"/>
          </w:tcPr>
          <w:p w14:paraId="308C1946"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lastRenderedPageBreak/>
              <w:t>Volum de apă facturată</w:t>
            </w:r>
          </w:p>
        </w:tc>
        <w:tc>
          <w:tcPr>
            <w:tcW w:w="1308" w:type="dxa"/>
          </w:tcPr>
          <w:p w14:paraId="09B25A11"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A35E42B"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07EFC9F"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92.3</w:t>
            </w:r>
          </w:p>
        </w:tc>
      </w:tr>
      <w:tr w:rsidR="00C77772" w:rsidRPr="00C217D3" w14:paraId="7169F305" w14:textId="77777777" w:rsidTr="00CF4871">
        <w:trPr>
          <w:jc w:val="center"/>
        </w:trPr>
        <w:tc>
          <w:tcPr>
            <w:tcW w:w="3234" w:type="dxa"/>
          </w:tcPr>
          <w:p w14:paraId="2D02075E"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41E15A9E"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D5E4573"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49B35C1"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7.7</w:t>
            </w:r>
          </w:p>
        </w:tc>
      </w:tr>
      <w:tr w:rsidR="00C77772" w:rsidRPr="00C217D3" w14:paraId="2D360FC9" w14:textId="77777777" w:rsidTr="00CF4871">
        <w:trPr>
          <w:jc w:val="center"/>
        </w:trPr>
        <w:tc>
          <w:tcPr>
            <w:tcW w:w="3234" w:type="dxa"/>
          </w:tcPr>
          <w:p w14:paraId="089CF2B8"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08181F8A"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207EA86F"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6105FC0"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23.9</w:t>
            </w:r>
          </w:p>
        </w:tc>
      </w:tr>
      <w:tr w:rsidR="00C77772" w:rsidRPr="00C217D3" w14:paraId="57422527" w14:textId="77777777" w:rsidTr="00CF4871">
        <w:trPr>
          <w:jc w:val="center"/>
        </w:trPr>
        <w:tc>
          <w:tcPr>
            <w:tcW w:w="3234" w:type="dxa"/>
          </w:tcPr>
          <w:p w14:paraId="0E084CFE"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6F7E5DE0"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5DE43DA7"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81E236F"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400</w:t>
            </w:r>
          </w:p>
        </w:tc>
      </w:tr>
    </w:tbl>
    <w:p w14:paraId="1F981C1E" w14:textId="77777777" w:rsidR="009967F8" w:rsidRPr="00C217D3" w:rsidRDefault="009967F8" w:rsidP="009811BD">
      <w:pPr>
        <w:rPr>
          <w:rFonts w:ascii="Arial" w:hAnsi="Arial" w:cs="Arial"/>
          <w:sz w:val="22"/>
          <w:szCs w:val="22"/>
        </w:rPr>
      </w:pPr>
    </w:p>
    <w:p w14:paraId="297B614C" w14:textId="77777777" w:rsidR="00C77772" w:rsidRPr="00C217D3" w:rsidRDefault="00C77772"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10.3-15 Indicatorii cheie de performanță pentru sistemele de alimentare cu apă </w:t>
      </w:r>
    </w:p>
    <w:p w14:paraId="7D507580" w14:textId="77777777" w:rsidR="00C77772" w:rsidRPr="00C217D3" w:rsidRDefault="00C77772"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3D40AB" w:rsidRPr="00C217D3">
        <w:rPr>
          <w:rFonts w:ascii="Arial" w:hAnsi="Arial" w:cs="Arial"/>
          <w:b w:val="0"/>
          <w:i/>
          <w:szCs w:val="22"/>
          <w:lang w:val="ro-RO"/>
        </w:rPr>
        <w:t>Lăpușata</w:t>
      </w:r>
    </w:p>
    <w:tbl>
      <w:tblPr>
        <w:tblStyle w:val="TableGrid"/>
        <w:tblW w:w="0" w:type="auto"/>
        <w:jc w:val="center"/>
        <w:tblLook w:val="04A0" w:firstRow="1" w:lastRow="0" w:firstColumn="1" w:lastColumn="0" w:noHBand="0" w:noVBand="1"/>
      </w:tblPr>
      <w:tblGrid>
        <w:gridCol w:w="3234"/>
        <w:gridCol w:w="1308"/>
        <w:gridCol w:w="1232"/>
        <w:gridCol w:w="1181"/>
      </w:tblGrid>
      <w:tr w:rsidR="00C77772" w:rsidRPr="00C217D3" w14:paraId="3D9685A5" w14:textId="77777777" w:rsidTr="00CF4871">
        <w:trPr>
          <w:jc w:val="center"/>
        </w:trPr>
        <w:tc>
          <w:tcPr>
            <w:tcW w:w="3234" w:type="dxa"/>
            <w:shd w:val="clear" w:color="auto" w:fill="548DD4" w:themeFill="text2" w:themeFillTint="99"/>
          </w:tcPr>
          <w:p w14:paraId="12B8A7FD" w14:textId="77777777" w:rsidR="00C77772" w:rsidRPr="00C217D3" w:rsidRDefault="00C77772"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51114B62" w14:textId="77777777" w:rsidR="00C77772" w:rsidRPr="00C217D3" w:rsidRDefault="00C77772"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1F85CA77" w14:textId="77777777" w:rsidR="00C77772" w:rsidRPr="00C217D3" w:rsidRDefault="00C77772"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6AB5053B" w14:textId="77777777" w:rsidR="00C77772" w:rsidRPr="00C217D3" w:rsidRDefault="00C77772"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C77772" w:rsidRPr="00C217D3" w14:paraId="74EBBA99" w14:textId="77777777" w:rsidTr="00CF4871">
        <w:trPr>
          <w:jc w:val="center"/>
        </w:trPr>
        <w:tc>
          <w:tcPr>
            <w:tcW w:w="3234" w:type="dxa"/>
          </w:tcPr>
          <w:p w14:paraId="5291E348"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41C920EA"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C009017"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21</w:t>
            </w:r>
          </w:p>
        </w:tc>
        <w:tc>
          <w:tcPr>
            <w:tcW w:w="1181" w:type="dxa"/>
          </w:tcPr>
          <w:p w14:paraId="1CA4AF74"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50</w:t>
            </w:r>
          </w:p>
        </w:tc>
      </w:tr>
      <w:tr w:rsidR="00C77772" w:rsidRPr="00C217D3" w14:paraId="4B36713B" w14:textId="77777777" w:rsidTr="00CF4871">
        <w:trPr>
          <w:jc w:val="center"/>
        </w:trPr>
        <w:tc>
          <w:tcPr>
            <w:tcW w:w="3234" w:type="dxa"/>
          </w:tcPr>
          <w:p w14:paraId="12626809"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643DDCD6"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44DE718"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95</w:t>
            </w:r>
          </w:p>
        </w:tc>
        <w:tc>
          <w:tcPr>
            <w:tcW w:w="1181" w:type="dxa"/>
          </w:tcPr>
          <w:p w14:paraId="2BA74608"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98</w:t>
            </w:r>
          </w:p>
        </w:tc>
      </w:tr>
      <w:tr w:rsidR="00C77772" w:rsidRPr="00C217D3" w14:paraId="06792303" w14:textId="77777777" w:rsidTr="00CF4871">
        <w:trPr>
          <w:jc w:val="center"/>
        </w:trPr>
        <w:tc>
          <w:tcPr>
            <w:tcW w:w="3234" w:type="dxa"/>
          </w:tcPr>
          <w:p w14:paraId="02A2B37D"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36CC67BA"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AB40F95"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29.5</w:t>
            </w:r>
          </w:p>
        </w:tc>
        <w:tc>
          <w:tcPr>
            <w:tcW w:w="1181" w:type="dxa"/>
          </w:tcPr>
          <w:p w14:paraId="48C69CC6"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75.9</w:t>
            </w:r>
          </w:p>
        </w:tc>
      </w:tr>
      <w:tr w:rsidR="00C77772" w:rsidRPr="00C217D3" w14:paraId="7E5037D0" w14:textId="77777777" w:rsidTr="00CF4871">
        <w:trPr>
          <w:jc w:val="center"/>
        </w:trPr>
        <w:tc>
          <w:tcPr>
            <w:tcW w:w="3234" w:type="dxa"/>
          </w:tcPr>
          <w:p w14:paraId="7040DDB6"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03869518"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D126480"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82.2</w:t>
            </w:r>
          </w:p>
        </w:tc>
        <w:tc>
          <w:tcPr>
            <w:tcW w:w="1181" w:type="dxa"/>
          </w:tcPr>
          <w:p w14:paraId="25A677D7"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78.6</w:t>
            </w:r>
          </w:p>
        </w:tc>
      </w:tr>
      <w:tr w:rsidR="00C77772" w:rsidRPr="00C217D3" w14:paraId="4410F52B" w14:textId="77777777" w:rsidTr="00CF4871">
        <w:trPr>
          <w:jc w:val="center"/>
        </w:trPr>
        <w:tc>
          <w:tcPr>
            <w:tcW w:w="3234" w:type="dxa"/>
          </w:tcPr>
          <w:p w14:paraId="667A160E"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74ACFBB6"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B417326"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17.8</w:t>
            </w:r>
          </w:p>
        </w:tc>
        <w:tc>
          <w:tcPr>
            <w:tcW w:w="1181" w:type="dxa"/>
          </w:tcPr>
          <w:p w14:paraId="08EB405D"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21.4</w:t>
            </w:r>
          </w:p>
        </w:tc>
      </w:tr>
      <w:tr w:rsidR="00C77772" w:rsidRPr="00C217D3" w14:paraId="59E604AC" w14:textId="77777777" w:rsidTr="00CF4871">
        <w:trPr>
          <w:jc w:val="center"/>
        </w:trPr>
        <w:tc>
          <w:tcPr>
            <w:tcW w:w="3234" w:type="dxa"/>
          </w:tcPr>
          <w:p w14:paraId="599A541A"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10994F5A"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485E45E"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18.5</w:t>
            </w:r>
          </w:p>
        </w:tc>
        <w:tc>
          <w:tcPr>
            <w:tcW w:w="1181" w:type="dxa"/>
          </w:tcPr>
          <w:p w14:paraId="7F96DE95"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21.5</w:t>
            </w:r>
          </w:p>
        </w:tc>
      </w:tr>
      <w:tr w:rsidR="00C77772" w:rsidRPr="00C217D3" w14:paraId="43A20A27" w14:textId="77777777" w:rsidTr="00CF4871">
        <w:trPr>
          <w:jc w:val="center"/>
        </w:trPr>
        <w:tc>
          <w:tcPr>
            <w:tcW w:w="3234" w:type="dxa"/>
          </w:tcPr>
          <w:p w14:paraId="684E0EC7"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1599CF66"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48B62D22"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250</w:t>
            </w:r>
          </w:p>
        </w:tc>
        <w:tc>
          <w:tcPr>
            <w:tcW w:w="1181" w:type="dxa"/>
          </w:tcPr>
          <w:p w14:paraId="0FEE4A38"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250</w:t>
            </w:r>
          </w:p>
        </w:tc>
      </w:tr>
    </w:tbl>
    <w:p w14:paraId="3A6C62C5" w14:textId="77777777" w:rsidR="009967F8" w:rsidRPr="00C217D3" w:rsidRDefault="009967F8" w:rsidP="009811BD">
      <w:pPr>
        <w:rPr>
          <w:rFonts w:ascii="Arial" w:hAnsi="Arial" w:cs="Arial"/>
          <w:sz w:val="22"/>
          <w:szCs w:val="22"/>
        </w:rPr>
      </w:pPr>
    </w:p>
    <w:p w14:paraId="6B15E8EB" w14:textId="77777777" w:rsidR="00C77772" w:rsidRPr="00C217D3" w:rsidRDefault="00C77772"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10.3-16 Indicatorii cheie de performanță pentru sistemele de alimentare cu apă </w:t>
      </w:r>
    </w:p>
    <w:p w14:paraId="429578E8" w14:textId="77777777" w:rsidR="00C77772" w:rsidRPr="00C217D3" w:rsidRDefault="00C77772"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3D40AB" w:rsidRPr="00C217D3">
        <w:rPr>
          <w:rFonts w:ascii="Arial" w:hAnsi="Arial" w:cs="Arial"/>
          <w:b w:val="0"/>
          <w:i/>
          <w:szCs w:val="22"/>
          <w:lang w:val="ro-RO"/>
        </w:rPr>
        <w:t>Fârtățești</w:t>
      </w:r>
    </w:p>
    <w:tbl>
      <w:tblPr>
        <w:tblStyle w:val="TableGrid"/>
        <w:tblW w:w="0" w:type="auto"/>
        <w:jc w:val="center"/>
        <w:tblLook w:val="04A0" w:firstRow="1" w:lastRow="0" w:firstColumn="1" w:lastColumn="0" w:noHBand="0" w:noVBand="1"/>
      </w:tblPr>
      <w:tblGrid>
        <w:gridCol w:w="3234"/>
        <w:gridCol w:w="1308"/>
        <w:gridCol w:w="1232"/>
        <w:gridCol w:w="1181"/>
      </w:tblGrid>
      <w:tr w:rsidR="00C77772" w:rsidRPr="00C217D3" w14:paraId="129E43F2" w14:textId="77777777" w:rsidTr="00CF4871">
        <w:trPr>
          <w:jc w:val="center"/>
        </w:trPr>
        <w:tc>
          <w:tcPr>
            <w:tcW w:w="3234" w:type="dxa"/>
            <w:shd w:val="clear" w:color="auto" w:fill="548DD4" w:themeFill="text2" w:themeFillTint="99"/>
          </w:tcPr>
          <w:p w14:paraId="7B4C27BB" w14:textId="77777777" w:rsidR="00C77772" w:rsidRPr="00C217D3" w:rsidRDefault="00C77772"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339D2DC4" w14:textId="77777777" w:rsidR="00C77772" w:rsidRPr="00C217D3" w:rsidRDefault="00C77772"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2FF1835C" w14:textId="77777777" w:rsidR="00C77772" w:rsidRPr="00C217D3" w:rsidRDefault="00C77772"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5F491B04" w14:textId="77777777" w:rsidR="00C77772" w:rsidRPr="00C217D3" w:rsidRDefault="00C77772"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C77772" w:rsidRPr="00C217D3" w14:paraId="25522862" w14:textId="77777777" w:rsidTr="00CF4871">
        <w:trPr>
          <w:jc w:val="center"/>
        </w:trPr>
        <w:tc>
          <w:tcPr>
            <w:tcW w:w="3234" w:type="dxa"/>
          </w:tcPr>
          <w:p w14:paraId="5CA14612"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320A125B"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76F0387"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27</w:t>
            </w:r>
          </w:p>
        </w:tc>
        <w:tc>
          <w:tcPr>
            <w:tcW w:w="1181" w:type="dxa"/>
          </w:tcPr>
          <w:p w14:paraId="08E71D0D"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64</w:t>
            </w:r>
          </w:p>
        </w:tc>
      </w:tr>
      <w:tr w:rsidR="00C77772" w:rsidRPr="00C217D3" w14:paraId="106B52BD" w14:textId="77777777" w:rsidTr="00CF4871">
        <w:trPr>
          <w:jc w:val="center"/>
        </w:trPr>
        <w:tc>
          <w:tcPr>
            <w:tcW w:w="3234" w:type="dxa"/>
          </w:tcPr>
          <w:p w14:paraId="5BE3F4F7"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53399EDE"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4907D25"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95</w:t>
            </w:r>
          </w:p>
        </w:tc>
        <w:tc>
          <w:tcPr>
            <w:tcW w:w="1181" w:type="dxa"/>
          </w:tcPr>
          <w:p w14:paraId="161DCDC2"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97</w:t>
            </w:r>
          </w:p>
        </w:tc>
      </w:tr>
      <w:tr w:rsidR="00C77772" w:rsidRPr="00C217D3" w14:paraId="3C55535E" w14:textId="77777777" w:rsidTr="00CF4871">
        <w:trPr>
          <w:jc w:val="center"/>
        </w:trPr>
        <w:tc>
          <w:tcPr>
            <w:tcW w:w="3234" w:type="dxa"/>
          </w:tcPr>
          <w:p w14:paraId="0051C62D"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5C2C5196"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B42CBE6"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68.1</w:t>
            </w:r>
          </w:p>
        </w:tc>
        <w:tc>
          <w:tcPr>
            <w:tcW w:w="1181" w:type="dxa"/>
          </w:tcPr>
          <w:p w14:paraId="3C9507B4"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168.2</w:t>
            </w:r>
          </w:p>
        </w:tc>
      </w:tr>
      <w:tr w:rsidR="00C77772" w:rsidRPr="00C217D3" w14:paraId="6EC5A030" w14:textId="77777777" w:rsidTr="00CF4871">
        <w:trPr>
          <w:jc w:val="center"/>
        </w:trPr>
        <w:tc>
          <w:tcPr>
            <w:tcW w:w="3234" w:type="dxa"/>
          </w:tcPr>
          <w:p w14:paraId="306C01DC"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3A901E0D"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5DDBD5A"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77.5</w:t>
            </w:r>
          </w:p>
        </w:tc>
        <w:tc>
          <w:tcPr>
            <w:tcW w:w="1181" w:type="dxa"/>
          </w:tcPr>
          <w:p w14:paraId="66B5FD5C" w14:textId="77777777" w:rsidR="00C77772"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74.6</w:t>
            </w:r>
          </w:p>
        </w:tc>
      </w:tr>
      <w:tr w:rsidR="00C77772" w:rsidRPr="00C217D3" w14:paraId="100B8827" w14:textId="77777777" w:rsidTr="00CF4871">
        <w:trPr>
          <w:jc w:val="center"/>
        </w:trPr>
        <w:tc>
          <w:tcPr>
            <w:tcW w:w="3234" w:type="dxa"/>
          </w:tcPr>
          <w:p w14:paraId="2E9F559D"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31A42B66"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221A6D9"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22.5</w:t>
            </w:r>
          </w:p>
        </w:tc>
        <w:tc>
          <w:tcPr>
            <w:tcW w:w="1181" w:type="dxa"/>
          </w:tcPr>
          <w:p w14:paraId="600A8E8C" w14:textId="77777777" w:rsidR="00C77772"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25.4</w:t>
            </w:r>
          </w:p>
        </w:tc>
      </w:tr>
      <w:tr w:rsidR="00C77772" w:rsidRPr="00C217D3" w14:paraId="2AD22D3C" w14:textId="77777777" w:rsidTr="00CF4871">
        <w:trPr>
          <w:jc w:val="center"/>
        </w:trPr>
        <w:tc>
          <w:tcPr>
            <w:tcW w:w="3234" w:type="dxa"/>
          </w:tcPr>
          <w:p w14:paraId="2572EAE1"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44A981BF"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35E34538"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51.2</w:t>
            </w:r>
          </w:p>
        </w:tc>
        <w:tc>
          <w:tcPr>
            <w:tcW w:w="1181" w:type="dxa"/>
          </w:tcPr>
          <w:p w14:paraId="6AE33E19" w14:textId="77777777" w:rsidR="00C77772"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62.2</w:t>
            </w:r>
          </w:p>
        </w:tc>
      </w:tr>
      <w:tr w:rsidR="00C77772" w:rsidRPr="00C217D3" w14:paraId="528D7F5B" w14:textId="77777777" w:rsidTr="00CF4871">
        <w:trPr>
          <w:jc w:val="center"/>
        </w:trPr>
        <w:tc>
          <w:tcPr>
            <w:tcW w:w="3234" w:type="dxa"/>
          </w:tcPr>
          <w:p w14:paraId="5C1E1CDA" w14:textId="77777777" w:rsidR="00C77772" w:rsidRPr="00C217D3" w:rsidRDefault="00C77772"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0A45D108"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3370E0B8"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C69D142" w14:textId="77777777" w:rsidR="00C77772" w:rsidRPr="00C217D3" w:rsidRDefault="00C77772" w:rsidP="00CF4871">
            <w:pPr>
              <w:jc w:val="center"/>
              <w:rPr>
                <w:rFonts w:ascii="Arial" w:hAnsi="Arial" w:cs="Arial"/>
                <w:sz w:val="22"/>
                <w:szCs w:val="22"/>
                <w:lang w:val="ro-RO"/>
              </w:rPr>
            </w:pPr>
            <w:r w:rsidRPr="00C217D3">
              <w:rPr>
                <w:rFonts w:ascii="Arial" w:hAnsi="Arial" w:cs="Arial"/>
                <w:sz w:val="22"/>
                <w:szCs w:val="22"/>
                <w:lang w:val="ro-RO"/>
              </w:rPr>
              <w:t>*</w:t>
            </w:r>
          </w:p>
        </w:tc>
      </w:tr>
    </w:tbl>
    <w:p w14:paraId="195BB09C" w14:textId="77777777" w:rsidR="00C77772" w:rsidRPr="00C217D3" w:rsidRDefault="00C77772" w:rsidP="00C77772">
      <w:pPr>
        <w:ind w:left="5664" w:firstLine="708"/>
        <w:rPr>
          <w:rFonts w:ascii="Arial" w:hAnsi="Arial" w:cs="Arial"/>
          <w:i/>
          <w:sz w:val="22"/>
          <w:szCs w:val="22"/>
        </w:rPr>
      </w:pPr>
      <w:r w:rsidRPr="00C217D3">
        <w:rPr>
          <w:rFonts w:ascii="Arial" w:hAnsi="Arial" w:cs="Arial"/>
          <w:i/>
          <w:sz w:val="22"/>
          <w:szCs w:val="22"/>
        </w:rPr>
        <w:t>*</w:t>
      </w:r>
      <w:proofErr w:type="gramStart"/>
      <w:r w:rsidRPr="00C217D3">
        <w:rPr>
          <w:rFonts w:ascii="Arial" w:hAnsi="Arial" w:cs="Arial"/>
          <w:i/>
          <w:sz w:val="22"/>
          <w:szCs w:val="22"/>
        </w:rPr>
        <w:t>nu</w:t>
      </w:r>
      <w:proofErr w:type="gramEnd"/>
      <w:r w:rsidRPr="00C217D3">
        <w:rPr>
          <w:rFonts w:ascii="Arial" w:hAnsi="Arial" w:cs="Arial"/>
          <w:i/>
          <w:sz w:val="22"/>
          <w:szCs w:val="22"/>
        </w:rPr>
        <w:t xml:space="preserve"> </w:t>
      </w:r>
      <w:proofErr w:type="spellStart"/>
      <w:r w:rsidRPr="00C217D3">
        <w:rPr>
          <w:rFonts w:ascii="Arial" w:hAnsi="Arial" w:cs="Arial"/>
          <w:i/>
          <w:sz w:val="22"/>
          <w:szCs w:val="22"/>
        </w:rPr>
        <w:t>exista</w:t>
      </w:r>
      <w:proofErr w:type="spellEnd"/>
      <w:r w:rsidRPr="00C217D3">
        <w:rPr>
          <w:rFonts w:ascii="Arial" w:hAnsi="Arial" w:cs="Arial"/>
          <w:i/>
          <w:sz w:val="22"/>
          <w:szCs w:val="22"/>
        </w:rPr>
        <w:t xml:space="preserve"> date </w:t>
      </w:r>
      <w:proofErr w:type="spellStart"/>
      <w:r w:rsidRPr="00C217D3">
        <w:rPr>
          <w:rFonts w:ascii="Arial" w:hAnsi="Arial" w:cs="Arial"/>
          <w:i/>
          <w:sz w:val="22"/>
          <w:szCs w:val="22"/>
        </w:rPr>
        <w:t>disponibile</w:t>
      </w:r>
      <w:proofErr w:type="spellEnd"/>
    </w:p>
    <w:p w14:paraId="6D930F62" w14:textId="77777777" w:rsidR="00A675A9" w:rsidRPr="00C217D3" w:rsidRDefault="00A675A9" w:rsidP="00C77772">
      <w:pPr>
        <w:ind w:left="5664" w:firstLine="708"/>
        <w:rPr>
          <w:rFonts w:ascii="Arial" w:hAnsi="Arial" w:cs="Arial"/>
          <w:i/>
          <w:sz w:val="22"/>
          <w:szCs w:val="22"/>
        </w:rPr>
      </w:pPr>
    </w:p>
    <w:p w14:paraId="3DC22414" w14:textId="77777777" w:rsidR="00A675A9" w:rsidRPr="00C217D3" w:rsidRDefault="00A675A9"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10.3-17 Indicatorii cheie de performanță pentru sistemele de alimentare cu apă </w:t>
      </w:r>
    </w:p>
    <w:p w14:paraId="5BEEE84F" w14:textId="77777777" w:rsidR="00A675A9" w:rsidRPr="00C217D3" w:rsidRDefault="00A675A9"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3D40AB" w:rsidRPr="00C217D3">
        <w:rPr>
          <w:rFonts w:ascii="Arial" w:hAnsi="Arial" w:cs="Arial"/>
          <w:b w:val="0"/>
          <w:i/>
          <w:szCs w:val="22"/>
          <w:lang w:val="ro-RO"/>
        </w:rPr>
        <w:t>Stănești</w:t>
      </w:r>
    </w:p>
    <w:tbl>
      <w:tblPr>
        <w:tblStyle w:val="TableGrid"/>
        <w:tblW w:w="0" w:type="auto"/>
        <w:jc w:val="center"/>
        <w:tblLook w:val="04A0" w:firstRow="1" w:lastRow="0" w:firstColumn="1" w:lastColumn="0" w:noHBand="0" w:noVBand="1"/>
      </w:tblPr>
      <w:tblGrid>
        <w:gridCol w:w="3234"/>
        <w:gridCol w:w="1308"/>
        <w:gridCol w:w="1232"/>
        <w:gridCol w:w="1181"/>
      </w:tblGrid>
      <w:tr w:rsidR="00A675A9" w:rsidRPr="00C217D3" w14:paraId="47BCFAE1" w14:textId="77777777" w:rsidTr="00CF4871">
        <w:trPr>
          <w:jc w:val="center"/>
        </w:trPr>
        <w:tc>
          <w:tcPr>
            <w:tcW w:w="3234" w:type="dxa"/>
            <w:shd w:val="clear" w:color="auto" w:fill="548DD4" w:themeFill="text2" w:themeFillTint="99"/>
          </w:tcPr>
          <w:p w14:paraId="7752FEC1" w14:textId="77777777" w:rsidR="00A675A9" w:rsidRPr="00C217D3" w:rsidRDefault="00A675A9"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46042D12" w14:textId="77777777" w:rsidR="00A675A9" w:rsidRPr="00C217D3" w:rsidRDefault="00A675A9"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2941E83A" w14:textId="77777777" w:rsidR="00A675A9" w:rsidRPr="00C217D3" w:rsidRDefault="00A675A9"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6076C6FE" w14:textId="77777777" w:rsidR="00A675A9" w:rsidRPr="00C217D3" w:rsidRDefault="00A675A9"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A675A9" w:rsidRPr="00C217D3" w14:paraId="6FF49870" w14:textId="77777777" w:rsidTr="00CF4871">
        <w:trPr>
          <w:jc w:val="center"/>
        </w:trPr>
        <w:tc>
          <w:tcPr>
            <w:tcW w:w="3234" w:type="dxa"/>
          </w:tcPr>
          <w:p w14:paraId="37F16633" w14:textId="77777777" w:rsidR="00A675A9" w:rsidRPr="00C217D3" w:rsidRDefault="00A675A9"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42EA91E9"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BEC7A40"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39</w:t>
            </w:r>
          </w:p>
        </w:tc>
        <w:tc>
          <w:tcPr>
            <w:tcW w:w="1181" w:type="dxa"/>
          </w:tcPr>
          <w:p w14:paraId="7A1AC496"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68</w:t>
            </w:r>
          </w:p>
        </w:tc>
      </w:tr>
      <w:tr w:rsidR="00A675A9" w:rsidRPr="00C217D3" w14:paraId="3412C786" w14:textId="77777777" w:rsidTr="00CF4871">
        <w:trPr>
          <w:jc w:val="center"/>
        </w:trPr>
        <w:tc>
          <w:tcPr>
            <w:tcW w:w="3234" w:type="dxa"/>
          </w:tcPr>
          <w:p w14:paraId="1588FAE6" w14:textId="77777777" w:rsidR="00A675A9" w:rsidRPr="00C217D3" w:rsidRDefault="00A675A9"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430E06EC"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C2C5C83"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90</w:t>
            </w:r>
          </w:p>
        </w:tc>
        <w:tc>
          <w:tcPr>
            <w:tcW w:w="1181" w:type="dxa"/>
          </w:tcPr>
          <w:p w14:paraId="1CE5B9BA"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96</w:t>
            </w:r>
          </w:p>
        </w:tc>
      </w:tr>
      <w:tr w:rsidR="00A675A9" w:rsidRPr="00C217D3" w14:paraId="670423C4" w14:textId="77777777" w:rsidTr="00CF4871">
        <w:trPr>
          <w:jc w:val="center"/>
        </w:trPr>
        <w:tc>
          <w:tcPr>
            <w:tcW w:w="3234" w:type="dxa"/>
          </w:tcPr>
          <w:p w14:paraId="4F7D26F0" w14:textId="77777777" w:rsidR="00A675A9" w:rsidRPr="00C217D3" w:rsidRDefault="00A675A9"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0F4B9510"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61A2526A"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30.3</w:t>
            </w:r>
          </w:p>
        </w:tc>
        <w:tc>
          <w:tcPr>
            <w:tcW w:w="1181" w:type="dxa"/>
          </w:tcPr>
          <w:p w14:paraId="2B4090EA"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58.2</w:t>
            </w:r>
          </w:p>
        </w:tc>
      </w:tr>
      <w:tr w:rsidR="00A675A9" w:rsidRPr="00C217D3" w14:paraId="54F34CB7" w14:textId="77777777" w:rsidTr="00CF4871">
        <w:trPr>
          <w:jc w:val="center"/>
        </w:trPr>
        <w:tc>
          <w:tcPr>
            <w:tcW w:w="3234" w:type="dxa"/>
          </w:tcPr>
          <w:p w14:paraId="24DD1057" w14:textId="77777777" w:rsidR="00A675A9" w:rsidRPr="00C217D3" w:rsidRDefault="00A675A9"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4FC88FEE"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C466B63"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71.7</w:t>
            </w:r>
          </w:p>
        </w:tc>
        <w:tc>
          <w:tcPr>
            <w:tcW w:w="1181" w:type="dxa"/>
          </w:tcPr>
          <w:p w14:paraId="14928B36"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86.4</w:t>
            </w:r>
          </w:p>
        </w:tc>
      </w:tr>
      <w:tr w:rsidR="00A675A9" w:rsidRPr="00C217D3" w14:paraId="074F32D3" w14:textId="77777777" w:rsidTr="00CF4871">
        <w:trPr>
          <w:jc w:val="center"/>
        </w:trPr>
        <w:tc>
          <w:tcPr>
            <w:tcW w:w="3234" w:type="dxa"/>
          </w:tcPr>
          <w:p w14:paraId="14D2E7DE" w14:textId="77777777" w:rsidR="00A675A9" w:rsidRPr="00C217D3" w:rsidRDefault="00A675A9"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7A15EBE3"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607652B"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28.3</w:t>
            </w:r>
          </w:p>
        </w:tc>
        <w:tc>
          <w:tcPr>
            <w:tcW w:w="1181" w:type="dxa"/>
          </w:tcPr>
          <w:p w14:paraId="54C0E648"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13.6</w:t>
            </w:r>
          </w:p>
        </w:tc>
      </w:tr>
      <w:tr w:rsidR="00A675A9" w:rsidRPr="00C217D3" w14:paraId="211B620D" w14:textId="77777777" w:rsidTr="00CF4871">
        <w:trPr>
          <w:jc w:val="center"/>
        </w:trPr>
        <w:tc>
          <w:tcPr>
            <w:tcW w:w="3234" w:type="dxa"/>
          </w:tcPr>
          <w:p w14:paraId="045D73E4" w14:textId="77777777" w:rsidR="00A675A9" w:rsidRPr="00C217D3" w:rsidRDefault="00A675A9"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10339DE4"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273CDFD0"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6.1</w:t>
            </w:r>
          </w:p>
        </w:tc>
        <w:tc>
          <w:tcPr>
            <w:tcW w:w="1181" w:type="dxa"/>
          </w:tcPr>
          <w:p w14:paraId="6562F9F0"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10.1</w:t>
            </w:r>
          </w:p>
        </w:tc>
      </w:tr>
      <w:tr w:rsidR="00A675A9" w:rsidRPr="00C217D3" w14:paraId="30366C3D" w14:textId="77777777" w:rsidTr="00CF4871">
        <w:trPr>
          <w:jc w:val="center"/>
        </w:trPr>
        <w:tc>
          <w:tcPr>
            <w:tcW w:w="3234" w:type="dxa"/>
          </w:tcPr>
          <w:p w14:paraId="328D5BD9" w14:textId="77777777" w:rsidR="00A675A9" w:rsidRPr="00C217D3" w:rsidRDefault="00A675A9"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7409667A"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27AD3D93"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C1FEF91" w14:textId="77777777" w:rsidR="00A675A9" w:rsidRPr="00C217D3" w:rsidRDefault="00A675A9" w:rsidP="00CF4871">
            <w:pPr>
              <w:jc w:val="center"/>
              <w:rPr>
                <w:rFonts w:ascii="Arial" w:hAnsi="Arial" w:cs="Arial"/>
                <w:sz w:val="22"/>
                <w:szCs w:val="22"/>
                <w:lang w:val="ro-RO"/>
              </w:rPr>
            </w:pPr>
            <w:r w:rsidRPr="00C217D3">
              <w:rPr>
                <w:rFonts w:ascii="Arial" w:hAnsi="Arial" w:cs="Arial"/>
                <w:sz w:val="22"/>
                <w:szCs w:val="22"/>
                <w:lang w:val="ro-RO"/>
              </w:rPr>
              <w:t>*</w:t>
            </w:r>
          </w:p>
        </w:tc>
      </w:tr>
    </w:tbl>
    <w:p w14:paraId="32E31C7B" w14:textId="77777777" w:rsidR="009967F8" w:rsidRPr="00C217D3" w:rsidRDefault="00A675A9" w:rsidP="00A675A9">
      <w:pPr>
        <w:ind w:left="5664" w:firstLine="708"/>
        <w:rPr>
          <w:rFonts w:ascii="Arial" w:hAnsi="Arial" w:cs="Arial"/>
          <w:sz w:val="22"/>
          <w:szCs w:val="22"/>
        </w:rPr>
      </w:pPr>
      <w:r w:rsidRPr="00C217D3">
        <w:rPr>
          <w:rFonts w:ascii="Arial" w:hAnsi="Arial" w:cs="Arial"/>
          <w:i/>
          <w:sz w:val="22"/>
          <w:szCs w:val="22"/>
        </w:rPr>
        <w:t>*</w:t>
      </w:r>
      <w:proofErr w:type="gramStart"/>
      <w:r w:rsidRPr="00C217D3">
        <w:rPr>
          <w:rFonts w:ascii="Arial" w:hAnsi="Arial" w:cs="Arial"/>
          <w:i/>
          <w:sz w:val="22"/>
          <w:szCs w:val="22"/>
        </w:rPr>
        <w:t>nu</w:t>
      </w:r>
      <w:proofErr w:type="gramEnd"/>
      <w:r w:rsidRPr="00C217D3">
        <w:rPr>
          <w:rFonts w:ascii="Arial" w:hAnsi="Arial" w:cs="Arial"/>
          <w:i/>
          <w:sz w:val="22"/>
          <w:szCs w:val="22"/>
        </w:rPr>
        <w:t xml:space="preserve"> </w:t>
      </w:r>
      <w:proofErr w:type="spellStart"/>
      <w:r w:rsidRPr="00C217D3">
        <w:rPr>
          <w:rFonts w:ascii="Arial" w:hAnsi="Arial" w:cs="Arial"/>
          <w:i/>
          <w:sz w:val="22"/>
          <w:szCs w:val="22"/>
        </w:rPr>
        <w:t>exista</w:t>
      </w:r>
      <w:proofErr w:type="spellEnd"/>
      <w:r w:rsidRPr="00C217D3">
        <w:rPr>
          <w:rFonts w:ascii="Arial" w:hAnsi="Arial" w:cs="Arial"/>
          <w:i/>
          <w:sz w:val="22"/>
          <w:szCs w:val="22"/>
        </w:rPr>
        <w:t xml:space="preserve"> date </w:t>
      </w:r>
      <w:proofErr w:type="spellStart"/>
      <w:r w:rsidRPr="00C217D3">
        <w:rPr>
          <w:rFonts w:ascii="Arial" w:hAnsi="Arial" w:cs="Arial"/>
          <w:i/>
          <w:sz w:val="22"/>
          <w:szCs w:val="22"/>
        </w:rPr>
        <w:t>disponibile</w:t>
      </w:r>
      <w:proofErr w:type="spellEnd"/>
    </w:p>
    <w:p w14:paraId="4DC856A0" w14:textId="77777777" w:rsidR="009967F8" w:rsidRPr="00C217D3" w:rsidRDefault="009967F8" w:rsidP="009811BD">
      <w:pPr>
        <w:rPr>
          <w:rFonts w:ascii="Arial" w:hAnsi="Arial" w:cs="Arial"/>
          <w:sz w:val="22"/>
          <w:szCs w:val="22"/>
        </w:rPr>
      </w:pPr>
    </w:p>
    <w:p w14:paraId="19B01DF5" w14:textId="77777777" w:rsidR="007668A3" w:rsidRPr="00C217D3" w:rsidRDefault="007668A3"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10.3-18 Indicatorii cheie de performanță pentru sistemele de alimentare cu apă </w:t>
      </w:r>
    </w:p>
    <w:p w14:paraId="1479EDB7" w14:textId="77777777" w:rsidR="007668A3" w:rsidRPr="00C217D3" w:rsidRDefault="007668A3"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3D40AB" w:rsidRPr="00C217D3">
        <w:rPr>
          <w:rFonts w:ascii="Arial" w:hAnsi="Arial" w:cs="Arial"/>
          <w:b w:val="0"/>
          <w:i/>
          <w:szCs w:val="22"/>
          <w:lang w:val="ro-RO"/>
        </w:rPr>
        <w:t>Măciuca</w:t>
      </w:r>
    </w:p>
    <w:tbl>
      <w:tblPr>
        <w:tblStyle w:val="TableGrid"/>
        <w:tblW w:w="0" w:type="auto"/>
        <w:jc w:val="center"/>
        <w:tblLook w:val="04A0" w:firstRow="1" w:lastRow="0" w:firstColumn="1" w:lastColumn="0" w:noHBand="0" w:noVBand="1"/>
      </w:tblPr>
      <w:tblGrid>
        <w:gridCol w:w="3234"/>
        <w:gridCol w:w="1308"/>
        <w:gridCol w:w="1232"/>
        <w:gridCol w:w="1181"/>
      </w:tblGrid>
      <w:tr w:rsidR="007668A3" w:rsidRPr="00C217D3" w14:paraId="52E8923B" w14:textId="77777777" w:rsidTr="00CF4871">
        <w:trPr>
          <w:jc w:val="center"/>
        </w:trPr>
        <w:tc>
          <w:tcPr>
            <w:tcW w:w="3234" w:type="dxa"/>
            <w:shd w:val="clear" w:color="auto" w:fill="548DD4" w:themeFill="text2" w:themeFillTint="99"/>
          </w:tcPr>
          <w:p w14:paraId="24A13151"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56EDADDE"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7733F563"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1F59CBB5"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7668A3" w:rsidRPr="00C217D3" w14:paraId="4928A9B3" w14:textId="77777777" w:rsidTr="00CF4871">
        <w:trPr>
          <w:jc w:val="center"/>
        </w:trPr>
        <w:tc>
          <w:tcPr>
            <w:tcW w:w="3234" w:type="dxa"/>
          </w:tcPr>
          <w:p w14:paraId="3F3EB31B"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6369EC32"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1972EC0"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FE96DDD"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88</w:t>
            </w:r>
          </w:p>
        </w:tc>
      </w:tr>
      <w:tr w:rsidR="007668A3" w:rsidRPr="00C217D3" w14:paraId="694388F1" w14:textId="77777777" w:rsidTr="00CF4871">
        <w:trPr>
          <w:jc w:val="center"/>
        </w:trPr>
        <w:tc>
          <w:tcPr>
            <w:tcW w:w="3234" w:type="dxa"/>
          </w:tcPr>
          <w:p w14:paraId="38031FE1"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lastRenderedPageBreak/>
              <w:t>Populația contorizată</w:t>
            </w:r>
          </w:p>
        </w:tc>
        <w:tc>
          <w:tcPr>
            <w:tcW w:w="1308" w:type="dxa"/>
          </w:tcPr>
          <w:p w14:paraId="6AEACB22"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C7FD3BB"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EEA9ADA"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100</w:t>
            </w:r>
          </w:p>
        </w:tc>
      </w:tr>
      <w:tr w:rsidR="007668A3" w:rsidRPr="00C217D3" w14:paraId="24D23AFA" w14:textId="77777777" w:rsidTr="00CF4871">
        <w:trPr>
          <w:jc w:val="center"/>
        </w:trPr>
        <w:tc>
          <w:tcPr>
            <w:tcW w:w="3234" w:type="dxa"/>
          </w:tcPr>
          <w:p w14:paraId="5EE96708"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3B2283CF"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3627773D"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3162D3D"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102.8</w:t>
            </w:r>
          </w:p>
        </w:tc>
      </w:tr>
      <w:tr w:rsidR="007668A3" w:rsidRPr="00C217D3" w14:paraId="4894C0FF" w14:textId="77777777" w:rsidTr="00CF4871">
        <w:trPr>
          <w:jc w:val="center"/>
        </w:trPr>
        <w:tc>
          <w:tcPr>
            <w:tcW w:w="3234" w:type="dxa"/>
          </w:tcPr>
          <w:p w14:paraId="302D5D0A"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575728C4"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5C3C2C4"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213B1B3"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95.5</w:t>
            </w:r>
          </w:p>
        </w:tc>
      </w:tr>
      <w:tr w:rsidR="007668A3" w:rsidRPr="00C217D3" w14:paraId="76FE1FC9" w14:textId="77777777" w:rsidTr="00CF4871">
        <w:trPr>
          <w:jc w:val="center"/>
        </w:trPr>
        <w:tc>
          <w:tcPr>
            <w:tcW w:w="3234" w:type="dxa"/>
          </w:tcPr>
          <w:p w14:paraId="0DBCCD7C"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1F23C62C"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A763B56"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4CF124E"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4.5</w:t>
            </w:r>
          </w:p>
        </w:tc>
      </w:tr>
      <w:tr w:rsidR="007668A3" w:rsidRPr="00C217D3" w14:paraId="1A32815E" w14:textId="77777777" w:rsidTr="00CF4871">
        <w:trPr>
          <w:jc w:val="center"/>
        </w:trPr>
        <w:tc>
          <w:tcPr>
            <w:tcW w:w="3234" w:type="dxa"/>
          </w:tcPr>
          <w:p w14:paraId="0E165FFA"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0B6CBA56"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53537C7"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5A9B285"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31.0</w:t>
            </w:r>
          </w:p>
        </w:tc>
      </w:tr>
      <w:tr w:rsidR="007668A3" w:rsidRPr="00C217D3" w14:paraId="522C120B" w14:textId="77777777" w:rsidTr="00CF4871">
        <w:trPr>
          <w:jc w:val="center"/>
        </w:trPr>
        <w:tc>
          <w:tcPr>
            <w:tcW w:w="3234" w:type="dxa"/>
          </w:tcPr>
          <w:p w14:paraId="1E99BFF4"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0B65AE17"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56D44F8B"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9FC6143"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200</w:t>
            </w:r>
          </w:p>
        </w:tc>
      </w:tr>
    </w:tbl>
    <w:p w14:paraId="7FBD0D81" w14:textId="77777777" w:rsidR="007668A3" w:rsidRPr="00C217D3" w:rsidRDefault="007668A3" w:rsidP="007668A3">
      <w:pPr>
        <w:ind w:left="3540"/>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indicatori</w:t>
      </w:r>
      <w:proofErr w:type="spellEnd"/>
      <w:proofErr w:type="gramEnd"/>
      <w:r w:rsidRPr="00C217D3">
        <w:rPr>
          <w:rFonts w:ascii="Arial" w:hAnsi="Arial" w:cs="Arial"/>
          <w:i/>
          <w:sz w:val="22"/>
          <w:szCs w:val="22"/>
        </w:rPr>
        <w:t xml:space="preserve"> </w:t>
      </w:r>
      <w:proofErr w:type="spellStart"/>
      <w:r w:rsidRPr="00C217D3">
        <w:rPr>
          <w:rFonts w:ascii="Arial" w:hAnsi="Arial" w:cs="Arial"/>
          <w:i/>
          <w:sz w:val="22"/>
          <w:szCs w:val="22"/>
        </w:rPr>
        <w:t>rezultati</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atat</w:t>
      </w:r>
      <w:proofErr w:type="spellEnd"/>
      <w:r w:rsidRPr="00C217D3">
        <w:rPr>
          <w:rFonts w:ascii="Arial" w:hAnsi="Arial" w:cs="Arial"/>
          <w:i/>
          <w:sz w:val="22"/>
          <w:szCs w:val="22"/>
        </w:rPr>
        <w:t xml:space="preserve"> din </w:t>
      </w:r>
      <w:proofErr w:type="spellStart"/>
      <w:r w:rsidRPr="00C217D3">
        <w:rPr>
          <w:rFonts w:ascii="Arial" w:hAnsi="Arial" w:cs="Arial"/>
          <w:i/>
          <w:sz w:val="22"/>
          <w:szCs w:val="22"/>
        </w:rPr>
        <w:t>lucrarile</w:t>
      </w:r>
      <w:proofErr w:type="spell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în</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derulare</w:t>
      </w:r>
      <w:proofErr w:type="spellEnd"/>
      <w:r w:rsidRPr="00C217D3">
        <w:rPr>
          <w:rFonts w:ascii="Arial" w:hAnsi="Arial" w:cs="Arial"/>
          <w:i/>
          <w:sz w:val="22"/>
          <w:szCs w:val="22"/>
        </w:rPr>
        <w:t xml:space="preserve"> pe </w:t>
      </w:r>
      <w:proofErr w:type="spellStart"/>
      <w:r w:rsidRPr="00C217D3">
        <w:rPr>
          <w:rFonts w:ascii="Arial" w:hAnsi="Arial" w:cs="Arial"/>
          <w:i/>
          <w:sz w:val="22"/>
          <w:szCs w:val="22"/>
        </w:rPr>
        <w:t>alte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fonduri</w:t>
      </w:r>
      <w:proofErr w:type="spellEnd"/>
      <w:r w:rsidRPr="00C217D3">
        <w:rPr>
          <w:rFonts w:ascii="Arial" w:hAnsi="Arial" w:cs="Arial"/>
          <w:i/>
          <w:sz w:val="22"/>
          <w:szCs w:val="22"/>
        </w:rPr>
        <w:t>, cat</w:t>
      </w:r>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și</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propunerile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prin</w:t>
      </w:r>
      <w:proofErr w:type="spellEnd"/>
      <w:r w:rsidRPr="00C217D3">
        <w:rPr>
          <w:rFonts w:ascii="Arial" w:hAnsi="Arial" w:cs="Arial"/>
          <w:i/>
          <w:sz w:val="22"/>
          <w:szCs w:val="22"/>
        </w:rPr>
        <w:t xml:space="preserve"> POS </w:t>
      </w:r>
      <w:proofErr w:type="spellStart"/>
      <w:r w:rsidRPr="00C217D3">
        <w:rPr>
          <w:rFonts w:ascii="Arial" w:hAnsi="Arial" w:cs="Arial"/>
          <w:i/>
          <w:sz w:val="22"/>
          <w:szCs w:val="22"/>
        </w:rPr>
        <w:t>Mediu</w:t>
      </w:r>
      <w:proofErr w:type="spellEnd"/>
      <w:r w:rsidRPr="00C217D3">
        <w:rPr>
          <w:rFonts w:ascii="Arial" w:hAnsi="Arial" w:cs="Arial"/>
          <w:i/>
          <w:sz w:val="22"/>
          <w:szCs w:val="22"/>
        </w:rPr>
        <w:t xml:space="preserve"> II</w:t>
      </w:r>
    </w:p>
    <w:p w14:paraId="12BC0215" w14:textId="77777777" w:rsidR="000B3709" w:rsidRPr="00C217D3" w:rsidRDefault="000B3709" w:rsidP="009811BD">
      <w:pPr>
        <w:rPr>
          <w:rFonts w:ascii="Arial" w:hAnsi="Arial" w:cs="Arial"/>
          <w:sz w:val="22"/>
          <w:szCs w:val="22"/>
        </w:rPr>
      </w:pPr>
    </w:p>
    <w:p w14:paraId="51A8889D" w14:textId="77777777" w:rsidR="007668A3" w:rsidRPr="00C217D3" w:rsidRDefault="007668A3"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10.3-19 Indicatorii cheie de performanță pentru sistemele de alimentare cu apă </w:t>
      </w:r>
    </w:p>
    <w:p w14:paraId="498DD696" w14:textId="77777777" w:rsidR="007668A3" w:rsidRPr="00C217D3" w:rsidRDefault="007668A3"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Valea Mare</w:t>
      </w:r>
    </w:p>
    <w:tbl>
      <w:tblPr>
        <w:tblStyle w:val="TableGrid"/>
        <w:tblW w:w="0" w:type="auto"/>
        <w:jc w:val="center"/>
        <w:tblLook w:val="04A0" w:firstRow="1" w:lastRow="0" w:firstColumn="1" w:lastColumn="0" w:noHBand="0" w:noVBand="1"/>
      </w:tblPr>
      <w:tblGrid>
        <w:gridCol w:w="3234"/>
        <w:gridCol w:w="1308"/>
        <w:gridCol w:w="1232"/>
        <w:gridCol w:w="1181"/>
      </w:tblGrid>
      <w:tr w:rsidR="007668A3" w:rsidRPr="00C217D3" w14:paraId="3E7D4069" w14:textId="77777777" w:rsidTr="00CF4871">
        <w:trPr>
          <w:jc w:val="center"/>
        </w:trPr>
        <w:tc>
          <w:tcPr>
            <w:tcW w:w="3234" w:type="dxa"/>
            <w:shd w:val="clear" w:color="auto" w:fill="548DD4" w:themeFill="text2" w:themeFillTint="99"/>
          </w:tcPr>
          <w:p w14:paraId="616E1361"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56EA56BD"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770E7D14"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01E1621A"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7668A3" w:rsidRPr="00C217D3" w14:paraId="0D7F82C6" w14:textId="77777777" w:rsidTr="00CF4871">
        <w:trPr>
          <w:jc w:val="center"/>
        </w:trPr>
        <w:tc>
          <w:tcPr>
            <w:tcW w:w="3234" w:type="dxa"/>
          </w:tcPr>
          <w:p w14:paraId="661CC221"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78504F7D"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C067701"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75</w:t>
            </w:r>
          </w:p>
        </w:tc>
        <w:tc>
          <w:tcPr>
            <w:tcW w:w="1181" w:type="dxa"/>
          </w:tcPr>
          <w:p w14:paraId="5F10404C"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87</w:t>
            </w:r>
          </w:p>
        </w:tc>
      </w:tr>
      <w:tr w:rsidR="007668A3" w:rsidRPr="00C217D3" w14:paraId="080CFAB4" w14:textId="77777777" w:rsidTr="00CF4871">
        <w:trPr>
          <w:jc w:val="center"/>
        </w:trPr>
        <w:tc>
          <w:tcPr>
            <w:tcW w:w="3234" w:type="dxa"/>
          </w:tcPr>
          <w:p w14:paraId="6FC88D44"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7BE05167"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79FC53E"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97</w:t>
            </w:r>
          </w:p>
        </w:tc>
        <w:tc>
          <w:tcPr>
            <w:tcW w:w="1181" w:type="dxa"/>
          </w:tcPr>
          <w:p w14:paraId="775EB9DB"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97.5</w:t>
            </w:r>
          </w:p>
        </w:tc>
      </w:tr>
      <w:tr w:rsidR="007668A3" w:rsidRPr="00C217D3" w14:paraId="5F6ADA1D" w14:textId="77777777" w:rsidTr="00CF4871">
        <w:trPr>
          <w:jc w:val="center"/>
        </w:trPr>
        <w:tc>
          <w:tcPr>
            <w:tcW w:w="3234" w:type="dxa"/>
          </w:tcPr>
          <w:p w14:paraId="74FA6D7B"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4646FA53"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BFE18B2"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141.3</w:t>
            </w:r>
          </w:p>
        </w:tc>
        <w:tc>
          <w:tcPr>
            <w:tcW w:w="1181" w:type="dxa"/>
          </w:tcPr>
          <w:p w14:paraId="4E0636A3"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177.2</w:t>
            </w:r>
          </w:p>
        </w:tc>
      </w:tr>
      <w:tr w:rsidR="007668A3" w:rsidRPr="00C217D3" w14:paraId="26BFE25E" w14:textId="77777777" w:rsidTr="00CF4871">
        <w:trPr>
          <w:jc w:val="center"/>
        </w:trPr>
        <w:tc>
          <w:tcPr>
            <w:tcW w:w="3234" w:type="dxa"/>
          </w:tcPr>
          <w:p w14:paraId="213E6EA4"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732756D4"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73AE745"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83.5</w:t>
            </w:r>
          </w:p>
        </w:tc>
        <w:tc>
          <w:tcPr>
            <w:tcW w:w="1181" w:type="dxa"/>
          </w:tcPr>
          <w:p w14:paraId="39C71D68"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75.4</w:t>
            </w:r>
          </w:p>
        </w:tc>
      </w:tr>
      <w:tr w:rsidR="007668A3" w:rsidRPr="00C217D3" w14:paraId="141844FE" w14:textId="77777777" w:rsidTr="00CF4871">
        <w:trPr>
          <w:jc w:val="center"/>
        </w:trPr>
        <w:tc>
          <w:tcPr>
            <w:tcW w:w="3234" w:type="dxa"/>
          </w:tcPr>
          <w:p w14:paraId="2A5C03D8"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270C4B30"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DAD427D"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16.5</w:t>
            </w:r>
          </w:p>
        </w:tc>
        <w:tc>
          <w:tcPr>
            <w:tcW w:w="1181" w:type="dxa"/>
          </w:tcPr>
          <w:p w14:paraId="1ADC64EB"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24.6</w:t>
            </w:r>
          </w:p>
        </w:tc>
      </w:tr>
      <w:tr w:rsidR="007668A3" w:rsidRPr="00C217D3" w14:paraId="4AAA4665" w14:textId="77777777" w:rsidTr="00CF4871">
        <w:trPr>
          <w:jc w:val="center"/>
        </w:trPr>
        <w:tc>
          <w:tcPr>
            <w:tcW w:w="3234" w:type="dxa"/>
          </w:tcPr>
          <w:p w14:paraId="021B91E7"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76B90549"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330CAE78"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35.0</w:t>
            </w:r>
          </w:p>
        </w:tc>
        <w:tc>
          <w:tcPr>
            <w:tcW w:w="1181" w:type="dxa"/>
          </w:tcPr>
          <w:p w14:paraId="088E0032"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35</w:t>
            </w:r>
          </w:p>
        </w:tc>
      </w:tr>
      <w:tr w:rsidR="007668A3" w:rsidRPr="00C217D3" w14:paraId="3337FB1B" w14:textId="77777777" w:rsidTr="00CF4871">
        <w:trPr>
          <w:jc w:val="center"/>
        </w:trPr>
        <w:tc>
          <w:tcPr>
            <w:tcW w:w="3234" w:type="dxa"/>
          </w:tcPr>
          <w:p w14:paraId="015B6E6E"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2BA82E5B"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6E071BF8"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750</w:t>
            </w:r>
          </w:p>
        </w:tc>
        <w:tc>
          <w:tcPr>
            <w:tcW w:w="1181" w:type="dxa"/>
          </w:tcPr>
          <w:p w14:paraId="21C8E64E"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750</w:t>
            </w:r>
          </w:p>
        </w:tc>
      </w:tr>
    </w:tbl>
    <w:p w14:paraId="05A8FA34" w14:textId="77777777" w:rsidR="009967F8" w:rsidRPr="00C217D3" w:rsidRDefault="009967F8" w:rsidP="009811BD">
      <w:pPr>
        <w:rPr>
          <w:rFonts w:ascii="Arial" w:hAnsi="Arial" w:cs="Arial"/>
          <w:sz w:val="22"/>
          <w:szCs w:val="22"/>
        </w:rPr>
      </w:pPr>
    </w:p>
    <w:p w14:paraId="3E9343A1" w14:textId="77777777" w:rsidR="007668A3" w:rsidRPr="00C217D3" w:rsidRDefault="007668A3"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10.3-20 Indicatorii cheie de performanță pentru sistemele de alimentare cu apă </w:t>
      </w:r>
    </w:p>
    <w:p w14:paraId="32964DCF" w14:textId="77777777" w:rsidR="007668A3" w:rsidRPr="00C217D3" w:rsidRDefault="007668A3"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3D40AB" w:rsidRPr="00C217D3">
        <w:rPr>
          <w:rFonts w:ascii="Arial" w:hAnsi="Arial" w:cs="Arial"/>
          <w:b w:val="0"/>
          <w:i/>
          <w:szCs w:val="22"/>
          <w:lang w:val="ro-RO"/>
        </w:rPr>
        <w:t>Cernișoara</w:t>
      </w:r>
    </w:p>
    <w:tbl>
      <w:tblPr>
        <w:tblStyle w:val="TableGrid"/>
        <w:tblW w:w="0" w:type="auto"/>
        <w:jc w:val="center"/>
        <w:tblLook w:val="04A0" w:firstRow="1" w:lastRow="0" w:firstColumn="1" w:lastColumn="0" w:noHBand="0" w:noVBand="1"/>
      </w:tblPr>
      <w:tblGrid>
        <w:gridCol w:w="3234"/>
        <w:gridCol w:w="1308"/>
        <w:gridCol w:w="1232"/>
        <w:gridCol w:w="1181"/>
      </w:tblGrid>
      <w:tr w:rsidR="007668A3" w:rsidRPr="00C217D3" w14:paraId="6690A72A" w14:textId="77777777" w:rsidTr="00CF4871">
        <w:trPr>
          <w:jc w:val="center"/>
        </w:trPr>
        <w:tc>
          <w:tcPr>
            <w:tcW w:w="3234" w:type="dxa"/>
            <w:shd w:val="clear" w:color="auto" w:fill="548DD4" w:themeFill="text2" w:themeFillTint="99"/>
          </w:tcPr>
          <w:p w14:paraId="4B33BB44"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1AA3FAF8"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1FDFB8B7"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64BDF5EE"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7668A3" w:rsidRPr="00C217D3" w14:paraId="6EF00B00" w14:textId="77777777" w:rsidTr="00CF4871">
        <w:trPr>
          <w:jc w:val="center"/>
        </w:trPr>
        <w:tc>
          <w:tcPr>
            <w:tcW w:w="3234" w:type="dxa"/>
          </w:tcPr>
          <w:p w14:paraId="5669F230"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397D05E9"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C5899C2"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22</w:t>
            </w:r>
          </w:p>
        </w:tc>
        <w:tc>
          <w:tcPr>
            <w:tcW w:w="1181" w:type="dxa"/>
          </w:tcPr>
          <w:p w14:paraId="3E0F6059"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100</w:t>
            </w:r>
          </w:p>
        </w:tc>
      </w:tr>
      <w:tr w:rsidR="007668A3" w:rsidRPr="00C217D3" w14:paraId="071F8567" w14:textId="77777777" w:rsidTr="00CF4871">
        <w:trPr>
          <w:jc w:val="center"/>
        </w:trPr>
        <w:tc>
          <w:tcPr>
            <w:tcW w:w="3234" w:type="dxa"/>
          </w:tcPr>
          <w:p w14:paraId="09E2E295"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601B310A"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E352E58"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95</w:t>
            </w:r>
          </w:p>
        </w:tc>
        <w:tc>
          <w:tcPr>
            <w:tcW w:w="1181" w:type="dxa"/>
          </w:tcPr>
          <w:p w14:paraId="293F940D"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99</w:t>
            </w:r>
          </w:p>
        </w:tc>
      </w:tr>
      <w:tr w:rsidR="007668A3" w:rsidRPr="00C217D3" w14:paraId="52199942" w14:textId="77777777" w:rsidTr="00CF4871">
        <w:trPr>
          <w:jc w:val="center"/>
        </w:trPr>
        <w:tc>
          <w:tcPr>
            <w:tcW w:w="3234" w:type="dxa"/>
          </w:tcPr>
          <w:p w14:paraId="5F4D6941"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37CBBC3A"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E00E034"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68.2</w:t>
            </w:r>
          </w:p>
        </w:tc>
        <w:tc>
          <w:tcPr>
            <w:tcW w:w="1181" w:type="dxa"/>
          </w:tcPr>
          <w:p w14:paraId="22A5EA48"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245.9</w:t>
            </w:r>
          </w:p>
        </w:tc>
      </w:tr>
      <w:tr w:rsidR="007668A3" w:rsidRPr="00C217D3" w14:paraId="336B77FC" w14:textId="77777777" w:rsidTr="00CF4871">
        <w:trPr>
          <w:jc w:val="center"/>
        </w:trPr>
        <w:tc>
          <w:tcPr>
            <w:tcW w:w="3234" w:type="dxa"/>
          </w:tcPr>
          <w:p w14:paraId="3B194F4B"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5503D3AD"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EDC6F1D"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77.5</w:t>
            </w:r>
          </w:p>
        </w:tc>
        <w:tc>
          <w:tcPr>
            <w:tcW w:w="1181" w:type="dxa"/>
          </w:tcPr>
          <w:p w14:paraId="399F6827"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90.2</w:t>
            </w:r>
          </w:p>
        </w:tc>
      </w:tr>
      <w:tr w:rsidR="007668A3" w:rsidRPr="00C217D3" w14:paraId="320B3241" w14:textId="77777777" w:rsidTr="00CF4871">
        <w:trPr>
          <w:jc w:val="center"/>
        </w:trPr>
        <w:tc>
          <w:tcPr>
            <w:tcW w:w="3234" w:type="dxa"/>
          </w:tcPr>
          <w:p w14:paraId="3CE6D3E4"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7E5BA765"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D31B82B"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22.5</w:t>
            </w:r>
          </w:p>
        </w:tc>
        <w:tc>
          <w:tcPr>
            <w:tcW w:w="1181" w:type="dxa"/>
          </w:tcPr>
          <w:p w14:paraId="17730172"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9.8</w:t>
            </w:r>
          </w:p>
        </w:tc>
      </w:tr>
      <w:tr w:rsidR="007668A3" w:rsidRPr="00C217D3" w14:paraId="0CEF6C6E" w14:textId="77777777" w:rsidTr="00CF4871">
        <w:trPr>
          <w:jc w:val="center"/>
        </w:trPr>
        <w:tc>
          <w:tcPr>
            <w:tcW w:w="3234" w:type="dxa"/>
          </w:tcPr>
          <w:p w14:paraId="7293B829"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280CE0DA"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111ACAAA"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9.5</w:t>
            </w:r>
          </w:p>
        </w:tc>
        <w:tc>
          <w:tcPr>
            <w:tcW w:w="1181" w:type="dxa"/>
          </w:tcPr>
          <w:p w14:paraId="4BDD8977"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34.5</w:t>
            </w:r>
          </w:p>
        </w:tc>
      </w:tr>
      <w:tr w:rsidR="007668A3" w:rsidRPr="00C217D3" w14:paraId="4DC4F936" w14:textId="77777777" w:rsidTr="00CF4871">
        <w:trPr>
          <w:jc w:val="center"/>
        </w:trPr>
        <w:tc>
          <w:tcPr>
            <w:tcW w:w="3234" w:type="dxa"/>
          </w:tcPr>
          <w:p w14:paraId="581F7567"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49E7C829"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5BF69B45"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600</w:t>
            </w:r>
          </w:p>
        </w:tc>
        <w:tc>
          <w:tcPr>
            <w:tcW w:w="1181" w:type="dxa"/>
          </w:tcPr>
          <w:p w14:paraId="1EAF7FC2"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600</w:t>
            </w:r>
          </w:p>
        </w:tc>
      </w:tr>
    </w:tbl>
    <w:p w14:paraId="18996E40" w14:textId="77777777" w:rsidR="009967F8" w:rsidRPr="00C217D3" w:rsidRDefault="009967F8" w:rsidP="009811BD">
      <w:pPr>
        <w:rPr>
          <w:rFonts w:ascii="Arial" w:hAnsi="Arial" w:cs="Arial"/>
          <w:sz w:val="22"/>
          <w:szCs w:val="22"/>
        </w:rPr>
      </w:pPr>
    </w:p>
    <w:p w14:paraId="51275ABA" w14:textId="77777777" w:rsidR="007668A3" w:rsidRPr="00C217D3" w:rsidRDefault="007668A3"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10.3-21 Indicatorii cheie de performanță pentru sistemele de alimentare cu apă </w:t>
      </w:r>
    </w:p>
    <w:p w14:paraId="6DD0645D" w14:textId="77777777" w:rsidR="007668A3" w:rsidRPr="00C217D3" w:rsidRDefault="007668A3"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3D40AB" w:rsidRPr="00C217D3">
        <w:rPr>
          <w:rFonts w:ascii="Arial" w:hAnsi="Arial" w:cs="Arial"/>
          <w:b w:val="0"/>
          <w:i/>
          <w:szCs w:val="22"/>
          <w:lang w:val="ro-RO"/>
        </w:rPr>
        <w:t>Roești</w:t>
      </w:r>
    </w:p>
    <w:tbl>
      <w:tblPr>
        <w:tblStyle w:val="TableGrid"/>
        <w:tblW w:w="0" w:type="auto"/>
        <w:jc w:val="center"/>
        <w:tblLook w:val="04A0" w:firstRow="1" w:lastRow="0" w:firstColumn="1" w:lastColumn="0" w:noHBand="0" w:noVBand="1"/>
      </w:tblPr>
      <w:tblGrid>
        <w:gridCol w:w="3234"/>
        <w:gridCol w:w="1308"/>
        <w:gridCol w:w="1232"/>
        <w:gridCol w:w="1181"/>
      </w:tblGrid>
      <w:tr w:rsidR="007668A3" w:rsidRPr="00C217D3" w14:paraId="194859E6" w14:textId="77777777" w:rsidTr="00CF4871">
        <w:trPr>
          <w:jc w:val="center"/>
        </w:trPr>
        <w:tc>
          <w:tcPr>
            <w:tcW w:w="3234" w:type="dxa"/>
            <w:shd w:val="clear" w:color="auto" w:fill="548DD4" w:themeFill="text2" w:themeFillTint="99"/>
          </w:tcPr>
          <w:p w14:paraId="6EA738F8"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20418598"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0CAEE9AB"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2D47099B"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7668A3" w:rsidRPr="00C217D3" w14:paraId="78A1023F" w14:textId="77777777" w:rsidTr="00CF4871">
        <w:trPr>
          <w:jc w:val="center"/>
        </w:trPr>
        <w:tc>
          <w:tcPr>
            <w:tcW w:w="3234" w:type="dxa"/>
          </w:tcPr>
          <w:p w14:paraId="07AD9730"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298DBC9E"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D89CB5F"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77</w:t>
            </w:r>
          </w:p>
        </w:tc>
        <w:tc>
          <w:tcPr>
            <w:tcW w:w="1181" w:type="dxa"/>
          </w:tcPr>
          <w:p w14:paraId="6A4BCA69"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100</w:t>
            </w:r>
          </w:p>
        </w:tc>
      </w:tr>
      <w:tr w:rsidR="007668A3" w:rsidRPr="00C217D3" w14:paraId="0BCCB7C4" w14:textId="77777777" w:rsidTr="00CF4871">
        <w:trPr>
          <w:jc w:val="center"/>
        </w:trPr>
        <w:tc>
          <w:tcPr>
            <w:tcW w:w="3234" w:type="dxa"/>
          </w:tcPr>
          <w:p w14:paraId="53E01E80"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57FEF8D4"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B9CBF2B"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98</w:t>
            </w:r>
          </w:p>
        </w:tc>
        <w:tc>
          <w:tcPr>
            <w:tcW w:w="1181" w:type="dxa"/>
          </w:tcPr>
          <w:p w14:paraId="775ED2DF"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99.2</w:t>
            </w:r>
          </w:p>
        </w:tc>
      </w:tr>
      <w:tr w:rsidR="007668A3" w:rsidRPr="00C217D3" w14:paraId="658BD71C" w14:textId="77777777" w:rsidTr="00CF4871">
        <w:trPr>
          <w:jc w:val="center"/>
        </w:trPr>
        <w:tc>
          <w:tcPr>
            <w:tcW w:w="3234" w:type="dxa"/>
          </w:tcPr>
          <w:p w14:paraId="47B28C54"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27BE6036"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D7DCE75"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112.5</w:t>
            </w:r>
          </w:p>
        </w:tc>
        <w:tc>
          <w:tcPr>
            <w:tcW w:w="1181" w:type="dxa"/>
          </w:tcPr>
          <w:p w14:paraId="6E664C59"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148.3</w:t>
            </w:r>
          </w:p>
        </w:tc>
      </w:tr>
      <w:tr w:rsidR="007668A3" w:rsidRPr="00C217D3" w14:paraId="4C934973" w14:textId="77777777" w:rsidTr="00CF4871">
        <w:trPr>
          <w:jc w:val="center"/>
        </w:trPr>
        <w:tc>
          <w:tcPr>
            <w:tcW w:w="3234" w:type="dxa"/>
          </w:tcPr>
          <w:p w14:paraId="40C832DA"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5B539B54"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17ABFF5"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80.7</w:t>
            </w:r>
          </w:p>
        </w:tc>
        <w:tc>
          <w:tcPr>
            <w:tcW w:w="1181" w:type="dxa"/>
          </w:tcPr>
          <w:p w14:paraId="4D22D6B2"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83</w:t>
            </w:r>
          </w:p>
        </w:tc>
      </w:tr>
      <w:tr w:rsidR="007668A3" w:rsidRPr="00C217D3" w14:paraId="630C5C41" w14:textId="77777777" w:rsidTr="00CF4871">
        <w:trPr>
          <w:jc w:val="center"/>
        </w:trPr>
        <w:tc>
          <w:tcPr>
            <w:tcW w:w="3234" w:type="dxa"/>
          </w:tcPr>
          <w:p w14:paraId="49759200"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3E6EDFF1"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E920781"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19.3</w:t>
            </w:r>
          </w:p>
        </w:tc>
        <w:tc>
          <w:tcPr>
            <w:tcW w:w="1181" w:type="dxa"/>
          </w:tcPr>
          <w:p w14:paraId="0336A95F"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17</w:t>
            </w:r>
          </w:p>
        </w:tc>
      </w:tr>
      <w:tr w:rsidR="007668A3" w:rsidRPr="00C217D3" w14:paraId="70B0614A" w14:textId="77777777" w:rsidTr="00CF4871">
        <w:trPr>
          <w:jc w:val="center"/>
        </w:trPr>
        <w:tc>
          <w:tcPr>
            <w:tcW w:w="3234" w:type="dxa"/>
          </w:tcPr>
          <w:p w14:paraId="6C3C130A"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57B346EA"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13B46896"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37.7</w:t>
            </w:r>
          </w:p>
        </w:tc>
        <w:tc>
          <w:tcPr>
            <w:tcW w:w="1181" w:type="dxa"/>
          </w:tcPr>
          <w:p w14:paraId="0B1CF359"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44.7</w:t>
            </w:r>
          </w:p>
        </w:tc>
      </w:tr>
      <w:tr w:rsidR="007668A3" w:rsidRPr="00C217D3" w14:paraId="661AE889" w14:textId="77777777" w:rsidTr="00CF4871">
        <w:trPr>
          <w:jc w:val="center"/>
        </w:trPr>
        <w:tc>
          <w:tcPr>
            <w:tcW w:w="3234" w:type="dxa"/>
          </w:tcPr>
          <w:p w14:paraId="39914A6C"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15E0D280"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6CF833FE"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500</w:t>
            </w:r>
          </w:p>
        </w:tc>
        <w:tc>
          <w:tcPr>
            <w:tcW w:w="1181" w:type="dxa"/>
          </w:tcPr>
          <w:p w14:paraId="08EF79A8"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500</w:t>
            </w:r>
          </w:p>
        </w:tc>
      </w:tr>
    </w:tbl>
    <w:p w14:paraId="3157CD0D" w14:textId="77777777" w:rsidR="009967F8" w:rsidRPr="00C217D3" w:rsidRDefault="009967F8" w:rsidP="009811BD">
      <w:pPr>
        <w:rPr>
          <w:rFonts w:ascii="Arial" w:hAnsi="Arial" w:cs="Arial"/>
          <w:sz w:val="22"/>
          <w:szCs w:val="22"/>
        </w:rPr>
      </w:pPr>
    </w:p>
    <w:p w14:paraId="10623A2D" w14:textId="77777777" w:rsidR="007668A3" w:rsidRPr="00C217D3" w:rsidRDefault="007668A3"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10.3-22 Indicatorii cheie de performanță pentru sistemele de alimentare cu apă </w:t>
      </w:r>
    </w:p>
    <w:p w14:paraId="235E8AA5" w14:textId="77777777" w:rsidR="007668A3" w:rsidRPr="00C217D3" w:rsidRDefault="007668A3"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Horezu</w:t>
      </w:r>
    </w:p>
    <w:tbl>
      <w:tblPr>
        <w:tblStyle w:val="TableGrid"/>
        <w:tblW w:w="0" w:type="auto"/>
        <w:jc w:val="center"/>
        <w:tblLook w:val="04A0" w:firstRow="1" w:lastRow="0" w:firstColumn="1" w:lastColumn="0" w:noHBand="0" w:noVBand="1"/>
      </w:tblPr>
      <w:tblGrid>
        <w:gridCol w:w="3234"/>
        <w:gridCol w:w="1308"/>
        <w:gridCol w:w="1232"/>
        <w:gridCol w:w="1181"/>
      </w:tblGrid>
      <w:tr w:rsidR="007668A3" w:rsidRPr="00C217D3" w14:paraId="6D6EBBD4" w14:textId="77777777" w:rsidTr="00CF4871">
        <w:trPr>
          <w:jc w:val="center"/>
        </w:trPr>
        <w:tc>
          <w:tcPr>
            <w:tcW w:w="3234" w:type="dxa"/>
            <w:shd w:val="clear" w:color="auto" w:fill="548DD4" w:themeFill="text2" w:themeFillTint="99"/>
          </w:tcPr>
          <w:p w14:paraId="7CF99B8D"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lastRenderedPageBreak/>
              <w:t>Indicator</w:t>
            </w:r>
          </w:p>
        </w:tc>
        <w:tc>
          <w:tcPr>
            <w:tcW w:w="1308" w:type="dxa"/>
            <w:shd w:val="clear" w:color="auto" w:fill="548DD4" w:themeFill="text2" w:themeFillTint="99"/>
          </w:tcPr>
          <w:p w14:paraId="0ED17898"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150C292D"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0E94618B" w14:textId="77777777" w:rsidR="007668A3" w:rsidRPr="00C217D3" w:rsidRDefault="007668A3"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7668A3" w:rsidRPr="00C217D3" w14:paraId="1F114904" w14:textId="77777777" w:rsidTr="00CF4871">
        <w:trPr>
          <w:jc w:val="center"/>
        </w:trPr>
        <w:tc>
          <w:tcPr>
            <w:tcW w:w="3234" w:type="dxa"/>
          </w:tcPr>
          <w:p w14:paraId="4C28A5E8"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4E7192B7"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61663B9" w14:textId="77777777" w:rsidR="007668A3"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77</w:t>
            </w:r>
          </w:p>
        </w:tc>
        <w:tc>
          <w:tcPr>
            <w:tcW w:w="1181" w:type="dxa"/>
          </w:tcPr>
          <w:p w14:paraId="53FCA9F7" w14:textId="77777777" w:rsidR="007668A3"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100</w:t>
            </w:r>
          </w:p>
        </w:tc>
      </w:tr>
      <w:tr w:rsidR="007668A3" w:rsidRPr="00C217D3" w14:paraId="5F16B203" w14:textId="77777777" w:rsidTr="00CF4871">
        <w:trPr>
          <w:jc w:val="center"/>
        </w:trPr>
        <w:tc>
          <w:tcPr>
            <w:tcW w:w="3234" w:type="dxa"/>
          </w:tcPr>
          <w:p w14:paraId="752AE196"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091D2E1B"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F7E89F7"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79</w:t>
            </w:r>
          </w:p>
        </w:tc>
        <w:tc>
          <w:tcPr>
            <w:tcW w:w="1181" w:type="dxa"/>
          </w:tcPr>
          <w:p w14:paraId="747F9F7F" w14:textId="77777777" w:rsidR="007668A3"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85</w:t>
            </w:r>
          </w:p>
        </w:tc>
      </w:tr>
      <w:tr w:rsidR="007668A3" w:rsidRPr="00C217D3" w14:paraId="5E88998A" w14:textId="77777777" w:rsidTr="00CF4871">
        <w:trPr>
          <w:jc w:val="center"/>
        </w:trPr>
        <w:tc>
          <w:tcPr>
            <w:tcW w:w="3234" w:type="dxa"/>
          </w:tcPr>
          <w:p w14:paraId="04B80611"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22CD8003"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0B4B1A8" w14:textId="77777777" w:rsidR="007668A3"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416.8</w:t>
            </w:r>
          </w:p>
        </w:tc>
        <w:tc>
          <w:tcPr>
            <w:tcW w:w="1181" w:type="dxa"/>
          </w:tcPr>
          <w:p w14:paraId="6F104734" w14:textId="77777777" w:rsidR="007668A3"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544.0</w:t>
            </w:r>
          </w:p>
        </w:tc>
      </w:tr>
      <w:tr w:rsidR="007668A3" w:rsidRPr="00C217D3" w14:paraId="5559664A" w14:textId="77777777" w:rsidTr="00CF4871">
        <w:trPr>
          <w:jc w:val="center"/>
        </w:trPr>
        <w:tc>
          <w:tcPr>
            <w:tcW w:w="3234" w:type="dxa"/>
          </w:tcPr>
          <w:p w14:paraId="39772284"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2A74048F"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FDFBD4A"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57.7</w:t>
            </w:r>
          </w:p>
        </w:tc>
        <w:tc>
          <w:tcPr>
            <w:tcW w:w="1181" w:type="dxa"/>
          </w:tcPr>
          <w:p w14:paraId="056D8379" w14:textId="77777777" w:rsidR="007668A3"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69.3</w:t>
            </w:r>
          </w:p>
        </w:tc>
      </w:tr>
      <w:tr w:rsidR="007668A3" w:rsidRPr="00C217D3" w14:paraId="3E776D70" w14:textId="77777777" w:rsidTr="00CF4871">
        <w:trPr>
          <w:jc w:val="center"/>
        </w:trPr>
        <w:tc>
          <w:tcPr>
            <w:tcW w:w="3234" w:type="dxa"/>
          </w:tcPr>
          <w:p w14:paraId="61B5FA99"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1D5BB7FF"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2AE6124"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42.3</w:t>
            </w:r>
          </w:p>
        </w:tc>
        <w:tc>
          <w:tcPr>
            <w:tcW w:w="1181" w:type="dxa"/>
          </w:tcPr>
          <w:p w14:paraId="56D1820F" w14:textId="77777777" w:rsidR="007668A3"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30.7</w:t>
            </w:r>
          </w:p>
        </w:tc>
      </w:tr>
      <w:tr w:rsidR="007668A3" w:rsidRPr="00C217D3" w14:paraId="6CB39EDC" w14:textId="77777777" w:rsidTr="00CF4871">
        <w:trPr>
          <w:jc w:val="center"/>
        </w:trPr>
        <w:tc>
          <w:tcPr>
            <w:tcW w:w="3234" w:type="dxa"/>
          </w:tcPr>
          <w:p w14:paraId="06AE426C"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6636EFD1"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49B02CF" w14:textId="77777777" w:rsidR="007668A3"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75.7</w:t>
            </w:r>
          </w:p>
        </w:tc>
        <w:tc>
          <w:tcPr>
            <w:tcW w:w="1181" w:type="dxa"/>
          </w:tcPr>
          <w:p w14:paraId="29C7AFE5" w14:textId="77777777" w:rsidR="007668A3"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75.7</w:t>
            </w:r>
          </w:p>
        </w:tc>
      </w:tr>
      <w:tr w:rsidR="007668A3" w:rsidRPr="00C217D3" w14:paraId="112CA9BE" w14:textId="77777777" w:rsidTr="00CF4871">
        <w:trPr>
          <w:jc w:val="center"/>
        </w:trPr>
        <w:tc>
          <w:tcPr>
            <w:tcW w:w="3234" w:type="dxa"/>
          </w:tcPr>
          <w:p w14:paraId="41E24061" w14:textId="77777777" w:rsidR="007668A3" w:rsidRPr="00C217D3" w:rsidRDefault="007668A3"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1FCC96CB" w14:textId="77777777" w:rsidR="007668A3" w:rsidRPr="00C217D3" w:rsidRDefault="007668A3"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06C19D27" w14:textId="77777777" w:rsidR="007668A3"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3,500</w:t>
            </w:r>
          </w:p>
        </w:tc>
        <w:tc>
          <w:tcPr>
            <w:tcW w:w="1181" w:type="dxa"/>
          </w:tcPr>
          <w:p w14:paraId="4CB68582" w14:textId="77777777" w:rsidR="007668A3"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3,500</w:t>
            </w:r>
          </w:p>
        </w:tc>
      </w:tr>
    </w:tbl>
    <w:p w14:paraId="79788582" w14:textId="77777777" w:rsidR="009967F8" w:rsidRPr="00C217D3" w:rsidRDefault="009967F8" w:rsidP="009811BD">
      <w:pPr>
        <w:rPr>
          <w:rFonts w:ascii="Arial" w:hAnsi="Arial" w:cs="Arial"/>
          <w:sz w:val="22"/>
          <w:szCs w:val="22"/>
        </w:rPr>
      </w:pPr>
    </w:p>
    <w:p w14:paraId="1FA6C1DE" w14:textId="77777777" w:rsidR="008E61CF" w:rsidRPr="00C217D3" w:rsidRDefault="008E61CF"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10.3-23 Indicatorii cheie de performanță pentru sistemele de alimentare cu apă </w:t>
      </w:r>
    </w:p>
    <w:p w14:paraId="5B681C04" w14:textId="77777777" w:rsidR="008E61CF" w:rsidRPr="00C217D3" w:rsidRDefault="008E61CF"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Maldaresti</w:t>
      </w:r>
    </w:p>
    <w:tbl>
      <w:tblPr>
        <w:tblStyle w:val="TableGrid"/>
        <w:tblW w:w="0" w:type="auto"/>
        <w:jc w:val="center"/>
        <w:tblLook w:val="04A0" w:firstRow="1" w:lastRow="0" w:firstColumn="1" w:lastColumn="0" w:noHBand="0" w:noVBand="1"/>
      </w:tblPr>
      <w:tblGrid>
        <w:gridCol w:w="3234"/>
        <w:gridCol w:w="1308"/>
        <w:gridCol w:w="1232"/>
        <w:gridCol w:w="1181"/>
      </w:tblGrid>
      <w:tr w:rsidR="008E61CF" w:rsidRPr="00C217D3" w14:paraId="6CBB0F05" w14:textId="77777777" w:rsidTr="00CF4871">
        <w:trPr>
          <w:jc w:val="center"/>
        </w:trPr>
        <w:tc>
          <w:tcPr>
            <w:tcW w:w="3234" w:type="dxa"/>
            <w:shd w:val="clear" w:color="auto" w:fill="548DD4" w:themeFill="text2" w:themeFillTint="99"/>
          </w:tcPr>
          <w:p w14:paraId="4407B266" w14:textId="77777777" w:rsidR="008E61CF" w:rsidRPr="00C217D3" w:rsidRDefault="008E61CF"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7653D0F0" w14:textId="77777777" w:rsidR="008E61CF" w:rsidRPr="00C217D3" w:rsidRDefault="008E61CF"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088377E2" w14:textId="77777777" w:rsidR="008E61CF" w:rsidRPr="00C217D3" w:rsidRDefault="008E61CF"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369AD3C5" w14:textId="77777777" w:rsidR="008E61CF" w:rsidRPr="00C217D3" w:rsidRDefault="008E61CF"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8E61CF" w:rsidRPr="00C217D3" w14:paraId="2B21A1BB" w14:textId="77777777" w:rsidTr="00CF4871">
        <w:trPr>
          <w:jc w:val="center"/>
        </w:trPr>
        <w:tc>
          <w:tcPr>
            <w:tcW w:w="3234" w:type="dxa"/>
          </w:tcPr>
          <w:p w14:paraId="5F3C2694" w14:textId="77777777" w:rsidR="008E61CF" w:rsidRPr="00C217D3" w:rsidRDefault="008E61CF"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21A0EE09"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5D882D2"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45</w:t>
            </w:r>
          </w:p>
        </w:tc>
        <w:tc>
          <w:tcPr>
            <w:tcW w:w="1181" w:type="dxa"/>
          </w:tcPr>
          <w:p w14:paraId="4E1F8AEE"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100</w:t>
            </w:r>
          </w:p>
        </w:tc>
      </w:tr>
      <w:tr w:rsidR="008E61CF" w:rsidRPr="00C217D3" w14:paraId="569B84FF" w14:textId="77777777" w:rsidTr="00CF4871">
        <w:trPr>
          <w:jc w:val="center"/>
        </w:trPr>
        <w:tc>
          <w:tcPr>
            <w:tcW w:w="3234" w:type="dxa"/>
          </w:tcPr>
          <w:p w14:paraId="44465189" w14:textId="77777777" w:rsidR="008E61CF" w:rsidRPr="00C217D3" w:rsidRDefault="008E61CF"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58B2BD00"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C0986BC"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82</w:t>
            </w:r>
          </w:p>
        </w:tc>
        <w:tc>
          <w:tcPr>
            <w:tcW w:w="1181" w:type="dxa"/>
          </w:tcPr>
          <w:p w14:paraId="7482BD0D"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90</w:t>
            </w:r>
          </w:p>
        </w:tc>
      </w:tr>
      <w:tr w:rsidR="008E61CF" w:rsidRPr="00C217D3" w14:paraId="76683969" w14:textId="77777777" w:rsidTr="00CF4871">
        <w:trPr>
          <w:jc w:val="center"/>
        </w:trPr>
        <w:tc>
          <w:tcPr>
            <w:tcW w:w="3234" w:type="dxa"/>
          </w:tcPr>
          <w:p w14:paraId="274A0C6C" w14:textId="77777777" w:rsidR="008E61CF" w:rsidRPr="00C217D3" w:rsidRDefault="008E61CF"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5ECB4048"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366DFB13"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49</w:t>
            </w:r>
          </w:p>
        </w:tc>
        <w:tc>
          <w:tcPr>
            <w:tcW w:w="1181" w:type="dxa"/>
          </w:tcPr>
          <w:p w14:paraId="3445D77A"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117.6</w:t>
            </w:r>
          </w:p>
        </w:tc>
      </w:tr>
      <w:tr w:rsidR="008E61CF" w:rsidRPr="00C217D3" w14:paraId="5FAB9EA3" w14:textId="77777777" w:rsidTr="00CF4871">
        <w:trPr>
          <w:jc w:val="center"/>
        </w:trPr>
        <w:tc>
          <w:tcPr>
            <w:tcW w:w="3234" w:type="dxa"/>
          </w:tcPr>
          <w:p w14:paraId="176F6609" w14:textId="77777777" w:rsidR="008E61CF" w:rsidRPr="00C217D3" w:rsidRDefault="008E61CF"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27AA2889"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5E1CB43"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61.4</w:t>
            </w:r>
          </w:p>
        </w:tc>
        <w:tc>
          <w:tcPr>
            <w:tcW w:w="1181" w:type="dxa"/>
          </w:tcPr>
          <w:p w14:paraId="023FABBA"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85.4</w:t>
            </w:r>
          </w:p>
        </w:tc>
      </w:tr>
      <w:tr w:rsidR="008E61CF" w:rsidRPr="00C217D3" w14:paraId="4B471798" w14:textId="77777777" w:rsidTr="00CF4871">
        <w:trPr>
          <w:jc w:val="center"/>
        </w:trPr>
        <w:tc>
          <w:tcPr>
            <w:tcW w:w="3234" w:type="dxa"/>
          </w:tcPr>
          <w:p w14:paraId="55F1C987" w14:textId="77777777" w:rsidR="008E61CF" w:rsidRPr="00C217D3" w:rsidRDefault="008E61CF"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37CD299E"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4C2699D"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38.6</w:t>
            </w:r>
          </w:p>
        </w:tc>
        <w:tc>
          <w:tcPr>
            <w:tcW w:w="1181" w:type="dxa"/>
          </w:tcPr>
          <w:p w14:paraId="415A965C"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14.6</w:t>
            </w:r>
          </w:p>
        </w:tc>
      </w:tr>
      <w:tr w:rsidR="008E61CF" w:rsidRPr="00C217D3" w14:paraId="6F5E6248" w14:textId="77777777" w:rsidTr="00CF4871">
        <w:trPr>
          <w:jc w:val="center"/>
        </w:trPr>
        <w:tc>
          <w:tcPr>
            <w:tcW w:w="3234" w:type="dxa"/>
          </w:tcPr>
          <w:p w14:paraId="016109B3" w14:textId="77777777" w:rsidR="008E61CF" w:rsidRPr="00C217D3" w:rsidRDefault="008E61CF"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02BDC596"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4551CFC1"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11.5</w:t>
            </w:r>
          </w:p>
        </w:tc>
        <w:tc>
          <w:tcPr>
            <w:tcW w:w="1181" w:type="dxa"/>
          </w:tcPr>
          <w:p w14:paraId="6E9BF04B"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11.5</w:t>
            </w:r>
          </w:p>
        </w:tc>
      </w:tr>
      <w:tr w:rsidR="008E61CF" w:rsidRPr="00C217D3" w14:paraId="545ACA5A" w14:textId="77777777" w:rsidTr="00CF4871">
        <w:trPr>
          <w:jc w:val="center"/>
        </w:trPr>
        <w:tc>
          <w:tcPr>
            <w:tcW w:w="3234" w:type="dxa"/>
          </w:tcPr>
          <w:p w14:paraId="12ED59DF" w14:textId="77777777" w:rsidR="008E61CF" w:rsidRPr="00C217D3" w:rsidRDefault="008E61CF"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369D8146"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53753C49"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3969EE6" w14:textId="77777777" w:rsidR="008E61CF" w:rsidRPr="00C217D3" w:rsidRDefault="008E61CF" w:rsidP="00CF4871">
            <w:pPr>
              <w:jc w:val="center"/>
              <w:rPr>
                <w:rFonts w:ascii="Arial" w:hAnsi="Arial" w:cs="Arial"/>
                <w:sz w:val="22"/>
                <w:szCs w:val="22"/>
                <w:lang w:val="ro-RO"/>
              </w:rPr>
            </w:pPr>
            <w:r w:rsidRPr="00C217D3">
              <w:rPr>
                <w:rFonts w:ascii="Arial" w:hAnsi="Arial" w:cs="Arial"/>
                <w:sz w:val="22"/>
                <w:szCs w:val="22"/>
                <w:lang w:val="ro-RO"/>
              </w:rPr>
              <w:t>*</w:t>
            </w:r>
          </w:p>
        </w:tc>
      </w:tr>
    </w:tbl>
    <w:p w14:paraId="3A11AEA5" w14:textId="77777777" w:rsidR="009967F8" w:rsidRPr="00C217D3" w:rsidRDefault="008E61CF" w:rsidP="008E61CF">
      <w:pPr>
        <w:ind w:left="4956" w:firstLine="708"/>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alimentare</w:t>
      </w:r>
      <w:proofErr w:type="spellEnd"/>
      <w:proofErr w:type="gramEnd"/>
      <w:r w:rsidRPr="00C217D3">
        <w:rPr>
          <w:rFonts w:ascii="Arial" w:hAnsi="Arial" w:cs="Arial"/>
          <w:i/>
          <w:sz w:val="22"/>
          <w:szCs w:val="22"/>
        </w:rPr>
        <w:t xml:space="preserve"> din </w:t>
      </w:r>
      <w:proofErr w:type="spellStart"/>
      <w:r w:rsidRPr="00C217D3">
        <w:rPr>
          <w:rFonts w:ascii="Arial" w:hAnsi="Arial" w:cs="Arial"/>
          <w:i/>
          <w:sz w:val="22"/>
          <w:szCs w:val="22"/>
        </w:rPr>
        <w:t>sistemul</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Horezu</w:t>
      </w:r>
      <w:proofErr w:type="spellEnd"/>
    </w:p>
    <w:p w14:paraId="5365C283" w14:textId="77777777" w:rsidR="009967F8" w:rsidRPr="00C217D3" w:rsidRDefault="009967F8" w:rsidP="009811BD">
      <w:pPr>
        <w:rPr>
          <w:rFonts w:ascii="Arial" w:hAnsi="Arial" w:cs="Arial"/>
          <w:sz w:val="22"/>
          <w:szCs w:val="22"/>
        </w:rPr>
      </w:pPr>
    </w:p>
    <w:p w14:paraId="01E3FBE0" w14:textId="77777777" w:rsidR="00D6554B" w:rsidRPr="00C217D3" w:rsidRDefault="00D6554B"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10.3-24 Indicatorii cheie de performanță pentru sistemele de alimentare cu apă </w:t>
      </w:r>
    </w:p>
    <w:p w14:paraId="22428383" w14:textId="77777777" w:rsidR="00D6554B" w:rsidRPr="00C217D3" w:rsidRDefault="00D6554B"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3D40AB" w:rsidRPr="00C217D3">
        <w:rPr>
          <w:rFonts w:ascii="Arial" w:hAnsi="Arial" w:cs="Arial"/>
          <w:b w:val="0"/>
          <w:i/>
          <w:szCs w:val="22"/>
          <w:lang w:val="ro-RO"/>
        </w:rPr>
        <w:t>Șirineasa</w:t>
      </w:r>
    </w:p>
    <w:tbl>
      <w:tblPr>
        <w:tblStyle w:val="TableGrid"/>
        <w:tblW w:w="0" w:type="auto"/>
        <w:jc w:val="center"/>
        <w:tblLook w:val="04A0" w:firstRow="1" w:lastRow="0" w:firstColumn="1" w:lastColumn="0" w:noHBand="0" w:noVBand="1"/>
      </w:tblPr>
      <w:tblGrid>
        <w:gridCol w:w="3234"/>
        <w:gridCol w:w="1308"/>
        <w:gridCol w:w="1232"/>
        <w:gridCol w:w="1181"/>
      </w:tblGrid>
      <w:tr w:rsidR="00D6554B" w:rsidRPr="00C217D3" w14:paraId="78688568" w14:textId="77777777" w:rsidTr="00CF4871">
        <w:trPr>
          <w:jc w:val="center"/>
        </w:trPr>
        <w:tc>
          <w:tcPr>
            <w:tcW w:w="3234" w:type="dxa"/>
            <w:shd w:val="clear" w:color="auto" w:fill="548DD4" w:themeFill="text2" w:themeFillTint="99"/>
          </w:tcPr>
          <w:p w14:paraId="6CBC08D7" w14:textId="77777777" w:rsidR="00D6554B" w:rsidRPr="00C217D3" w:rsidRDefault="00D6554B"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04ABFF32" w14:textId="77777777" w:rsidR="00D6554B" w:rsidRPr="00C217D3" w:rsidRDefault="00D6554B"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5569C19B" w14:textId="77777777" w:rsidR="00D6554B" w:rsidRPr="00C217D3" w:rsidRDefault="00D6554B"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55354A19" w14:textId="77777777" w:rsidR="00D6554B" w:rsidRPr="00C217D3" w:rsidRDefault="00D6554B"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D6554B" w:rsidRPr="00C217D3" w14:paraId="274848DF" w14:textId="77777777" w:rsidTr="00CF4871">
        <w:trPr>
          <w:jc w:val="center"/>
        </w:trPr>
        <w:tc>
          <w:tcPr>
            <w:tcW w:w="3234" w:type="dxa"/>
          </w:tcPr>
          <w:p w14:paraId="5CD2EF4D" w14:textId="77777777" w:rsidR="00D6554B" w:rsidRPr="00C217D3" w:rsidRDefault="00D6554B"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23333504"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E859E56"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50</w:t>
            </w:r>
          </w:p>
        </w:tc>
        <w:tc>
          <w:tcPr>
            <w:tcW w:w="1181" w:type="dxa"/>
          </w:tcPr>
          <w:p w14:paraId="671838CF"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76.4</w:t>
            </w:r>
          </w:p>
        </w:tc>
      </w:tr>
      <w:tr w:rsidR="00D6554B" w:rsidRPr="00C217D3" w14:paraId="05807513" w14:textId="77777777" w:rsidTr="00CF4871">
        <w:trPr>
          <w:jc w:val="center"/>
        </w:trPr>
        <w:tc>
          <w:tcPr>
            <w:tcW w:w="3234" w:type="dxa"/>
          </w:tcPr>
          <w:p w14:paraId="1B206D87" w14:textId="77777777" w:rsidR="00D6554B" w:rsidRPr="00C217D3" w:rsidRDefault="00D6554B"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461697B4"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BC6AF0D"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98</w:t>
            </w:r>
          </w:p>
        </w:tc>
        <w:tc>
          <w:tcPr>
            <w:tcW w:w="1181" w:type="dxa"/>
          </w:tcPr>
          <w:p w14:paraId="40367DAF"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99.2</w:t>
            </w:r>
          </w:p>
        </w:tc>
      </w:tr>
      <w:tr w:rsidR="00D6554B" w:rsidRPr="00C217D3" w14:paraId="13935E4F" w14:textId="77777777" w:rsidTr="00CF4871">
        <w:trPr>
          <w:jc w:val="center"/>
        </w:trPr>
        <w:tc>
          <w:tcPr>
            <w:tcW w:w="3234" w:type="dxa"/>
          </w:tcPr>
          <w:p w14:paraId="2C180CDB" w14:textId="77777777" w:rsidR="00D6554B" w:rsidRPr="00C217D3" w:rsidRDefault="00D6554B"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31B1F4D1"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309C5CD"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107.2</w:t>
            </w:r>
          </w:p>
        </w:tc>
        <w:tc>
          <w:tcPr>
            <w:tcW w:w="1181" w:type="dxa"/>
          </w:tcPr>
          <w:p w14:paraId="78F61512"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166.4</w:t>
            </w:r>
          </w:p>
        </w:tc>
      </w:tr>
      <w:tr w:rsidR="00D6554B" w:rsidRPr="00C217D3" w14:paraId="37B6DDB6" w14:textId="77777777" w:rsidTr="00CF4871">
        <w:trPr>
          <w:jc w:val="center"/>
        </w:trPr>
        <w:tc>
          <w:tcPr>
            <w:tcW w:w="3234" w:type="dxa"/>
          </w:tcPr>
          <w:p w14:paraId="1795BF77" w14:textId="77777777" w:rsidR="00D6554B" w:rsidRPr="00C217D3" w:rsidRDefault="00D6554B"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66DEE5A3"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01C7AE8"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64.5</w:t>
            </w:r>
          </w:p>
        </w:tc>
        <w:tc>
          <w:tcPr>
            <w:tcW w:w="1181" w:type="dxa"/>
          </w:tcPr>
          <w:p w14:paraId="2FA3BDD8"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70.7</w:t>
            </w:r>
          </w:p>
        </w:tc>
      </w:tr>
      <w:tr w:rsidR="00D6554B" w:rsidRPr="00C217D3" w14:paraId="4CEC6D86" w14:textId="77777777" w:rsidTr="00CF4871">
        <w:trPr>
          <w:jc w:val="center"/>
        </w:trPr>
        <w:tc>
          <w:tcPr>
            <w:tcW w:w="3234" w:type="dxa"/>
          </w:tcPr>
          <w:p w14:paraId="7D646B93" w14:textId="77777777" w:rsidR="00D6554B" w:rsidRPr="00C217D3" w:rsidRDefault="00D6554B"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107FEC27"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693507D"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35.5</w:t>
            </w:r>
          </w:p>
        </w:tc>
        <w:tc>
          <w:tcPr>
            <w:tcW w:w="1181" w:type="dxa"/>
          </w:tcPr>
          <w:p w14:paraId="2C83875B"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29.3</w:t>
            </w:r>
          </w:p>
        </w:tc>
      </w:tr>
      <w:tr w:rsidR="00D6554B" w:rsidRPr="00C217D3" w14:paraId="7FDAADDD" w14:textId="77777777" w:rsidTr="00CF4871">
        <w:trPr>
          <w:jc w:val="center"/>
        </w:trPr>
        <w:tc>
          <w:tcPr>
            <w:tcW w:w="3234" w:type="dxa"/>
          </w:tcPr>
          <w:p w14:paraId="253281C0" w14:textId="77777777" w:rsidR="00D6554B" w:rsidRPr="00C217D3" w:rsidRDefault="00D6554B"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1DA874F3"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29B4BB7"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27.4</w:t>
            </w:r>
          </w:p>
        </w:tc>
        <w:tc>
          <w:tcPr>
            <w:tcW w:w="1181" w:type="dxa"/>
          </w:tcPr>
          <w:p w14:paraId="7AB4A995"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31.4</w:t>
            </w:r>
          </w:p>
        </w:tc>
      </w:tr>
      <w:tr w:rsidR="00D6554B" w:rsidRPr="00C217D3" w14:paraId="369C6F40" w14:textId="77777777" w:rsidTr="00CF4871">
        <w:trPr>
          <w:jc w:val="center"/>
        </w:trPr>
        <w:tc>
          <w:tcPr>
            <w:tcW w:w="3234" w:type="dxa"/>
          </w:tcPr>
          <w:p w14:paraId="034CF77E" w14:textId="77777777" w:rsidR="00D6554B" w:rsidRPr="00C217D3" w:rsidRDefault="00D6554B"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3ABF4828"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574006E4"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300</w:t>
            </w:r>
          </w:p>
        </w:tc>
        <w:tc>
          <w:tcPr>
            <w:tcW w:w="1181" w:type="dxa"/>
          </w:tcPr>
          <w:p w14:paraId="4E5539EF" w14:textId="77777777" w:rsidR="00D6554B" w:rsidRPr="00C217D3" w:rsidRDefault="00D6554B" w:rsidP="00CF4871">
            <w:pPr>
              <w:jc w:val="center"/>
              <w:rPr>
                <w:rFonts w:ascii="Arial" w:hAnsi="Arial" w:cs="Arial"/>
                <w:sz w:val="22"/>
                <w:szCs w:val="22"/>
                <w:lang w:val="ro-RO"/>
              </w:rPr>
            </w:pPr>
            <w:r w:rsidRPr="00C217D3">
              <w:rPr>
                <w:rFonts w:ascii="Arial" w:hAnsi="Arial" w:cs="Arial"/>
                <w:sz w:val="22"/>
                <w:szCs w:val="22"/>
                <w:lang w:val="ro-RO"/>
              </w:rPr>
              <w:t>300</w:t>
            </w:r>
          </w:p>
        </w:tc>
      </w:tr>
    </w:tbl>
    <w:p w14:paraId="2A64B388" w14:textId="77777777" w:rsidR="009967F8" w:rsidRPr="00C217D3" w:rsidRDefault="009967F8" w:rsidP="009811BD">
      <w:pPr>
        <w:rPr>
          <w:rFonts w:ascii="Arial" w:hAnsi="Arial" w:cs="Arial"/>
          <w:sz w:val="22"/>
          <w:szCs w:val="22"/>
        </w:rPr>
      </w:pPr>
    </w:p>
    <w:p w14:paraId="7448349B" w14:textId="77777777" w:rsidR="00DC5365" w:rsidRPr="00C217D3" w:rsidRDefault="00DC5365"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10.3-25 Indicatorii cheie de performanță pentru sistemele de alimentare cu apă </w:t>
      </w:r>
    </w:p>
    <w:p w14:paraId="11171419" w14:textId="77777777" w:rsidR="00DC5365" w:rsidRPr="00C217D3" w:rsidRDefault="00DC5365"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3D40AB" w:rsidRPr="00C217D3">
        <w:rPr>
          <w:rFonts w:ascii="Arial" w:hAnsi="Arial" w:cs="Arial"/>
          <w:b w:val="0"/>
          <w:i/>
          <w:szCs w:val="22"/>
          <w:lang w:val="ro-RO"/>
        </w:rPr>
        <w:t>Costești</w:t>
      </w:r>
    </w:p>
    <w:tbl>
      <w:tblPr>
        <w:tblStyle w:val="TableGrid"/>
        <w:tblW w:w="0" w:type="auto"/>
        <w:jc w:val="center"/>
        <w:tblLook w:val="04A0" w:firstRow="1" w:lastRow="0" w:firstColumn="1" w:lastColumn="0" w:noHBand="0" w:noVBand="1"/>
      </w:tblPr>
      <w:tblGrid>
        <w:gridCol w:w="3234"/>
        <w:gridCol w:w="1308"/>
        <w:gridCol w:w="1232"/>
        <w:gridCol w:w="1181"/>
      </w:tblGrid>
      <w:tr w:rsidR="00DC5365" w:rsidRPr="00C217D3" w14:paraId="5AAF1449" w14:textId="77777777" w:rsidTr="00CF4871">
        <w:trPr>
          <w:jc w:val="center"/>
        </w:trPr>
        <w:tc>
          <w:tcPr>
            <w:tcW w:w="3234" w:type="dxa"/>
            <w:shd w:val="clear" w:color="auto" w:fill="548DD4" w:themeFill="text2" w:themeFillTint="99"/>
          </w:tcPr>
          <w:p w14:paraId="3D6ACB3D" w14:textId="77777777" w:rsidR="00DC5365" w:rsidRPr="00C217D3" w:rsidRDefault="00DC5365"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4503B9ED" w14:textId="77777777" w:rsidR="00DC5365" w:rsidRPr="00C217D3" w:rsidRDefault="00DC5365"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3B009FFA" w14:textId="77777777" w:rsidR="00DC5365" w:rsidRPr="00C217D3" w:rsidRDefault="00DC5365"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2205FC5C" w14:textId="77777777" w:rsidR="00DC5365" w:rsidRPr="00C217D3" w:rsidRDefault="00DC5365"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DC5365" w:rsidRPr="00C217D3" w14:paraId="4AFBD3CA" w14:textId="77777777" w:rsidTr="00CF4871">
        <w:trPr>
          <w:jc w:val="center"/>
        </w:trPr>
        <w:tc>
          <w:tcPr>
            <w:tcW w:w="3234" w:type="dxa"/>
          </w:tcPr>
          <w:p w14:paraId="09AA1D93" w14:textId="77777777" w:rsidR="00DC5365" w:rsidRPr="00C217D3" w:rsidRDefault="00DC5365"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5E3D36D7" w14:textId="77777777" w:rsidR="00DC5365" w:rsidRPr="00C217D3" w:rsidRDefault="00DC5365"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D6DB6E9" w14:textId="77777777" w:rsidR="00DC5365" w:rsidRPr="00C217D3" w:rsidRDefault="00DC5365" w:rsidP="00CF4871">
            <w:pPr>
              <w:jc w:val="center"/>
              <w:rPr>
                <w:rFonts w:ascii="Arial" w:hAnsi="Arial" w:cs="Arial"/>
                <w:sz w:val="22"/>
                <w:szCs w:val="22"/>
                <w:lang w:val="ro-RO"/>
              </w:rPr>
            </w:pPr>
            <w:r w:rsidRPr="00C217D3">
              <w:rPr>
                <w:rFonts w:ascii="Arial" w:hAnsi="Arial" w:cs="Arial"/>
                <w:sz w:val="22"/>
                <w:szCs w:val="22"/>
                <w:lang w:val="ro-RO"/>
              </w:rPr>
              <w:t>28</w:t>
            </w:r>
          </w:p>
        </w:tc>
        <w:tc>
          <w:tcPr>
            <w:tcW w:w="1181" w:type="dxa"/>
          </w:tcPr>
          <w:p w14:paraId="250EFC90" w14:textId="77777777" w:rsidR="00DC5365" w:rsidRPr="00C217D3" w:rsidRDefault="00DC5365" w:rsidP="00CF4871">
            <w:pPr>
              <w:jc w:val="center"/>
              <w:rPr>
                <w:rFonts w:ascii="Arial" w:hAnsi="Arial" w:cs="Arial"/>
                <w:sz w:val="22"/>
                <w:szCs w:val="22"/>
                <w:lang w:val="ro-RO"/>
              </w:rPr>
            </w:pPr>
            <w:r w:rsidRPr="00C217D3">
              <w:rPr>
                <w:rFonts w:ascii="Arial" w:hAnsi="Arial" w:cs="Arial"/>
                <w:sz w:val="22"/>
                <w:szCs w:val="22"/>
                <w:lang w:val="ro-RO"/>
              </w:rPr>
              <w:t>100</w:t>
            </w:r>
          </w:p>
        </w:tc>
      </w:tr>
      <w:tr w:rsidR="00DC5365" w:rsidRPr="00C217D3" w14:paraId="75535F02" w14:textId="77777777" w:rsidTr="00CF4871">
        <w:trPr>
          <w:jc w:val="center"/>
        </w:trPr>
        <w:tc>
          <w:tcPr>
            <w:tcW w:w="3234" w:type="dxa"/>
          </w:tcPr>
          <w:p w14:paraId="39F8BE0E" w14:textId="77777777" w:rsidR="00DC5365" w:rsidRPr="00C217D3" w:rsidRDefault="00DC5365"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169FF87A" w14:textId="77777777" w:rsidR="00DC5365" w:rsidRPr="00C217D3" w:rsidRDefault="00DC5365"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20C2E8C" w14:textId="77777777" w:rsidR="00DC5365" w:rsidRPr="00C217D3" w:rsidRDefault="00DC5365" w:rsidP="00CF4871">
            <w:pPr>
              <w:jc w:val="center"/>
              <w:rPr>
                <w:rFonts w:ascii="Arial" w:hAnsi="Arial" w:cs="Arial"/>
                <w:sz w:val="22"/>
                <w:szCs w:val="22"/>
                <w:lang w:val="ro-RO"/>
              </w:rPr>
            </w:pPr>
            <w:r w:rsidRPr="00C217D3">
              <w:rPr>
                <w:rFonts w:ascii="Arial" w:hAnsi="Arial" w:cs="Arial"/>
                <w:sz w:val="22"/>
                <w:szCs w:val="22"/>
                <w:lang w:val="ro-RO"/>
              </w:rPr>
              <w:t>82</w:t>
            </w:r>
          </w:p>
        </w:tc>
        <w:tc>
          <w:tcPr>
            <w:tcW w:w="1181" w:type="dxa"/>
          </w:tcPr>
          <w:p w14:paraId="78627C9C" w14:textId="77777777" w:rsidR="00DC5365"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96</w:t>
            </w:r>
          </w:p>
        </w:tc>
      </w:tr>
      <w:tr w:rsidR="00DC5365" w:rsidRPr="00C217D3" w14:paraId="5E79A55E" w14:textId="77777777" w:rsidTr="00CF4871">
        <w:trPr>
          <w:jc w:val="center"/>
        </w:trPr>
        <w:tc>
          <w:tcPr>
            <w:tcW w:w="3234" w:type="dxa"/>
          </w:tcPr>
          <w:p w14:paraId="1A70D720" w14:textId="77777777" w:rsidR="00DC5365" w:rsidRPr="00C217D3" w:rsidRDefault="00DC5365"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75F9A2CA" w14:textId="77777777" w:rsidR="00DC5365" w:rsidRPr="00C217D3" w:rsidRDefault="00DC5365"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04E71A1F" w14:textId="77777777" w:rsidR="00DC5365"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192.0</w:t>
            </w:r>
          </w:p>
        </w:tc>
        <w:tc>
          <w:tcPr>
            <w:tcW w:w="1181" w:type="dxa"/>
          </w:tcPr>
          <w:p w14:paraId="30E1B8C2" w14:textId="77777777" w:rsidR="00DC5365"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253.1</w:t>
            </w:r>
          </w:p>
        </w:tc>
      </w:tr>
      <w:tr w:rsidR="00DC5365" w:rsidRPr="00C217D3" w14:paraId="73563FA1" w14:textId="77777777" w:rsidTr="00CF4871">
        <w:trPr>
          <w:jc w:val="center"/>
        </w:trPr>
        <w:tc>
          <w:tcPr>
            <w:tcW w:w="3234" w:type="dxa"/>
          </w:tcPr>
          <w:p w14:paraId="7BC9FE82" w14:textId="77777777" w:rsidR="00DC5365" w:rsidRPr="00C217D3" w:rsidRDefault="00DC5365"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0F35A8A2" w14:textId="77777777" w:rsidR="00DC5365" w:rsidRPr="00C217D3" w:rsidRDefault="00DC5365"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892F571" w14:textId="77777777" w:rsidR="00DC5365" w:rsidRPr="00C217D3" w:rsidRDefault="00DC5365" w:rsidP="00CF4871">
            <w:pPr>
              <w:jc w:val="center"/>
              <w:rPr>
                <w:rFonts w:ascii="Arial" w:hAnsi="Arial" w:cs="Arial"/>
                <w:sz w:val="22"/>
                <w:szCs w:val="22"/>
                <w:lang w:val="ro-RO"/>
              </w:rPr>
            </w:pPr>
            <w:r w:rsidRPr="00C217D3">
              <w:rPr>
                <w:rFonts w:ascii="Arial" w:hAnsi="Arial" w:cs="Arial"/>
                <w:sz w:val="22"/>
                <w:szCs w:val="22"/>
                <w:lang w:val="ro-RO"/>
              </w:rPr>
              <w:t>81.7</w:t>
            </w:r>
          </w:p>
        </w:tc>
        <w:tc>
          <w:tcPr>
            <w:tcW w:w="1181" w:type="dxa"/>
          </w:tcPr>
          <w:p w14:paraId="58DEB86E" w14:textId="77777777" w:rsidR="00DC5365"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83.8</w:t>
            </w:r>
          </w:p>
        </w:tc>
      </w:tr>
      <w:tr w:rsidR="00DC5365" w:rsidRPr="00C217D3" w14:paraId="6B2F1B85" w14:textId="77777777" w:rsidTr="00CF4871">
        <w:trPr>
          <w:jc w:val="center"/>
        </w:trPr>
        <w:tc>
          <w:tcPr>
            <w:tcW w:w="3234" w:type="dxa"/>
          </w:tcPr>
          <w:p w14:paraId="4ED4045D" w14:textId="77777777" w:rsidR="00DC5365" w:rsidRPr="00C217D3" w:rsidRDefault="00DC5365"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36B84DCF" w14:textId="77777777" w:rsidR="00DC5365" w:rsidRPr="00C217D3" w:rsidRDefault="00DC5365"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78DD8DD" w14:textId="77777777" w:rsidR="00DC5365" w:rsidRPr="00C217D3" w:rsidRDefault="00DC5365" w:rsidP="00CF4871">
            <w:pPr>
              <w:jc w:val="center"/>
              <w:rPr>
                <w:rFonts w:ascii="Arial" w:hAnsi="Arial" w:cs="Arial"/>
                <w:sz w:val="22"/>
                <w:szCs w:val="22"/>
                <w:lang w:val="ro-RO"/>
              </w:rPr>
            </w:pPr>
            <w:r w:rsidRPr="00C217D3">
              <w:rPr>
                <w:rFonts w:ascii="Arial" w:hAnsi="Arial" w:cs="Arial"/>
                <w:sz w:val="22"/>
                <w:szCs w:val="22"/>
                <w:lang w:val="ro-RO"/>
              </w:rPr>
              <w:t>18.3</w:t>
            </w:r>
          </w:p>
        </w:tc>
        <w:tc>
          <w:tcPr>
            <w:tcW w:w="1181" w:type="dxa"/>
          </w:tcPr>
          <w:p w14:paraId="77C567E1" w14:textId="77777777" w:rsidR="00DC5365"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16.2</w:t>
            </w:r>
          </w:p>
        </w:tc>
      </w:tr>
      <w:tr w:rsidR="00DC5365" w:rsidRPr="00C217D3" w14:paraId="2A3C7A53" w14:textId="77777777" w:rsidTr="00CF4871">
        <w:trPr>
          <w:jc w:val="center"/>
        </w:trPr>
        <w:tc>
          <w:tcPr>
            <w:tcW w:w="3234" w:type="dxa"/>
          </w:tcPr>
          <w:p w14:paraId="093FB608" w14:textId="77777777" w:rsidR="00DC5365" w:rsidRPr="00C217D3" w:rsidRDefault="00DC5365"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6C36F5FE" w14:textId="77777777" w:rsidR="00DC5365" w:rsidRPr="00C217D3" w:rsidRDefault="00DC5365"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13880E1B" w14:textId="77777777" w:rsidR="00DC5365" w:rsidRPr="00C217D3" w:rsidRDefault="00DC5365" w:rsidP="00CF4871">
            <w:pPr>
              <w:jc w:val="center"/>
              <w:rPr>
                <w:rFonts w:ascii="Arial" w:hAnsi="Arial" w:cs="Arial"/>
                <w:sz w:val="22"/>
                <w:szCs w:val="22"/>
                <w:lang w:val="ro-RO"/>
              </w:rPr>
            </w:pPr>
            <w:r w:rsidRPr="00C217D3">
              <w:rPr>
                <w:rFonts w:ascii="Arial" w:hAnsi="Arial" w:cs="Arial"/>
                <w:sz w:val="22"/>
                <w:szCs w:val="22"/>
                <w:lang w:val="ro-RO"/>
              </w:rPr>
              <w:t>35.0</w:t>
            </w:r>
          </w:p>
        </w:tc>
        <w:tc>
          <w:tcPr>
            <w:tcW w:w="1181" w:type="dxa"/>
          </w:tcPr>
          <w:p w14:paraId="6591ECF6" w14:textId="77777777" w:rsidR="00DC5365"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37</w:t>
            </w:r>
          </w:p>
        </w:tc>
      </w:tr>
      <w:tr w:rsidR="00DC5365" w:rsidRPr="00C217D3" w14:paraId="7CE65D2E" w14:textId="77777777" w:rsidTr="00CF4871">
        <w:trPr>
          <w:jc w:val="center"/>
        </w:trPr>
        <w:tc>
          <w:tcPr>
            <w:tcW w:w="3234" w:type="dxa"/>
          </w:tcPr>
          <w:p w14:paraId="6D2D9DA3" w14:textId="77777777" w:rsidR="00DC5365" w:rsidRPr="00C217D3" w:rsidRDefault="00DC5365"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0A056E1B" w14:textId="77777777" w:rsidR="00DC5365" w:rsidRPr="00C217D3" w:rsidRDefault="00DC5365"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0D5DA6E7" w14:textId="77777777" w:rsidR="00DC5365" w:rsidRPr="00C217D3" w:rsidRDefault="00DC5365" w:rsidP="00CF4871">
            <w:pPr>
              <w:jc w:val="center"/>
              <w:rPr>
                <w:rFonts w:ascii="Arial" w:hAnsi="Arial" w:cs="Arial"/>
                <w:sz w:val="22"/>
                <w:szCs w:val="22"/>
                <w:lang w:val="ro-RO"/>
              </w:rPr>
            </w:pPr>
            <w:r w:rsidRPr="00C217D3">
              <w:rPr>
                <w:rFonts w:ascii="Arial" w:hAnsi="Arial" w:cs="Arial"/>
                <w:sz w:val="22"/>
                <w:szCs w:val="22"/>
                <w:lang w:val="ro-RO"/>
              </w:rPr>
              <w:t>500</w:t>
            </w:r>
          </w:p>
        </w:tc>
        <w:tc>
          <w:tcPr>
            <w:tcW w:w="1181" w:type="dxa"/>
          </w:tcPr>
          <w:p w14:paraId="5CD89C05" w14:textId="77777777" w:rsidR="00DC5365"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500</w:t>
            </w:r>
          </w:p>
        </w:tc>
      </w:tr>
    </w:tbl>
    <w:p w14:paraId="2C91A719" w14:textId="77777777" w:rsidR="00EC4B35" w:rsidRPr="00C217D3" w:rsidRDefault="00EC4B35" w:rsidP="009811BD">
      <w:pPr>
        <w:rPr>
          <w:rFonts w:ascii="Arial" w:hAnsi="Arial" w:cs="Arial"/>
          <w:sz w:val="22"/>
          <w:szCs w:val="22"/>
        </w:rPr>
      </w:pPr>
    </w:p>
    <w:p w14:paraId="6AC42772" w14:textId="77777777" w:rsidR="00404F3E" w:rsidRPr="00C217D3" w:rsidRDefault="00404F3E"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10.3-26 Indicatorii cheie de performanță pentru sistemele de alimentare cu apă </w:t>
      </w:r>
    </w:p>
    <w:p w14:paraId="022A378E" w14:textId="77777777" w:rsidR="00404F3E" w:rsidRPr="00C217D3" w:rsidRDefault="00404F3E"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lastRenderedPageBreak/>
        <w:t xml:space="preserve">localitatea </w:t>
      </w:r>
      <w:r w:rsidR="003D40AB" w:rsidRPr="00C217D3">
        <w:rPr>
          <w:rFonts w:ascii="Arial" w:hAnsi="Arial" w:cs="Arial"/>
          <w:b w:val="0"/>
          <w:i/>
          <w:szCs w:val="22"/>
          <w:lang w:val="ro-RO"/>
        </w:rPr>
        <w:t>Tomșani</w:t>
      </w:r>
    </w:p>
    <w:tbl>
      <w:tblPr>
        <w:tblStyle w:val="TableGrid"/>
        <w:tblW w:w="0" w:type="auto"/>
        <w:jc w:val="center"/>
        <w:tblLook w:val="04A0" w:firstRow="1" w:lastRow="0" w:firstColumn="1" w:lastColumn="0" w:noHBand="0" w:noVBand="1"/>
      </w:tblPr>
      <w:tblGrid>
        <w:gridCol w:w="3234"/>
        <w:gridCol w:w="1308"/>
        <w:gridCol w:w="1232"/>
        <w:gridCol w:w="1181"/>
      </w:tblGrid>
      <w:tr w:rsidR="00404F3E" w:rsidRPr="00C217D3" w14:paraId="756D2C1B" w14:textId="77777777" w:rsidTr="00CF4871">
        <w:trPr>
          <w:jc w:val="center"/>
        </w:trPr>
        <w:tc>
          <w:tcPr>
            <w:tcW w:w="3234" w:type="dxa"/>
            <w:shd w:val="clear" w:color="auto" w:fill="548DD4" w:themeFill="text2" w:themeFillTint="99"/>
          </w:tcPr>
          <w:p w14:paraId="28A1EEB8" w14:textId="77777777" w:rsidR="00404F3E" w:rsidRPr="00C217D3" w:rsidRDefault="00404F3E"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674FE229" w14:textId="77777777" w:rsidR="00404F3E" w:rsidRPr="00C217D3" w:rsidRDefault="00404F3E"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7EA41D27" w14:textId="77777777" w:rsidR="00404F3E" w:rsidRPr="00C217D3" w:rsidRDefault="00404F3E"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78FF4E56" w14:textId="77777777" w:rsidR="00404F3E" w:rsidRPr="00C217D3" w:rsidRDefault="00404F3E"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404F3E" w:rsidRPr="00C217D3" w14:paraId="683EE7A8" w14:textId="77777777" w:rsidTr="00CF4871">
        <w:trPr>
          <w:jc w:val="center"/>
        </w:trPr>
        <w:tc>
          <w:tcPr>
            <w:tcW w:w="3234" w:type="dxa"/>
          </w:tcPr>
          <w:p w14:paraId="7841F32D"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151B10CB"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A5FF092"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60</w:t>
            </w:r>
          </w:p>
        </w:tc>
        <w:tc>
          <w:tcPr>
            <w:tcW w:w="1181" w:type="dxa"/>
          </w:tcPr>
          <w:p w14:paraId="5D9CED0D"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80</w:t>
            </w:r>
          </w:p>
        </w:tc>
      </w:tr>
      <w:tr w:rsidR="00404F3E" w:rsidRPr="00C217D3" w14:paraId="133B8CB3" w14:textId="77777777" w:rsidTr="00CF4871">
        <w:trPr>
          <w:jc w:val="center"/>
        </w:trPr>
        <w:tc>
          <w:tcPr>
            <w:tcW w:w="3234" w:type="dxa"/>
          </w:tcPr>
          <w:p w14:paraId="504A135D"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44D5AFE0"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4C8FD17"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86</w:t>
            </w:r>
          </w:p>
        </w:tc>
        <w:tc>
          <w:tcPr>
            <w:tcW w:w="1181" w:type="dxa"/>
          </w:tcPr>
          <w:p w14:paraId="3DA23798"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92.5</w:t>
            </w:r>
          </w:p>
        </w:tc>
      </w:tr>
      <w:tr w:rsidR="00404F3E" w:rsidRPr="00C217D3" w14:paraId="5974DF38" w14:textId="77777777" w:rsidTr="00CF4871">
        <w:trPr>
          <w:jc w:val="center"/>
        </w:trPr>
        <w:tc>
          <w:tcPr>
            <w:tcW w:w="3234" w:type="dxa"/>
          </w:tcPr>
          <w:p w14:paraId="6E9177A1"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5DA75C10"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7883C653"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134.6</w:t>
            </w:r>
          </w:p>
        </w:tc>
        <w:tc>
          <w:tcPr>
            <w:tcW w:w="1181" w:type="dxa"/>
          </w:tcPr>
          <w:p w14:paraId="725C494C"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194.0</w:t>
            </w:r>
          </w:p>
        </w:tc>
      </w:tr>
      <w:tr w:rsidR="00404F3E" w:rsidRPr="00C217D3" w14:paraId="46FC8BB2" w14:textId="77777777" w:rsidTr="00CF4871">
        <w:trPr>
          <w:jc w:val="center"/>
        </w:trPr>
        <w:tc>
          <w:tcPr>
            <w:tcW w:w="3234" w:type="dxa"/>
          </w:tcPr>
          <w:p w14:paraId="73A455DC"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027ED60E"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6E697BF"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76.6</w:t>
            </w:r>
          </w:p>
        </w:tc>
        <w:tc>
          <w:tcPr>
            <w:tcW w:w="1181" w:type="dxa"/>
          </w:tcPr>
          <w:p w14:paraId="67587139"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80.9</w:t>
            </w:r>
          </w:p>
        </w:tc>
      </w:tr>
      <w:tr w:rsidR="00404F3E" w:rsidRPr="00C217D3" w14:paraId="650519F6" w14:textId="77777777" w:rsidTr="00CF4871">
        <w:trPr>
          <w:jc w:val="center"/>
        </w:trPr>
        <w:tc>
          <w:tcPr>
            <w:tcW w:w="3234" w:type="dxa"/>
          </w:tcPr>
          <w:p w14:paraId="61880C65"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3B506BA3"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73E2A1A"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23.4</w:t>
            </w:r>
          </w:p>
        </w:tc>
        <w:tc>
          <w:tcPr>
            <w:tcW w:w="1181" w:type="dxa"/>
          </w:tcPr>
          <w:p w14:paraId="46E1F1C6"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19.1</w:t>
            </w:r>
          </w:p>
        </w:tc>
      </w:tr>
      <w:tr w:rsidR="00404F3E" w:rsidRPr="00C217D3" w14:paraId="0A161868" w14:textId="77777777" w:rsidTr="00CF4871">
        <w:trPr>
          <w:jc w:val="center"/>
        </w:trPr>
        <w:tc>
          <w:tcPr>
            <w:tcW w:w="3234" w:type="dxa"/>
          </w:tcPr>
          <w:p w14:paraId="0FC1D4D4"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1A0E700E"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36ED94EA"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39.0</w:t>
            </w:r>
          </w:p>
        </w:tc>
        <w:tc>
          <w:tcPr>
            <w:tcW w:w="1181" w:type="dxa"/>
          </w:tcPr>
          <w:p w14:paraId="5376A7F4"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51.0</w:t>
            </w:r>
          </w:p>
        </w:tc>
      </w:tr>
      <w:tr w:rsidR="00404F3E" w:rsidRPr="00C217D3" w14:paraId="47C25D3A" w14:textId="77777777" w:rsidTr="00CF4871">
        <w:trPr>
          <w:jc w:val="center"/>
        </w:trPr>
        <w:tc>
          <w:tcPr>
            <w:tcW w:w="3234" w:type="dxa"/>
          </w:tcPr>
          <w:p w14:paraId="0CB2FC51"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49865B2F"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4264F6E9"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6612482"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r>
    </w:tbl>
    <w:p w14:paraId="067F5749" w14:textId="77777777" w:rsidR="00404F3E" w:rsidRPr="00C217D3" w:rsidRDefault="00404F3E" w:rsidP="00404F3E">
      <w:pPr>
        <w:ind w:left="5664" w:firstLine="708"/>
        <w:rPr>
          <w:rFonts w:ascii="Arial" w:hAnsi="Arial" w:cs="Arial"/>
          <w:sz w:val="22"/>
          <w:szCs w:val="22"/>
        </w:rPr>
      </w:pPr>
      <w:r w:rsidRPr="00C217D3">
        <w:rPr>
          <w:rFonts w:ascii="Arial" w:hAnsi="Arial" w:cs="Arial"/>
          <w:i/>
          <w:sz w:val="22"/>
          <w:szCs w:val="22"/>
        </w:rPr>
        <w:t>*</w:t>
      </w:r>
      <w:proofErr w:type="gramStart"/>
      <w:r w:rsidRPr="00C217D3">
        <w:rPr>
          <w:rFonts w:ascii="Arial" w:hAnsi="Arial" w:cs="Arial"/>
          <w:i/>
          <w:sz w:val="22"/>
          <w:szCs w:val="22"/>
        </w:rPr>
        <w:t>nu</w:t>
      </w:r>
      <w:proofErr w:type="gramEnd"/>
      <w:r w:rsidRPr="00C217D3">
        <w:rPr>
          <w:rFonts w:ascii="Arial" w:hAnsi="Arial" w:cs="Arial"/>
          <w:i/>
          <w:sz w:val="22"/>
          <w:szCs w:val="22"/>
        </w:rPr>
        <w:t xml:space="preserve"> </w:t>
      </w:r>
      <w:proofErr w:type="spellStart"/>
      <w:r w:rsidRPr="00C217D3">
        <w:rPr>
          <w:rFonts w:ascii="Arial" w:hAnsi="Arial" w:cs="Arial"/>
          <w:i/>
          <w:sz w:val="22"/>
          <w:szCs w:val="22"/>
        </w:rPr>
        <w:t>exista</w:t>
      </w:r>
      <w:proofErr w:type="spellEnd"/>
      <w:r w:rsidRPr="00C217D3">
        <w:rPr>
          <w:rFonts w:ascii="Arial" w:hAnsi="Arial" w:cs="Arial"/>
          <w:i/>
          <w:sz w:val="22"/>
          <w:szCs w:val="22"/>
        </w:rPr>
        <w:t xml:space="preserve"> date </w:t>
      </w:r>
      <w:proofErr w:type="spellStart"/>
      <w:r w:rsidRPr="00C217D3">
        <w:rPr>
          <w:rFonts w:ascii="Arial" w:hAnsi="Arial" w:cs="Arial"/>
          <w:i/>
          <w:sz w:val="22"/>
          <w:szCs w:val="22"/>
        </w:rPr>
        <w:t>disponibile</w:t>
      </w:r>
      <w:proofErr w:type="spellEnd"/>
    </w:p>
    <w:p w14:paraId="5E443D7F" w14:textId="77777777" w:rsidR="008E61CF" w:rsidRPr="00C217D3" w:rsidRDefault="008E61CF" w:rsidP="009811BD">
      <w:pPr>
        <w:rPr>
          <w:rFonts w:ascii="Arial" w:hAnsi="Arial" w:cs="Arial"/>
          <w:sz w:val="22"/>
          <w:szCs w:val="22"/>
        </w:rPr>
      </w:pPr>
    </w:p>
    <w:p w14:paraId="7AF810E4" w14:textId="77777777" w:rsidR="00404F3E" w:rsidRPr="00C217D3" w:rsidRDefault="00404F3E"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10.3-27 Indicatorii cheie de performanță pentru sistemele de alimentare cu apă </w:t>
      </w:r>
    </w:p>
    <w:p w14:paraId="19AD0047" w14:textId="77777777" w:rsidR="00404F3E" w:rsidRPr="00C217D3" w:rsidRDefault="00404F3E"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3D40AB" w:rsidRPr="00C217D3">
        <w:rPr>
          <w:rFonts w:ascii="Arial" w:hAnsi="Arial" w:cs="Arial"/>
          <w:b w:val="0"/>
          <w:i/>
          <w:szCs w:val="22"/>
          <w:lang w:val="ro-RO"/>
        </w:rPr>
        <w:t>Frâncești</w:t>
      </w:r>
    </w:p>
    <w:tbl>
      <w:tblPr>
        <w:tblStyle w:val="TableGrid"/>
        <w:tblW w:w="0" w:type="auto"/>
        <w:jc w:val="center"/>
        <w:tblLook w:val="04A0" w:firstRow="1" w:lastRow="0" w:firstColumn="1" w:lastColumn="0" w:noHBand="0" w:noVBand="1"/>
      </w:tblPr>
      <w:tblGrid>
        <w:gridCol w:w="3234"/>
        <w:gridCol w:w="1308"/>
        <w:gridCol w:w="1232"/>
        <w:gridCol w:w="1181"/>
      </w:tblGrid>
      <w:tr w:rsidR="00404F3E" w:rsidRPr="00C217D3" w14:paraId="24E15E3C" w14:textId="77777777" w:rsidTr="00CF4871">
        <w:trPr>
          <w:jc w:val="center"/>
        </w:trPr>
        <w:tc>
          <w:tcPr>
            <w:tcW w:w="3234" w:type="dxa"/>
            <w:shd w:val="clear" w:color="auto" w:fill="548DD4" w:themeFill="text2" w:themeFillTint="99"/>
          </w:tcPr>
          <w:p w14:paraId="1CF06A9A" w14:textId="77777777" w:rsidR="00404F3E" w:rsidRPr="00C217D3" w:rsidRDefault="00404F3E"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4E36625F" w14:textId="77777777" w:rsidR="00404F3E" w:rsidRPr="00C217D3" w:rsidRDefault="00404F3E"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1768BAD8" w14:textId="77777777" w:rsidR="00404F3E" w:rsidRPr="00C217D3" w:rsidRDefault="00404F3E"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27D4AC43" w14:textId="77777777" w:rsidR="00404F3E" w:rsidRPr="00C217D3" w:rsidRDefault="00404F3E"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404F3E" w:rsidRPr="00C217D3" w14:paraId="25CB65EA" w14:textId="77777777" w:rsidTr="00CF4871">
        <w:trPr>
          <w:jc w:val="center"/>
        </w:trPr>
        <w:tc>
          <w:tcPr>
            <w:tcW w:w="3234" w:type="dxa"/>
          </w:tcPr>
          <w:p w14:paraId="74E8D9BE"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23F645D6"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9E1E74D"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A735688"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100</w:t>
            </w:r>
          </w:p>
        </w:tc>
      </w:tr>
      <w:tr w:rsidR="00404F3E" w:rsidRPr="00C217D3" w14:paraId="38880A78" w14:textId="77777777" w:rsidTr="00CF4871">
        <w:trPr>
          <w:jc w:val="center"/>
        </w:trPr>
        <w:tc>
          <w:tcPr>
            <w:tcW w:w="3234" w:type="dxa"/>
          </w:tcPr>
          <w:p w14:paraId="071198EE"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49248A8C"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9E3FD85"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A8196EE"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100</w:t>
            </w:r>
          </w:p>
        </w:tc>
      </w:tr>
      <w:tr w:rsidR="00404F3E" w:rsidRPr="00C217D3" w14:paraId="05D71F19" w14:textId="77777777" w:rsidTr="00CF4871">
        <w:trPr>
          <w:jc w:val="center"/>
        </w:trPr>
        <w:tc>
          <w:tcPr>
            <w:tcW w:w="3234" w:type="dxa"/>
          </w:tcPr>
          <w:p w14:paraId="5606678C"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4EBF4A6A"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B969535"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AE6DDC7"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238.9</w:t>
            </w:r>
          </w:p>
        </w:tc>
      </w:tr>
      <w:tr w:rsidR="00404F3E" w:rsidRPr="00C217D3" w14:paraId="46D11075" w14:textId="77777777" w:rsidTr="00CF4871">
        <w:trPr>
          <w:jc w:val="center"/>
        </w:trPr>
        <w:tc>
          <w:tcPr>
            <w:tcW w:w="3234" w:type="dxa"/>
          </w:tcPr>
          <w:p w14:paraId="28D0A2AD"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66FDA136"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B1E70B5"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9D68C4C"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93.5</w:t>
            </w:r>
          </w:p>
        </w:tc>
      </w:tr>
      <w:tr w:rsidR="00404F3E" w:rsidRPr="00C217D3" w14:paraId="0ADB9BB3" w14:textId="77777777" w:rsidTr="00CF4871">
        <w:trPr>
          <w:jc w:val="center"/>
        </w:trPr>
        <w:tc>
          <w:tcPr>
            <w:tcW w:w="3234" w:type="dxa"/>
          </w:tcPr>
          <w:p w14:paraId="5D7131F8"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5A96CC49"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627FA83"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6C2664F"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6.5</w:t>
            </w:r>
          </w:p>
        </w:tc>
      </w:tr>
      <w:tr w:rsidR="00404F3E" w:rsidRPr="00C217D3" w14:paraId="54C52B44" w14:textId="77777777" w:rsidTr="00CF4871">
        <w:trPr>
          <w:jc w:val="center"/>
        </w:trPr>
        <w:tc>
          <w:tcPr>
            <w:tcW w:w="3234" w:type="dxa"/>
          </w:tcPr>
          <w:p w14:paraId="25F0E1F1"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2518B212"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3F741602"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37D30C7"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51.8</w:t>
            </w:r>
          </w:p>
        </w:tc>
      </w:tr>
      <w:tr w:rsidR="00404F3E" w:rsidRPr="00C217D3" w14:paraId="7A4CC394" w14:textId="77777777" w:rsidTr="00CF4871">
        <w:trPr>
          <w:jc w:val="center"/>
        </w:trPr>
        <w:tc>
          <w:tcPr>
            <w:tcW w:w="3234" w:type="dxa"/>
          </w:tcPr>
          <w:p w14:paraId="2B19BBE7"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154A4B7C"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5E3EA139"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3BBE4FF"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600</w:t>
            </w:r>
          </w:p>
        </w:tc>
      </w:tr>
    </w:tbl>
    <w:p w14:paraId="6DF806C4" w14:textId="77777777" w:rsidR="00296891" w:rsidRPr="00C217D3" w:rsidRDefault="00296891" w:rsidP="00404F3E">
      <w:pPr>
        <w:pStyle w:val="TTabel"/>
        <w:jc w:val="center"/>
        <w:rPr>
          <w:rFonts w:ascii="Arial" w:hAnsi="Arial" w:cs="Arial"/>
          <w:b w:val="0"/>
          <w:i/>
          <w:szCs w:val="22"/>
          <w:lang w:val="ro-RO"/>
        </w:rPr>
      </w:pPr>
    </w:p>
    <w:p w14:paraId="5F286CBC" w14:textId="77777777" w:rsidR="00404F3E" w:rsidRPr="00C217D3" w:rsidRDefault="00404F3E"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10.3-28 Indicatorii cheie de performanță pentru sistemele de alimentare cu apă </w:t>
      </w:r>
    </w:p>
    <w:p w14:paraId="2CE058EA" w14:textId="77777777" w:rsidR="00404F3E" w:rsidRPr="00C217D3" w:rsidRDefault="00404F3E"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Pesceana</w:t>
      </w:r>
    </w:p>
    <w:tbl>
      <w:tblPr>
        <w:tblStyle w:val="TableGrid"/>
        <w:tblW w:w="0" w:type="auto"/>
        <w:jc w:val="center"/>
        <w:tblLook w:val="04A0" w:firstRow="1" w:lastRow="0" w:firstColumn="1" w:lastColumn="0" w:noHBand="0" w:noVBand="1"/>
      </w:tblPr>
      <w:tblGrid>
        <w:gridCol w:w="3234"/>
        <w:gridCol w:w="1308"/>
        <w:gridCol w:w="1232"/>
        <w:gridCol w:w="1181"/>
      </w:tblGrid>
      <w:tr w:rsidR="00404F3E" w:rsidRPr="00C217D3" w14:paraId="69C4570A" w14:textId="77777777" w:rsidTr="00CF4871">
        <w:trPr>
          <w:jc w:val="center"/>
        </w:trPr>
        <w:tc>
          <w:tcPr>
            <w:tcW w:w="3234" w:type="dxa"/>
            <w:shd w:val="clear" w:color="auto" w:fill="548DD4" w:themeFill="text2" w:themeFillTint="99"/>
          </w:tcPr>
          <w:p w14:paraId="35BFE313" w14:textId="77777777" w:rsidR="00404F3E" w:rsidRPr="00C217D3" w:rsidRDefault="00404F3E"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1D77101E" w14:textId="77777777" w:rsidR="00404F3E" w:rsidRPr="00C217D3" w:rsidRDefault="00404F3E"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7BB21BEC" w14:textId="77777777" w:rsidR="00404F3E" w:rsidRPr="00C217D3" w:rsidRDefault="00404F3E"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7AE62272" w14:textId="77777777" w:rsidR="00404F3E" w:rsidRPr="00C217D3" w:rsidRDefault="00404F3E" w:rsidP="00CF4871">
            <w:pPr>
              <w:jc w:val="center"/>
              <w:rPr>
                <w:rFonts w:ascii="Arial" w:hAnsi="Arial" w:cs="Arial"/>
                <w:b/>
                <w:sz w:val="22"/>
                <w:szCs w:val="22"/>
                <w:lang w:val="ro-RO"/>
              </w:rPr>
            </w:pPr>
            <w:r w:rsidRPr="00C217D3">
              <w:rPr>
                <w:rFonts w:ascii="Arial" w:hAnsi="Arial" w:cs="Arial"/>
                <w:b/>
                <w:sz w:val="22"/>
                <w:szCs w:val="22"/>
                <w:lang w:val="ro-RO"/>
              </w:rPr>
              <w:t>2020</w:t>
            </w:r>
            <w:r w:rsidR="005F2A3E" w:rsidRPr="00C217D3">
              <w:rPr>
                <w:rFonts w:ascii="Arial" w:hAnsi="Arial" w:cs="Arial"/>
                <w:b/>
                <w:sz w:val="22"/>
                <w:szCs w:val="22"/>
                <w:lang w:val="ro-RO"/>
              </w:rPr>
              <w:t>*</w:t>
            </w:r>
          </w:p>
        </w:tc>
      </w:tr>
      <w:tr w:rsidR="00404F3E" w:rsidRPr="00C217D3" w14:paraId="49315048" w14:textId="77777777" w:rsidTr="00CF4871">
        <w:trPr>
          <w:jc w:val="center"/>
        </w:trPr>
        <w:tc>
          <w:tcPr>
            <w:tcW w:w="3234" w:type="dxa"/>
          </w:tcPr>
          <w:p w14:paraId="2C4BFC91"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7A2509A9"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9F08111"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A945FF1"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100</w:t>
            </w:r>
          </w:p>
        </w:tc>
      </w:tr>
      <w:tr w:rsidR="00404F3E" w:rsidRPr="00C217D3" w14:paraId="1984E92B" w14:textId="77777777" w:rsidTr="00CF4871">
        <w:trPr>
          <w:jc w:val="center"/>
        </w:trPr>
        <w:tc>
          <w:tcPr>
            <w:tcW w:w="3234" w:type="dxa"/>
          </w:tcPr>
          <w:p w14:paraId="03E1A8AF"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031102D7"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EA6AD99"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B5EA8F8"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100</w:t>
            </w:r>
          </w:p>
        </w:tc>
      </w:tr>
      <w:tr w:rsidR="00404F3E" w:rsidRPr="00C217D3" w14:paraId="446440AE" w14:textId="77777777" w:rsidTr="00CF4871">
        <w:trPr>
          <w:jc w:val="center"/>
        </w:trPr>
        <w:tc>
          <w:tcPr>
            <w:tcW w:w="3234" w:type="dxa"/>
          </w:tcPr>
          <w:p w14:paraId="1AF1DD81"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4BCB7142"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6C4D12F"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799DA9B"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110.0</w:t>
            </w:r>
          </w:p>
        </w:tc>
      </w:tr>
      <w:tr w:rsidR="00404F3E" w:rsidRPr="00C217D3" w14:paraId="005FBA05" w14:textId="77777777" w:rsidTr="00CF4871">
        <w:trPr>
          <w:jc w:val="center"/>
        </w:trPr>
        <w:tc>
          <w:tcPr>
            <w:tcW w:w="3234" w:type="dxa"/>
          </w:tcPr>
          <w:p w14:paraId="55121AEB"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329F7CB1"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B7F6B8B"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24D73C9"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92.2</w:t>
            </w:r>
          </w:p>
        </w:tc>
      </w:tr>
      <w:tr w:rsidR="00404F3E" w:rsidRPr="00C217D3" w14:paraId="5E5B95DF" w14:textId="77777777" w:rsidTr="00CF4871">
        <w:trPr>
          <w:jc w:val="center"/>
        </w:trPr>
        <w:tc>
          <w:tcPr>
            <w:tcW w:w="3234" w:type="dxa"/>
          </w:tcPr>
          <w:p w14:paraId="736FF6AE"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29575924"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703798C"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B5A9D90"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7.8</w:t>
            </w:r>
          </w:p>
        </w:tc>
      </w:tr>
      <w:tr w:rsidR="00404F3E" w:rsidRPr="00C217D3" w14:paraId="4173E71F" w14:textId="77777777" w:rsidTr="00CF4871">
        <w:trPr>
          <w:jc w:val="center"/>
        </w:trPr>
        <w:tc>
          <w:tcPr>
            <w:tcW w:w="3234" w:type="dxa"/>
          </w:tcPr>
          <w:p w14:paraId="7A916FE3"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387E5C8A"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2B0E463"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7368408"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32.2</w:t>
            </w:r>
          </w:p>
        </w:tc>
      </w:tr>
      <w:tr w:rsidR="00404F3E" w:rsidRPr="00C217D3" w14:paraId="6E8187D3" w14:textId="77777777" w:rsidTr="00CF4871">
        <w:trPr>
          <w:jc w:val="center"/>
        </w:trPr>
        <w:tc>
          <w:tcPr>
            <w:tcW w:w="3234" w:type="dxa"/>
          </w:tcPr>
          <w:p w14:paraId="16765D4A" w14:textId="77777777" w:rsidR="00404F3E" w:rsidRPr="00C217D3" w:rsidRDefault="00404F3E"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55E5AF3B"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678051FB" w14:textId="77777777" w:rsidR="00404F3E" w:rsidRPr="00C217D3" w:rsidRDefault="00404F3E"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0D60B6F" w14:textId="77777777" w:rsidR="00404F3E" w:rsidRPr="00C217D3" w:rsidRDefault="00404F3E" w:rsidP="00404F3E">
            <w:pPr>
              <w:tabs>
                <w:tab w:val="left" w:pos="270"/>
                <w:tab w:val="center" w:pos="482"/>
              </w:tabs>
              <w:rPr>
                <w:rFonts w:ascii="Arial" w:hAnsi="Arial" w:cs="Arial"/>
                <w:sz w:val="22"/>
                <w:szCs w:val="22"/>
                <w:lang w:val="ro-RO"/>
              </w:rPr>
            </w:pPr>
            <w:r w:rsidRPr="00C217D3">
              <w:rPr>
                <w:rFonts w:ascii="Arial" w:hAnsi="Arial" w:cs="Arial"/>
                <w:sz w:val="22"/>
                <w:szCs w:val="22"/>
                <w:lang w:val="ro-RO"/>
              </w:rPr>
              <w:tab/>
              <w:t>500</w:t>
            </w:r>
          </w:p>
        </w:tc>
      </w:tr>
    </w:tbl>
    <w:p w14:paraId="7A449612" w14:textId="77777777" w:rsidR="005F2A3E" w:rsidRPr="00C217D3" w:rsidRDefault="005F2A3E" w:rsidP="005F2A3E">
      <w:pPr>
        <w:ind w:left="3540"/>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indicatori</w:t>
      </w:r>
      <w:proofErr w:type="spellEnd"/>
      <w:proofErr w:type="gramEnd"/>
      <w:r w:rsidRPr="00C217D3">
        <w:rPr>
          <w:rFonts w:ascii="Arial" w:hAnsi="Arial" w:cs="Arial"/>
          <w:i/>
          <w:sz w:val="22"/>
          <w:szCs w:val="22"/>
        </w:rPr>
        <w:t xml:space="preserve"> </w:t>
      </w:r>
      <w:proofErr w:type="spellStart"/>
      <w:r w:rsidRPr="00C217D3">
        <w:rPr>
          <w:rFonts w:ascii="Arial" w:hAnsi="Arial" w:cs="Arial"/>
          <w:i/>
          <w:sz w:val="22"/>
          <w:szCs w:val="22"/>
        </w:rPr>
        <w:t>rezultati</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atat</w:t>
      </w:r>
      <w:proofErr w:type="spellEnd"/>
      <w:r w:rsidRPr="00C217D3">
        <w:rPr>
          <w:rFonts w:ascii="Arial" w:hAnsi="Arial" w:cs="Arial"/>
          <w:i/>
          <w:sz w:val="22"/>
          <w:szCs w:val="22"/>
        </w:rPr>
        <w:t xml:space="preserve"> din </w:t>
      </w:r>
      <w:proofErr w:type="spellStart"/>
      <w:r w:rsidRPr="00C217D3">
        <w:rPr>
          <w:rFonts w:ascii="Arial" w:hAnsi="Arial" w:cs="Arial"/>
          <w:i/>
          <w:sz w:val="22"/>
          <w:szCs w:val="22"/>
        </w:rPr>
        <w:t>lucrarile</w:t>
      </w:r>
      <w:proofErr w:type="spell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în</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derulare</w:t>
      </w:r>
      <w:proofErr w:type="spellEnd"/>
      <w:r w:rsidRPr="00C217D3">
        <w:rPr>
          <w:rFonts w:ascii="Arial" w:hAnsi="Arial" w:cs="Arial"/>
          <w:i/>
          <w:sz w:val="22"/>
          <w:szCs w:val="22"/>
        </w:rPr>
        <w:t xml:space="preserve"> pe </w:t>
      </w:r>
      <w:proofErr w:type="spellStart"/>
      <w:r w:rsidRPr="00C217D3">
        <w:rPr>
          <w:rFonts w:ascii="Arial" w:hAnsi="Arial" w:cs="Arial"/>
          <w:i/>
          <w:sz w:val="22"/>
          <w:szCs w:val="22"/>
        </w:rPr>
        <w:t>alte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fonduri</w:t>
      </w:r>
      <w:proofErr w:type="spellEnd"/>
      <w:r w:rsidRPr="00C217D3">
        <w:rPr>
          <w:rFonts w:ascii="Arial" w:hAnsi="Arial" w:cs="Arial"/>
          <w:i/>
          <w:sz w:val="22"/>
          <w:szCs w:val="22"/>
        </w:rPr>
        <w:t>, cat</w:t>
      </w:r>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și</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propunerile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prin</w:t>
      </w:r>
      <w:proofErr w:type="spellEnd"/>
      <w:r w:rsidRPr="00C217D3">
        <w:rPr>
          <w:rFonts w:ascii="Arial" w:hAnsi="Arial" w:cs="Arial"/>
          <w:i/>
          <w:sz w:val="22"/>
          <w:szCs w:val="22"/>
        </w:rPr>
        <w:t xml:space="preserve"> POS </w:t>
      </w:r>
      <w:proofErr w:type="spellStart"/>
      <w:r w:rsidRPr="00C217D3">
        <w:rPr>
          <w:rFonts w:ascii="Arial" w:hAnsi="Arial" w:cs="Arial"/>
          <w:i/>
          <w:sz w:val="22"/>
          <w:szCs w:val="22"/>
        </w:rPr>
        <w:t>Mediu</w:t>
      </w:r>
      <w:proofErr w:type="spellEnd"/>
      <w:r w:rsidRPr="00C217D3">
        <w:rPr>
          <w:rFonts w:ascii="Arial" w:hAnsi="Arial" w:cs="Arial"/>
          <w:i/>
          <w:sz w:val="22"/>
          <w:szCs w:val="22"/>
        </w:rPr>
        <w:t xml:space="preserve"> II</w:t>
      </w:r>
    </w:p>
    <w:p w14:paraId="343E2A73" w14:textId="77777777" w:rsidR="008E61CF" w:rsidRPr="00C217D3" w:rsidRDefault="008E61CF" w:rsidP="009811BD">
      <w:pPr>
        <w:rPr>
          <w:rFonts w:ascii="Arial" w:hAnsi="Arial" w:cs="Arial"/>
          <w:sz w:val="22"/>
          <w:szCs w:val="22"/>
        </w:rPr>
      </w:pPr>
    </w:p>
    <w:p w14:paraId="4FEF45A2" w14:textId="77777777" w:rsidR="005456F3" w:rsidRPr="00C217D3" w:rsidRDefault="005456F3"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10.3-29 Indicatorii cheie de performanță pentru sistemele de alimentare cu apă </w:t>
      </w:r>
    </w:p>
    <w:p w14:paraId="294F391C" w14:textId="77777777" w:rsidR="005456F3" w:rsidRPr="00C217D3" w:rsidRDefault="005456F3"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3D40AB" w:rsidRPr="00C217D3">
        <w:rPr>
          <w:rFonts w:ascii="Arial" w:hAnsi="Arial" w:cs="Arial"/>
          <w:b w:val="0"/>
          <w:i/>
          <w:szCs w:val="22"/>
          <w:lang w:val="ro-RO"/>
        </w:rPr>
        <w:t>Amărăști</w:t>
      </w:r>
    </w:p>
    <w:tbl>
      <w:tblPr>
        <w:tblStyle w:val="TableGrid"/>
        <w:tblW w:w="0" w:type="auto"/>
        <w:jc w:val="center"/>
        <w:tblLook w:val="04A0" w:firstRow="1" w:lastRow="0" w:firstColumn="1" w:lastColumn="0" w:noHBand="0" w:noVBand="1"/>
      </w:tblPr>
      <w:tblGrid>
        <w:gridCol w:w="3234"/>
        <w:gridCol w:w="1308"/>
        <w:gridCol w:w="1232"/>
        <w:gridCol w:w="1181"/>
      </w:tblGrid>
      <w:tr w:rsidR="005456F3" w:rsidRPr="00C217D3" w14:paraId="7B04D19A" w14:textId="77777777" w:rsidTr="00CF4871">
        <w:trPr>
          <w:jc w:val="center"/>
        </w:trPr>
        <w:tc>
          <w:tcPr>
            <w:tcW w:w="3234" w:type="dxa"/>
            <w:shd w:val="clear" w:color="auto" w:fill="548DD4" w:themeFill="text2" w:themeFillTint="99"/>
          </w:tcPr>
          <w:p w14:paraId="5F4EB82B" w14:textId="77777777" w:rsidR="005456F3" w:rsidRPr="00C217D3" w:rsidRDefault="005456F3"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69FC3105" w14:textId="77777777" w:rsidR="005456F3" w:rsidRPr="00C217D3" w:rsidRDefault="005456F3"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0AF18022" w14:textId="77777777" w:rsidR="005456F3" w:rsidRPr="00C217D3" w:rsidRDefault="005456F3"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6DCD60BB" w14:textId="77777777" w:rsidR="005456F3" w:rsidRPr="00C217D3" w:rsidRDefault="005456F3"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5456F3" w:rsidRPr="00C217D3" w14:paraId="389CBAE9" w14:textId="77777777" w:rsidTr="00CF4871">
        <w:trPr>
          <w:jc w:val="center"/>
        </w:trPr>
        <w:tc>
          <w:tcPr>
            <w:tcW w:w="3234" w:type="dxa"/>
          </w:tcPr>
          <w:p w14:paraId="02EA01E7" w14:textId="77777777" w:rsidR="005456F3" w:rsidRPr="00C217D3" w:rsidRDefault="005456F3"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66579F42"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A85847D"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53</w:t>
            </w:r>
          </w:p>
        </w:tc>
        <w:tc>
          <w:tcPr>
            <w:tcW w:w="1181" w:type="dxa"/>
          </w:tcPr>
          <w:p w14:paraId="7F389443"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100</w:t>
            </w:r>
          </w:p>
        </w:tc>
      </w:tr>
      <w:tr w:rsidR="005456F3" w:rsidRPr="00C217D3" w14:paraId="09A7B494" w14:textId="77777777" w:rsidTr="00CF4871">
        <w:trPr>
          <w:jc w:val="center"/>
        </w:trPr>
        <w:tc>
          <w:tcPr>
            <w:tcW w:w="3234" w:type="dxa"/>
          </w:tcPr>
          <w:p w14:paraId="6FBB5E20" w14:textId="77777777" w:rsidR="005456F3" w:rsidRPr="00C217D3" w:rsidRDefault="005456F3"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0216D788"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1573115"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75</w:t>
            </w:r>
          </w:p>
        </w:tc>
        <w:tc>
          <w:tcPr>
            <w:tcW w:w="1181" w:type="dxa"/>
          </w:tcPr>
          <w:p w14:paraId="4902C0B5"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92</w:t>
            </w:r>
          </w:p>
        </w:tc>
      </w:tr>
      <w:tr w:rsidR="005456F3" w:rsidRPr="00C217D3" w14:paraId="47ED5C4A" w14:textId="77777777" w:rsidTr="00CF4871">
        <w:trPr>
          <w:jc w:val="center"/>
        </w:trPr>
        <w:tc>
          <w:tcPr>
            <w:tcW w:w="3234" w:type="dxa"/>
          </w:tcPr>
          <w:p w14:paraId="01C7368F" w14:textId="77777777" w:rsidR="005456F3" w:rsidRPr="00C217D3" w:rsidRDefault="005456F3"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5284C68B"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AC19DFC"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58.2</w:t>
            </w:r>
          </w:p>
        </w:tc>
        <w:tc>
          <w:tcPr>
            <w:tcW w:w="1181" w:type="dxa"/>
          </w:tcPr>
          <w:p w14:paraId="00D6B513"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118.7</w:t>
            </w:r>
          </w:p>
        </w:tc>
      </w:tr>
      <w:tr w:rsidR="005456F3" w:rsidRPr="00C217D3" w14:paraId="202E2F1A" w14:textId="77777777" w:rsidTr="00CF4871">
        <w:trPr>
          <w:jc w:val="center"/>
        </w:trPr>
        <w:tc>
          <w:tcPr>
            <w:tcW w:w="3234" w:type="dxa"/>
          </w:tcPr>
          <w:p w14:paraId="77FA5A2C" w14:textId="77777777" w:rsidR="005456F3" w:rsidRPr="00C217D3" w:rsidRDefault="005456F3"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5A6246BD"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740AB23"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83.7</w:t>
            </w:r>
          </w:p>
        </w:tc>
        <w:tc>
          <w:tcPr>
            <w:tcW w:w="1181" w:type="dxa"/>
          </w:tcPr>
          <w:p w14:paraId="56F21576"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88.5</w:t>
            </w:r>
          </w:p>
        </w:tc>
      </w:tr>
      <w:tr w:rsidR="005456F3" w:rsidRPr="00C217D3" w14:paraId="39824ED6" w14:textId="77777777" w:rsidTr="00CF4871">
        <w:trPr>
          <w:jc w:val="center"/>
        </w:trPr>
        <w:tc>
          <w:tcPr>
            <w:tcW w:w="3234" w:type="dxa"/>
          </w:tcPr>
          <w:p w14:paraId="26D1CD1E" w14:textId="77777777" w:rsidR="005456F3" w:rsidRPr="00C217D3" w:rsidRDefault="005456F3"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59B6B51D"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14F02BC"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16.3</w:t>
            </w:r>
          </w:p>
        </w:tc>
        <w:tc>
          <w:tcPr>
            <w:tcW w:w="1181" w:type="dxa"/>
          </w:tcPr>
          <w:p w14:paraId="5F28C109"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11.5</w:t>
            </w:r>
          </w:p>
        </w:tc>
      </w:tr>
      <w:tr w:rsidR="005456F3" w:rsidRPr="00C217D3" w14:paraId="0E123D85" w14:textId="77777777" w:rsidTr="00CF4871">
        <w:trPr>
          <w:jc w:val="center"/>
        </w:trPr>
        <w:tc>
          <w:tcPr>
            <w:tcW w:w="3234" w:type="dxa"/>
          </w:tcPr>
          <w:p w14:paraId="5717360B" w14:textId="77777777" w:rsidR="005456F3" w:rsidRPr="00C217D3" w:rsidRDefault="005456F3"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308116B8"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35158B3"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13.0</w:t>
            </w:r>
          </w:p>
        </w:tc>
        <w:tc>
          <w:tcPr>
            <w:tcW w:w="1181" w:type="dxa"/>
          </w:tcPr>
          <w:p w14:paraId="42C4AC49"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21.6</w:t>
            </w:r>
          </w:p>
        </w:tc>
      </w:tr>
      <w:tr w:rsidR="005456F3" w:rsidRPr="00C217D3" w14:paraId="0D9E3B1C" w14:textId="77777777" w:rsidTr="00CF4871">
        <w:trPr>
          <w:jc w:val="center"/>
        </w:trPr>
        <w:tc>
          <w:tcPr>
            <w:tcW w:w="3234" w:type="dxa"/>
          </w:tcPr>
          <w:p w14:paraId="6CCED85A" w14:textId="77777777" w:rsidR="005456F3" w:rsidRPr="00C217D3" w:rsidRDefault="005456F3" w:rsidP="00CF4871">
            <w:pPr>
              <w:rPr>
                <w:rFonts w:ascii="Arial" w:hAnsi="Arial" w:cs="Arial"/>
                <w:sz w:val="22"/>
                <w:szCs w:val="22"/>
                <w:lang w:val="ro-RO"/>
              </w:rPr>
            </w:pPr>
            <w:r w:rsidRPr="00C217D3">
              <w:rPr>
                <w:rFonts w:ascii="Arial" w:hAnsi="Arial" w:cs="Arial"/>
                <w:sz w:val="22"/>
                <w:szCs w:val="22"/>
                <w:lang w:val="ro-RO"/>
              </w:rPr>
              <w:lastRenderedPageBreak/>
              <w:t>Capacitatea de înmagazinare</w:t>
            </w:r>
          </w:p>
        </w:tc>
        <w:tc>
          <w:tcPr>
            <w:tcW w:w="1308" w:type="dxa"/>
          </w:tcPr>
          <w:p w14:paraId="564EE802"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2C27838C"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300</w:t>
            </w:r>
          </w:p>
        </w:tc>
        <w:tc>
          <w:tcPr>
            <w:tcW w:w="1181" w:type="dxa"/>
          </w:tcPr>
          <w:p w14:paraId="02EE5E24" w14:textId="77777777" w:rsidR="005456F3" w:rsidRPr="00C217D3" w:rsidRDefault="005456F3" w:rsidP="005456F3">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700</w:t>
            </w:r>
          </w:p>
        </w:tc>
      </w:tr>
    </w:tbl>
    <w:p w14:paraId="0A4E6536" w14:textId="77777777" w:rsidR="008E61CF" w:rsidRPr="00C217D3" w:rsidRDefault="008E61CF" w:rsidP="009811BD">
      <w:pPr>
        <w:rPr>
          <w:rFonts w:ascii="Arial" w:hAnsi="Arial" w:cs="Arial"/>
          <w:sz w:val="22"/>
          <w:szCs w:val="22"/>
        </w:rPr>
      </w:pPr>
    </w:p>
    <w:p w14:paraId="7C8D9065" w14:textId="77777777" w:rsidR="005456F3" w:rsidRPr="00C217D3" w:rsidRDefault="005456F3"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10.3-30 Indicatorii cheie de performanță pentru sistemele de alimentare cu apă </w:t>
      </w:r>
    </w:p>
    <w:p w14:paraId="5DE97357" w14:textId="77777777" w:rsidR="005456F3" w:rsidRPr="00C217D3" w:rsidRDefault="005456F3"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Creteni</w:t>
      </w:r>
    </w:p>
    <w:tbl>
      <w:tblPr>
        <w:tblStyle w:val="TableGrid"/>
        <w:tblW w:w="0" w:type="auto"/>
        <w:jc w:val="center"/>
        <w:tblLook w:val="04A0" w:firstRow="1" w:lastRow="0" w:firstColumn="1" w:lastColumn="0" w:noHBand="0" w:noVBand="1"/>
      </w:tblPr>
      <w:tblGrid>
        <w:gridCol w:w="3234"/>
        <w:gridCol w:w="1308"/>
        <w:gridCol w:w="1232"/>
        <w:gridCol w:w="1181"/>
      </w:tblGrid>
      <w:tr w:rsidR="005456F3" w:rsidRPr="00C217D3" w14:paraId="3487E7F8" w14:textId="77777777" w:rsidTr="00CF4871">
        <w:trPr>
          <w:jc w:val="center"/>
        </w:trPr>
        <w:tc>
          <w:tcPr>
            <w:tcW w:w="3234" w:type="dxa"/>
            <w:shd w:val="clear" w:color="auto" w:fill="548DD4" w:themeFill="text2" w:themeFillTint="99"/>
          </w:tcPr>
          <w:p w14:paraId="5FFACC29" w14:textId="77777777" w:rsidR="005456F3" w:rsidRPr="00C217D3" w:rsidRDefault="005456F3"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33772EE4" w14:textId="77777777" w:rsidR="005456F3" w:rsidRPr="00C217D3" w:rsidRDefault="005456F3"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7E4EAD2D" w14:textId="77777777" w:rsidR="005456F3" w:rsidRPr="00C217D3" w:rsidRDefault="005456F3"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2B569B13" w14:textId="77777777" w:rsidR="005456F3" w:rsidRPr="00C217D3" w:rsidRDefault="005456F3"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5456F3" w:rsidRPr="00C217D3" w14:paraId="04473217" w14:textId="77777777" w:rsidTr="00CF4871">
        <w:trPr>
          <w:jc w:val="center"/>
        </w:trPr>
        <w:tc>
          <w:tcPr>
            <w:tcW w:w="3234" w:type="dxa"/>
          </w:tcPr>
          <w:p w14:paraId="5CDAD42F" w14:textId="77777777" w:rsidR="005456F3" w:rsidRPr="00C217D3" w:rsidRDefault="005456F3"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520AE6AA"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73FEE90" w14:textId="77777777" w:rsidR="005456F3"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78</w:t>
            </w:r>
          </w:p>
        </w:tc>
        <w:tc>
          <w:tcPr>
            <w:tcW w:w="1181" w:type="dxa"/>
          </w:tcPr>
          <w:p w14:paraId="3AAFC5E2" w14:textId="77777777" w:rsidR="005456F3"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100</w:t>
            </w:r>
          </w:p>
        </w:tc>
      </w:tr>
      <w:tr w:rsidR="005456F3" w:rsidRPr="00C217D3" w14:paraId="2FE3C1A8" w14:textId="77777777" w:rsidTr="00CF4871">
        <w:trPr>
          <w:jc w:val="center"/>
        </w:trPr>
        <w:tc>
          <w:tcPr>
            <w:tcW w:w="3234" w:type="dxa"/>
          </w:tcPr>
          <w:p w14:paraId="3A595EAB" w14:textId="77777777" w:rsidR="005456F3" w:rsidRPr="00C217D3" w:rsidRDefault="005456F3"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11919673"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9456277" w14:textId="77777777" w:rsidR="005456F3"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84</w:t>
            </w:r>
          </w:p>
        </w:tc>
        <w:tc>
          <w:tcPr>
            <w:tcW w:w="1181" w:type="dxa"/>
          </w:tcPr>
          <w:p w14:paraId="15DF3AE9" w14:textId="77777777" w:rsidR="005456F3"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91</w:t>
            </w:r>
          </w:p>
        </w:tc>
      </w:tr>
      <w:tr w:rsidR="005456F3" w:rsidRPr="00C217D3" w14:paraId="2A07EDD0" w14:textId="77777777" w:rsidTr="00CF4871">
        <w:trPr>
          <w:jc w:val="center"/>
        </w:trPr>
        <w:tc>
          <w:tcPr>
            <w:tcW w:w="3234" w:type="dxa"/>
          </w:tcPr>
          <w:p w14:paraId="4F8908AC" w14:textId="77777777" w:rsidR="005456F3" w:rsidRPr="00C217D3" w:rsidRDefault="005456F3"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571E82A1"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88633A7" w14:textId="77777777" w:rsidR="005456F3"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109.3</w:t>
            </w:r>
          </w:p>
        </w:tc>
        <w:tc>
          <w:tcPr>
            <w:tcW w:w="1181" w:type="dxa"/>
          </w:tcPr>
          <w:p w14:paraId="5F786D5A" w14:textId="77777777" w:rsidR="005456F3"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151.5</w:t>
            </w:r>
          </w:p>
        </w:tc>
      </w:tr>
      <w:tr w:rsidR="005456F3" w:rsidRPr="00C217D3" w14:paraId="318B4FFD" w14:textId="77777777" w:rsidTr="00CF4871">
        <w:trPr>
          <w:jc w:val="center"/>
        </w:trPr>
        <w:tc>
          <w:tcPr>
            <w:tcW w:w="3234" w:type="dxa"/>
          </w:tcPr>
          <w:p w14:paraId="0D3B0F6B" w14:textId="77777777" w:rsidR="005456F3" w:rsidRPr="00C217D3" w:rsidRDefault="005456F3"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2DCB40F5"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987BC9C" w14:textId="77777777" w:rsidR="005456F3"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75.2</w:t>
            </w:r>
          </w:p>
        </w:tc>
        <w:tc>
          <w:tcPr>
            <w:tcW w:w="1181" w:type="dxa"/>
          </w:tcPr>
          <w:p w14:paraId="175BA310" w14:textId="77777777" w:rsidR="005456F3"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78.7</w:t>
            </w:r>
          </w:p>
        </w:tc>
      </w:tr>
      <w:tr w:rsidR="005456F3" w:rsidRPr="00C217D3" w14:paraId="44FE95E3" w14:textId="77777777" w:rsidTr="00CF4871">
        <w:trPr>
          <w:jc w:val="center"/>
        </w:trPr>
        <w:tc>
          <w:tcPr>
            <w:tcW w:w="3234" w:type="dxa"/>
          </w:tcPr>
          <w:p w14:paraId="48887912" w14:textId="77777777" w:rsidR="005456F3" w:rsidRPr="00C217D3" w:rsidRDefault="005456F3"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3699916A"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C6C5C3C" w14:textId="77777777" w:rsidR="005456F3"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24.8</w:t>
            </w:r>
          </w:p>
        </w:tc>
        <w:tc>
          <w:tcPr>
            <w:tcW w:w="1181" w:type="dxa"/>
          </w:tcPr>
          <w:p w14:paraId="241B43A3" w14:textId="77777777" w:rsidR="005456F3"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21.3</w:t>
            </w:r>
          </w:p>
        </w:tc>
      </w:tr>
      <w:tr w:rsidR="005456F3" w:rsidRPr="00C217D3" w14:paraId="61201329" w14:textId="77777777" w:rsidTr="00CF4871">
        <w:trPr>
          <w:jc w:val="center"/>
        </w:trPr>
        <w:tc>
          <w:tcPr>
            <w:tcW w:w="3234" w:type="dxa"/>
          </w:tcPr>
          <w:p w14:paraId="75C8FEDA" w14:textId="77777777" w:rsidR="005456F3" w:rsidRPr="00C217D3" w:rsidRDefault="005456F3"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3AE5E5C9"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20AD1BC6" w14:textId="77777777" w:rsidR="005456F3"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27.0</w:t>
            </w:r>
          </w:p>
        </w:tc>
        <w:tc>
          <w:tcPr>
            <w:tcW w:w="1181" w:type="dxa"/>
          </w:tcPr>
          <w:p w14:paraId="2C0F46E9" w14:textId="77777777" w:rsidR="005456F3"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32.0</w:t>
            </w:r>
          </w:p>
        </w:tc>
      </w:tr>
      <w:tr w:rsidR="005456F3" w:rsidRPr="00C217D3" w14:paraId="028C82FD" w14:textId="77777777" w:rsidTr="00CF4871">
        <w:trPr>
          <w:jc w:val="center"/>
        </w:trPr>
        <w:tc>
          <w:tcPr>
            <w:tcW w:w="3234" w:type="dxa"/>
          </w:tcPr>
          <w:p w14:paraId="268C06C7" w14:textId="77777777" w:rsidR="005456F3" w:rsidRPr="00C217D3" w:rsidRDefault="005456F3"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64ECD5EF" w14:textId="77777777" w:rsidR="005456F3" w:rsidRPr="00C217D3" w:rsidRDefault="005456F3"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6CD82343" w14:textId="77777777" w:rsidR="005456F3"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300</w:t>
            </w:r>
          </w:p>
        </w:tc>
        <w:tc>
          <w:tcPr>
            <w:tcW w:w="1181" w:type="dxa"/>
          </w:tcPr>
          <w:p w14:paraId="3ACDC1B1" w14:textId="77777777" w:rsidR="005456F3" w:rsidRPr="00C217D3" w:rsidRDefault="00CF4871" w:rsidP="00CF4871">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700</w:t>
            </w:r>
          </w:p>
        </w:tc>
      </w:tr>
    </w:tbl>
    <w:p w14:paraId="6389D5A9" w14:textId="77777777" w:rsidR="008E61CF" w:rsidRPr="00C217D3" w:rsidRDefault="008E61CF" w:rsidP="009811BD">
      <w:pPr>
        <w:rPr>
          <w:rFonts w:ascii="Arial" w:hAnsi="Arial" w:cs="Arial"/>
          <w:sz w:val="22"/>
          <w:szCs w:val="22"/>
        </w:rPr>
      </w:pPr>
    </w:p>
    <w:p w14:paraId="39D6A59D" w14:textId="77777777" w:rsidR="00CF4871" w:rsidRPr="00C217D3" w:rsidRDefault="00CF4871"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10.3-31 Indicatorii cheie de performanță pentru sistemele de alimentare cu apă </w:t>
      </w:r>
    </w:p>
    <w:p w14:paraId="7A9C541E" w14:textId="77777777" w:rsidR="00CF4871" w:rsidRPr="00C217D3" w:rsidRDefault="00CF4871"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Sutesti</w:t>
      </w:r>
    </w:p>
    <w:tbl>
      <w:tblPr>
        <w:tblStyle w:val="TableGrid"/>
        <w:tblW w:w="0" w:type="auto"/>
        <w:jc w:val="center"/>
        <w:tblLook w:val="04A0" w:firstRow="1" w:lastRow="0" w:firstColumn="1" w:lastColumn="0" w:noHBand="0" w:noVBand="1"/>
      </w:tblPr>
      <w:tblGrid>
        <w:gridCol w:w="3234"/>
        <w:gridCol w:w="1308"/>
        <w:gridCol w:w="1232"/>
        <w:gridCol w:w="1181"/>
      </w:tblGrid>
      <w:tr w:rsidR="00CF4871" w:rsidRPr="00C217D3" w14:paraId="2E701893" w14:textId="77777777" w:rsidTr="00CF4871">
        <w:trPr>
          <w:jc w:val="center"/>
        </w:trPr>
        <w:tc>
          <w:tcPr>
            <w:tcW w:w="3234" w:type="dxa"/>
            <w:shd w:val="clear" w:color="auto" w:fill="548DD4" w:themeFill="text2" w:themeFillTint="99"/>
          </w:tcPr>
          <w:p w14:paraId="5A540C2A"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65639E77"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39C33B0F"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11BD83A5"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CF4871" w:rsidRPr="00C217D3" w14:paraId="5D7CEDE5" w14:textId="77777777" w:rsidTr="00CF4871">
        <w:trPr>
          <w:jc w:val="center"/>
        </w:trPr>
        <w:tc>
          <w:tcPr>
            <w:tcW w:w="3234" w:type="dxa"/>
          </w:tcPr>
          <w:p w14:paraId="1D6B8BC2"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41DD4879"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132303C"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76</w:t>
            </w:r>
          </w:p>
        </w:tc>
        <w:tc>
          <w:tcPr>
            <w:tcW w:w="1181" w:type="dxa"/>
          </w:tcPr>
          <w:p w14:paraId="5D714550"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100</w:t>
            </w:r>
          </w:p>
        </w:tc>
      </w:tr>
      <w:tr w:rsidR="00CF4871" w:rsidRPr="00C217D3" w14:paraId="0A433261" w14:textId="77777777" w:rsidTr="00CF4871">
        <w:trPr>
          <w:jc w:val="center"/>
        </w:trPr>
        <w:tc>
          <w:tcPr>
            <w:tcW w:w="3234" w:type="dxa"/>
          </w:tcPr>
          <w:p w14:paraId="1CBF503F"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7276437F"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E084B55"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92</w:t>
            </w:r>
          </w:p>
        </w:tc>
        <w:tc>
          <w:tcPr>
            <w:tcW w:w="1181" w:type="dxa"/>
          </w:tcPr>
          <w:p w14:paraId="5F3EE0CE"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96.5</w:t>
            </w:r>
          </w:p>
        </w:tc>
      </w:tr>
      <w:tr w:rsidR="00CF4871" w:rsidRPr="00C217D3" w14:paraId="57355DF2" w14:textId="77777777" w:rsidTr="00CF4871">
        <w:trPr>
          <w:jc w:val="center"/>
        </w:trPr>
        <w:tc>
          <w:tcPr>
            <w:tcW w:w="3234" w:type="dxa"/>
          </w:tcPr>
          <w:p w14:paraId="4EF06A29"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78258633"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29A5487"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100.0</w:t>
            </w:r>
          </w:p>
        </w:tc>
        <w:tc>
          <w:tcPr>
            <w:tcW w:w="1181" w:type="dxa"/>
          </w:tcPr>
          <w:p w14:paraId="05A99E95"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138.6</w:t>
            </w:r>
          </w:p>
        </w:tc>
      </w:tr>
      <w:tr w:rsidR="00CF4871" w:rsidRPr="00C217D3" w14:paraId="152DA20F" w14:textId="77777777" w:rsidTr="00CF4871">
        <w:trPr>
          <w:jc w:val="center"/>
        </w:trPr>
        <w:tc>
          <w:tcPr>
            <w:tcW w:w="3234" w:type="dxa"/>
          </w:tcPr>
          <w:p w14:paraId="3561E003"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06DB976E"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14CFD40"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78.9</w:t>
            </w:r>
          </w:p>
        </w:tc>
        <w:tc>
          <w:tcPr>
            <w:tcW w:w="1181" w:type="dxa"/>
          </w:tcPr>
          <w:p w14:paraId="719C531E"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82.6</w:t>
            </w:r>
          </w:p>
        </w:tc>
      </w:tr>
      <w:tr w:rsidR="00CF4871" w:rsidRPr="00C217D3" w14:paraId="3F548D7F" w14:textId="77777777" w:rsidTr="00CF4871">
        <w:trPr>
          <w:jc w:val="center"/>
        </w:trPr>
        <w:tc>
          <w:tcPr>
            <w:tcW w:w="3234" w:type="dxa"/>
          </w:tcPr>
          <w:p w14:paraId="12AECC2E"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56DBB310"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571490D"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21.1</w:t>
            </w:r>
          </w:p>
        </w:tc>
        <w:tc>
          <w:tcPr>
            <w:tcW w:w="1181" w:type="dxa"/>
          </w:tcPr>
          <w:p w14:paraId="260C4234"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17.4</w:t>
            </w:r>
          </w:p>
        </w:tc>
      </w:tr>
      <w:tr w:rsidR="00CF4871" w:rsidRPr="00C217D3" w14:paraId="757E1FA4" w14:textId="77777777" w:rsidTr="00CF4871">
        <w:trPr>
          <w:jc w:val="center"/>
        </w:trPr>
        <w:tc>
          <w:tcPr>
            <w:tcW w:w="3234" w:type="dxa"/>
          </w:tcPr>
          <w:p w14:paraId="29C51B5A"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09B719D9"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50675E9E"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16.5</w:t>
            </w:r>
          </w:p>
        </w:tc>
        <w:tc>
          <w:tcPr>
            <w:tcW w:w="1181" w:type="dxa"/>
          </w:tcPr>
          <w:p w14:paraId="28A5A380"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20.5</w:t>
            </w:r>
          </w:p>
        </w:tc>
      </w:tr>
      <w:tr w:rsidR="00CF4871" w:rsidRPr="00C217D3" w14:paraId="63A85BA6" w14:textId="77777777" w:rsidTr="00CF4871">
        <w:trPr>
          <w:jc w:val="center"/>
        </w:trPr>
        <w:tc>
          <w:tcPr>
            <w:tcW w:w="3234" w:type="dxa"/>
          </w:tcPr>
          <w:p w14:paraId="0290D4FC"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09478B83"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18BFCA68"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300</w:t>
            </w:r>
          </w:p>
        </w:tc>
        <w:tc>
          <w:tcPr>
            <w:tcW w:w="1181" w:type="dxa"/>
          </w:tcPr>
          <w:p w14:paraId="10C4A987" w14:textId="77777777" w:rsidR="00CF4871" w:rsidRPr="00C217D3" w:rsidRDefault="00CF4871" w:rsidP="00CF4871">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300</w:t>
            </w:r>
          </w:p>
        </w:tc>
      </w:tr>
    </w:tbl>
    <w:p w14:paraId="4CD0C8F5" w14:textId="77777777" w:rsidR="00CF4871" w:rsidRPr="00C217D3" w:rsidRDefault="00CF4871" w:rsidP="009811BD">
      <w:pPr>
        <w:rPr>
          <w:rFonts w:ascii="Arial" w:hAnsi="Arial" w:cs="Arial"/>
          <w:sz w:val="22"/>
          <w:szCs w:val="22"/>
        </w:rPr>
      </w:pPr>
    </w:p>
    <w:p w14:paraId="00BA327A" w14:textId="77777777" w:rsidR="00CF4871" w:rsidRPr="00C217D3" w:rsidRDefault="00CF4871"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10.3-32 Indicatorii cheie de performanță pentru sistemele de alimentare cu apă </w:t>
      </w:r>
    </w:p>
    <w:p w14:paraId="022F3323" w14:textId="77777777" w:rsidR="00CF4871" w:rsidRPr="00C217D3" w:rsidRDefault="00CF4871"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3D40AB" w:rsidRPr="00C217D3">
        <w:rPr>
          <w:rFonts w:ascii="Arial" w:hAnsi="Arial" w:cs="Arial"/>
          <w:b w:val="0"/>
          <w:i/>
          <w:szCs w:val="22"/>
          <w:lang w:val="ro-RO"/>
        </w:rPr>
        <w:t>Gușoieni</w:t>
      </w:r>
    </w:p>
    <w:tbl>
      <w:tblPr>
        <w:tblStyle w:val="TableGrid"/>
        <w:tblW w:w="0" w:type="auto"/>
        <w:jc w:val="center"/>
        <w:tblLook w:val="04A0" w:firstRow="1" w:lastRow="0" w:firstColumn="1" w:lastColumn="0" w:noHBand="0" w:noVBand="1"/>
      </w:tblPr>
      <w:tblGrid>
        <w:gridCol w:w="3234"/>
        <w:gridCol w:w="1308"/>
        <w:gridCol w:w="1232"/>
        <w:gridCol w:w="1181"/>
      </w:tblGrid>
      <w:tr w:rsidR="00CF4871" w:rsidRPr="00C217D3" w14:paraId="097A97DA" w14:textId="77777777" w:rsidTr="00CF4871">
        <w:trPr>
          <w:jc w:val="center"/>
        </w:trPr>
        <w:tc>
          <w:tcPr>
            <w:tcW w:w="3234" w:type="dxa"/>
            <w:shd w:val="clear" w:color="auto" w:fill="548DD4" w:themeFill="text2" w:themeFillTint="99"/>
          </w:tcPr>
          <w:p w14:paraId="67C97DC3"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37EA8215"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3A8D41DC"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582473C8"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CF4871" w:rsidRPr="00C217D3" w14:paraId="071D93B7" w14:textId="77777777" w:rsidTr="00CF4871">
        <w:trPr>
          <w:jc w:val="center"/>
        </w:trPr>
        <w:tc>
          <w:tcPr>
            <w:tcW w:w="3234" w:type="dxa"/>
          </w:tcPr>
          <w:p w14:paraId="3F2031A7"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511DBAFE"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C9B8E9E"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6BB3643"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100</w:t>
            </w:r>
          </w:p>
        </w:tc>
      </w:tr>
      <w:tr w:rsidR="00CF4871" w:rsidRPr="00C217D3" w14:paraId="7CA54137" w14:textId="77777777" w:rsidTr="00CF4871">
        <w:trPr>
          <w:jc w:val="center"/>
        </w:trPr>
        <w:tc>
          <w:tcPr>
            <w:tcW w:w="3234" w:type="dxa"/>
          </w:tcPr>
          <w:p w14:paraId="14B89233"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07CD6348"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D666FD6"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DDD44CE"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100</w:t>
            </w:r>
          </w:p>
        </w:tc>
      </w:tr>
      <w:tr w:rsidR="00CF4871" w:rsidRPr="00C217D3" w14:paraId="07D56794" w14:textId="77777777" w:rsidTr="00CF4871">
        <w:trPr>
          <w:jc w:val="center"/>
        </w:trPr>
        <w:tc>
          <w:tcPr>
            <w:tcW w:w="3234" w:type="dxa"/>
          </w:tcPr>
          <w:p w14:paraId="6AC3C587"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737DB145"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38068D1E"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E6084D9"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39.9</w:t>
            </w:r>
          </w:p>
        </w:tc>
      </w:tr>
      <w:tr w:rsidR="00CF4871" w:rsidRPr="00C217D3" w14:paraId="182C67E0" w14:textId="77777777" w:rsidTr="00CF4871">
        <w:trPr>
          <w:jc w:val="center"/>
        </w:trPr>
        <w:tc>
          <w:tcPr>
            <w:tcW w:w="3234" w:type="dxa"/>
          </w:tcPr>
          <w:p w14:paraId="20F35E3A"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33729928"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E6A7550"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5235979"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93.5</w:t>
            </w:r>
          </w:p>
        </w:tc>
      </w:tr>
      <w:tr w:rsidR="00CF4871" w:rsidRPr="00C217D3" w14:paraId="09B25AD0" w14:textId="77777777" w:rsidTr="00CF4871">
        <w:trPr>
          <w:jc w:val="center"/>
        </w:trPr>
        <w:tc>
          <w:tcPr>
            <w:tcW w:w="3234" w:type="dxa"/>
          </w:tcPr>
          <w:p w14:paraId="7A99CBF2"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7931FF5E"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E1EAE1D"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A0A56D7"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6.5</w:t>
            </w:r>
          </w:p>
        </w:tc>
      </w:tr>
      <w:tr w:rsidR="00CF4871" w:rsidRPr="00C217D3" w14:paraId="1490756D" w14:textId="77777777" w:rsidTr="00CF4871">
        <w:trPr>
          <w:jc w:val="center"/>
        </w:trPr>
        <w:tc>
          <w:tcPr>
            <w:tcW w:w="3234" w:type="dxa"/>
          </w:tcPr>
          <w:p w14:paraId="1A5295D6"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6D4AF606"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FCD48BA"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16BEDD9"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13.7</w:t>
            </w:r>
          </w:p>
        </w:tc>
      </w:tr>
      <w:tr w:rsidR="00CF4871" w:rsidRPr="00C217D3" w14:paraId="05E9380D" w14:textId="77777777" w:rsidTr="00CF4871">
        <w:trPr>
          <w:jc w:val="center"/>
        </w:trPr>
        <w:tc>
          <w:tcPr>
            <w:tcW w:w="3234" w:type="dxa"/>
          </w:tcPr>
          <w:p w14:paraId="04F5970A"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5CB01633"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6A508BE0"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F12F90D" w14:textId="77777777" w:rsidR="00CF4871" w:rsidRPr="00C217D3" w:rsidRDefault="00CF4871" w:rsidP="00CF4871">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700</w:t>
            </w:r>
          </w:p>
        </w:tc>
      </w:tr>
    </w:tbl>
    <w:p w14:paraId="5F17F368" w14:textId="77777777" w:rsidR="008E61CF" w:rsidRPr="00C217D3" w:rsidRDefault="008E61CF" w:rsidP="009811BD">
      <w:pPr>
        <w:rPr>
          <w:rFonts w:ascii="Arial" w:hAnsi="Arial" w:cs="Arial"/>
          <w:sz w:val="22"/>
          <w:szCs w:val="22"/>
        </w:rPr>
      </w:pPr>
    </w:p>
    <w:p w14:paraId="34E1CED3" w14:textId="77777777" w:rsidR="00CF4871" w:rsidRPr="00C217D3" w:rsidRDefault="00CF4871"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10.3-33 Indicatorii cheie de performanță pentru sistemele de alimentare cu apă </w:t>
      </w:r>
    </w:p>
    <w:p w14:paraId="55C839A9" w14:textId="77777777" w:rsidR="00CF4871" w:rsidRPr="00C217D3" w:rsidRDefault="00CF4871"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Mitrofani</w:t>
      </w:r>
    </w:p>
    <w:tbl>
      <w:tblPr>
        <w:tblStyle w:val="TableGrid"/>
        <w:tblW w:w="0" w:type="auto"/>
        <w:jc w:val="center"/>
        <w:tblLook w:val="04A0" w:firstRow="1" w:lastRow="0" w:firstColumn="1" w:lastColumn="0" w:noHBand="0" w:noVBand="1"/>
      </w:tblPr>
      <w:tblGrid>
        <w:gridCol w:w="3234"/>
        <w:gridCol w:w="1308"/>
        <w:gridCol w:w="1232"/>
        <w:gridCol w:w="1181"/>
      </w:tblGrid>
      <w:tr w:rsidR="00CF4871" w:rsidRPr="00C217D3" w14:paraId="084EE98F" w14:textId="77777777" w:rsidTr="00CF4871">
        <w:trPr>
          <w:jc w:val="center"/>
        </w:trPr>
        <w:tc>
          <w:tcPr>
            <w:tcW w:w="3234" w:type="dxa"/>
            <w:shd w:val="clear" w:color="auto" w:fill="548DD4" w:themeFill="text2" w:themeFillTint="99"/>
          </w:tcPr>
          <w:p w14:paraId="7D58ED65"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57983633"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05641BC5"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6C8A14DA"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CF4871" w:rsidRPr="00C217D3" w14:paraId="1B0AF31B" w14:textId="77777777" w:rsidTr="00CF4871">
        <w:trPr>
          <w:jc w:val="center"/>
        </w:trPr>
        <w:tc>
          <w:tcPr>
            <w:tcW w:w="3234" w:type="dxa"/>
          </w:tcPr>
          <w:p w14:paraId="5662B7E3"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24356E5C"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0D792AB"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9227C64"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100</w:t>
            </w:r>
          </w:p>
        </w:tc>
      </w:tr>
      <w:tr w:rsidR="00CF4871" w:rsidRPr="00C217D3" w14:paraId="7307FBAB" w14:textId="77777777" w:rsidTr="00CF4871">
        <w:trPr>
          <w:jc w:val="center"/>
        </w:trPr>
        <w:tc>
          <w:tcPr>
            <w:tcW w:w="3234" w:type="dxa"/>
          </w:tcPr>
          <w:p w14:paraId="0E1D0012"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09985AEE"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4E50C44"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2146232"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100</w:t>
            </w:r>
          </w:p>
        </w:tc>
      </w:tr>
      <w:tr w:rsidR="00CF4871" w:rsidRPr="00C217D3" w14:paraId="6DF1C323" w14:textId="77777777" w:rsidTr="00CF4871">
        <w:trPr>
          <w:jc w:val="center"/>
        </w:trPr>
        <w:tc>
          <w:tcPr>
            <w:tcW w:w="3234" w:type="dxa"/>
          </w:tcPr>
          <w:p w14:paraId="144EB15B"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29F6A8A2"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76B007A5"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A223901"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31.8</w:t>
            </w:r>
          </w:p>
        </w:tc>
      </w:tr>
      <w:tr w:rsidR="00CF4871" w:rsidRPr="00C217D3" w14:paraId="0D20CC82" w14:textId="77777777" w:rsidTr="00CF4871">
        <w:trPr>
          <w:jc w:val="center"/>
        </w:trPr>
        <w:tc>
          <w:tcPr>
            <w:tcW w:w="3234" w:type="dxa"/>
          </w:tcPr>
          <w:p w14:paraId="6ED80581"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7058265D"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0C4AB69"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3F084BC"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95.5</w:t>
            </w:r>
          </w:p>
        </w:tc>
      </w:tr>
      <w:tr w:rsidR="00CF4871" w:rsidRPr="00C217D3" w14:paraId="2A67FFA8" w14:textId="77777777" w:rsidTr="00CF4871">
        <w:trPr>
          <w:jc w:val="center"/>
        </w:trPr>
        <w:tc>
          <w:tcPr>
            <w:tcW w:w="3234" w:type="dxa"/>
          </w:tcPr>
          <w:p w14:paraId="3E525CA6"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78B91E16"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0C428FA"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064E9BF"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4.5</w:t>
            </w:r>
          </w:p>
        </w:tc>
      </w:tr>
      <w:tr w:rsidR="00CF4871" w:rsidRPr="00C217D3" w14:paraId="66AD30A2" w14:textId="77777777" w:rsidTr="00CF4871">
        <w:trPr>
          <w:jc w:val="center"/>
        </w:trPr>
        <w:tc>
          <w:tcPr>
            <w:tcW w:w="3234" w:type="dxa"/>
          </w:tcPr>
          <w:p w14:paraId="72C79D81"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6EF25705"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2015014"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769F371"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11.1</w:t>
            </w:r>
          </w:p>
        </w:tc>
      </w:tr>
      <w:tr w:rsidR="00CF4871" w:rsidRPr="00C217D3" w14:paraId="4AC75132" w14:textId="77777777" w:rsidTr="00CF4871">
        <w:trPr>
          <w:jc w:val="center"/>
        </w:trPr>
        <w:tc>
          <w:tcPr>
            <w:tcW w:w="3234" w:type="dxa"/>
          </w:tcPr>
          <w:p w14:paraId="1D2F96FD"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lastRenderedPageBreak/>
              <w:t>Capacitatea de înmagazinare</w:t>
            </w:r>
          </w:p>
        </w:tc>
        <w:tc>
          <w:tcPr>
            <w:tcW w:w="1308" w:type="dxa"/>
          </w:tcPr>
          <w:p w14:paraId="45C01D1C"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762993A9"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412A817" w14:textId="77777777" w:rsidR="00CF4871" w:rsidRPr="00C217D3" w:rsidRDefault="00CF4871" w:rsidP="00CF4871">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234</w:t>
            </w:r>
          </w:p>
        </w:tc>
      </w:tr>
    </w:tbl>
    <w:p w14:paraId="5B82D902" w14:textId="77777777" w:rsidR="00CF4871" w:rsidRPr="00C217D3" w:rsidRDefault="00CF4871" w:rsidP="00CF4871">
      <w:pPr>
        <w:ind w:left="3540"/>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indicatori</w:t>
      </w:r>
      <w:proofErr w:type="spellEnd"/>
      <w:proofErr w:type="gramEnd"/>
      <w:r w:rsidRPr="00C217D3">
        <w:rPr>
          <w:rFonts w:ascii="Arial" w:hAnsi="Arial" w:cs="Arial"/>
          <w:i/>
          <w:sz w:val="22"/>
          <w:szCs w:val="22"/>
        </w:rPr>
        <w:t xml:space="preserve"> </w:t>
      </w:r>
      <w:proofErr w:type="spellStart"/>
      <w:r w:rsidRPr="00C217D3">
        <w:rPr>
          <w:rFonts w:ascii="Arial" w:hAnsi="Arial" w:cs="Arial"/>
          <w:i/>
          <w:sz w:val="22"/>
          <w:szCs w:val="22"/>
        </w:rPr>
        <w:t>rezultati</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atat</w:t>
      </w:r>
      <w:proofErr w:type="spellEnd"/>
      <w:r w:rsidRPr="00C217D3">
        <w:rPr>
          <w:rFonts w:ascii="Arial" w:hAnsi="Arial" w:cs="Arial"/>
          <w:i/>
          <w:sz w:val="22"/>
          <w:szCs w:val="22"/>
        </w:rPr>
        <w:t xml:space="preserve"> din </w:t>
      </w:r>
      <w:proofErr w:type="spellStart"/>
      <w:r w:rsidRPr="00C217D3">
        <w:rPr>
          <w:rFonts w:ascii="Arial" w:hAnsi="Arial" w:cs="Arial"/>
          <w:i/>
          <w:sz w:val="22"/>
          <w:szCs w:val="22"/>
        </w:rPr>
        <w:t>lucrarile</w:t>
      </w:r>
      <w:proofErr w:type="spell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în</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derulare</w:t>
      </w:r>
      <w:proofErr w:type="spellEnd"/>
      <w:r w:rsidRPr="00C217D3">
        <w:rPr>
          <w:rFonts w:ascii="Arial" w:hAnsi="Arial" w:cs="Arial"/>
          <w:i/>
          <w:sz w:val="22"/>
          <w:szCs w:val="22"/>
        </w:rPr>
        <w:t xml:space="preserve"> pe </w:t>
      </w:r>
      <w:proofErr w:type="spellStart"/>
      <w:r w:rsidRPr="00C217D3">
        <w:rPr>
          <w:rFonts w:ascii="Arial" w:hAnsi="Arial" w:cs="Arial"/>
          <w:i/>
          <w:sz w:val="22"/>
          <w:szCs w:val="22"/>
        </w:rPr>
        <w:t>alte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fonduri</w:t>
      </w:r>
      <w:proofErr w:type="spellEnd"/>
      <w:r w:rsidRPr="00C217D3">
        <w:rPr>
          <w:rFonts w:ascii="Arial" w:hAnsi="Arial" w:cs="Arial"/>
          <w:i/>
          <w:sz w:val="22"/>
          <w:szCs w:val="22"/>
        </w:rPr>
        <w:t>, cat</w:t>
      </w:r>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și</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propunerile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prin</w:t>
      </w:r>
      <w:proofErr w:type="spellEnd"/>
      <w:r w:rsidRPr="00C217D3">
        <w:rPr>
          <w:rFonts w:ascii="Arial" w:hAnsi="Arial" w:cs="Arial"/>
          <w:i/>
          <w:sz w:val="22"/>
          <w:szCs w:val="22"/>
        </w:rPr>
        <w:t xml:space="preserve"> POS </w:t>
      </w:r>
      <w:proofErr w:type="spellStart"/>
      <w:r w:rsidRPr="00C217D3">
        <w:rPr>
          <w:rFonts w:ascii="Arial" w:hAnsi="Arial" w:cs="Arial"/>
          <w:i/>
          <w:sz w:val="22"/>
          <w:szCs w:val="22"/>
        </w:rPr>
        <w:t>Mediu</w:t>
      </w:r>
      <w:proofErr w:type="spellEnd"/>
      <w:r w:rsidRPr="00C217D3">
        <w:rPr>
          <w:rFonts w:ascii="Arial" w:hAnsi="Arial" w:cs="Arial"/>
          <w:i/>
          <w:sz w:val="22"/>
          <w:szCs w:val="22"/>
        </w:rPr>
        <w:t xml:space="preserve"> II</w:t>
      </w:r>
    </w:p>
    <w:p w14:paraId="45CC0681" w14:textId="77777777" w:rsidR="008E61CF" w:rsidRPr="00C217D3" w:rsidRDefault="008E61CF" w:rsidP="009811BD">
      <w:pPr>
        <w:rPr>
          <w:rFonts w:ascii="Arial" w:hAnsi="Arial" w:cs="Arial"/>
          <w:sz w:val="22"/>
          <w:szCs w:val="22"/>
        </w:rPr>
      </w:pPr>
    </w:p>
    <w:p w14:paraId="3F226877" w14:textId="77777777" w:rsidR="00CF4871" w:rsidRPr="00C217D3" w:rsidRDefault="00CF4871"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10.3-34 Indicatorii cheie de performanță pentru sistemele de alimentare cu apă </w:t>
      </w:r>
    </w:p>
    <w:p w14:paraId="260E82C3" w14:textId="77777777" w:rsidR="00CF4871" w:rsidRPr="00C217D3" w:rsidRDefault="00CF4871"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Susani</w:t>
      </w:r>
    </w:p>
    <w:tbl>
      <w:tblPr>
        <w:tblStyle w:val="TableGrid"/>
        <w:tblW w:w="0" w:type="auto"/>
        <w:jc w:val="center"/>
        <w:tblLook w:val="04A0" w:firstRow="1" w:lastRow="0" w:firstColumn="1" w:lastColumn="0" w:noHBand="0" w:noVBand="1"/>
      </w:tblPr>
      <w:tblGrid>
        <w:gridCol w:w="3234"/>
        <w:gridCol w:w="1308"/>
        <w:gridCol w:w="1232"/>
        <w:gridCol w:w="1181"/>
      </w:tblGrid>
      <w:tr w:rsidR="00CF4871" w:rsidRPr="00C217D3" w14:paraId="56BE2E13" w14:textId="77777777" w:rsidTr="00CF4871">
        <w:trPr>
          <w:jc w:val="center"/>
        </w:trPr>
        <w:tc>
          <w:tcPr>
            <w:tcW w:w="3234" w:type="dxa"/>
            <w:shd w:val="clear" w:color="auto" w:fill="548DD4" w:themeFill="text2" w:themeFillTint="99"/>
          </w:tcPr>
          <w:p w14:paraId="15BB2B0A"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486EDAF3"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5FD27E95"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294EFFF5"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CF4871" w:rsidRPr="00C217D3" w14:paraId="27927454" w14:textId="77777777" w:rsidTr="00CF4871">
        <w:trPr>
          <w:jc w:val="center"/>
        </w:trPr>
        <w:tc>
          <w:tcPr>
            <w:tcW w:w="3234" w:type="dxa"/>
          </w:tcPr>
          <w:p w14:paraId="58FA6119"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186BDFE4"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D78DF34"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117C2A2"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r>
      <w:tr w:rsidR="00CF4871" w:rsidRPr="00C217D3" w14:paraId="727756C4" w14:textId="77777777" w:rsidTr="00CF4871">
        <w:trPr>
          <w:jc w:val="center"/>
        </w:trPr>
        <w:tc>
          <w:tcPr>
            <w:tcW w:w="3234" w:type="dxa"/>
          </w:tcPr>
          <w:p w14:paraId="38858C30"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765FE6D3"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827213D"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0331346"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r>
      <w:tr w:rsidR="00CF4871" w:rsidRPr="00C217D3" w14:paraId="4A8EBC3B" w14:textId="77777777" w:rsidTr="00CF4871">
        <w:trPr>
          <w:jc w:val="center"/>
        </w:trPr>
        <w:tc>
          <w:tcPr>
            <w:tcW w:w="3234" w:type="dxa"/>
          </w:tcPr>
          <w:p w14:paraId="6748A499"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68DF641C"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D1080E7"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D2E0BFC"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r>
      <w:tr w:rsidR="00CF4871" w:rsidRPr="00C217D3" w14:paraId="3E4A83E5" w14:textId="77777777" w:rsidTr="00CF4871">
        <w:trPr>
          <w:jc w:val="center"/>
        </w:trPr>
        <w:tc>
          <w:tcPr>
            <w:tcW w:w="3234" w:type="dxa"/>
          </w:tcPr>
          <w:p w14:paraId="60D7FCAC"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59053923"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86DC7B6"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6935C58"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r>
      <w:tr w:rsidR="00CF4871" w:rsidRPr="00C217D3" w14:paraId="039A2C22" w14:textId="77777777" w:rsidTr="00CF4871">
        <w:trPr>
          <w:jc w:val="center"/>
        </w:trPr>
        <w:tc>
          <w:tcPr>
            <w:tcW w:w="3234" w:type="dxa"/>
          </w:tcPr>
          <w:p w14:paraId="4BB2BF8F"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236BA2D9"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35326C3"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802EF10"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r>
      <w:tr w:rsidR="00CF4871" w:rsidRPr="00C217D3" w14:paraId="1504B9CE" w14:textId="77777777" w:rsidTr="00CF4871">
        <w:trPr>
          <w:jc w:val="center"/>
        </w:trPr>
        <w:tc>
          <w:tcPr>
            <w:tcW w:w="3234" w:type="dxa"/>
          </w:tcPr>
          <w:p w14:paraId="4C9BB65E"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0CB01FD3"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5BC195CD"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20.0</w:t>
            </w:r>
          </w:p>
        </w:tc>
        <w:tc>
          <w:tcPr>
            <w:tcW w:w="1181" w:type="dxa"/>
          </w:tcPr>
          <w:p w14:paraId="2C9CC37F"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22.0</w:t>
            </w:r>
          </w:p>
        </w:tc>
      </w:tr>
      <w:tr w:rsidR="00CF4871" w:rsidRPr="00C217D3" w14:paraId="1AE68C4B" w14:textId="77777777" w:rsidTr="00CF4871">
        <w:trPr>
          <w:jc w:val="center"/>
        </w:trPr>
        <w:tc>
          <w:tcPr>
            <w:tcW w:w="3234" w:type="dxa"/>
          </w:tcPr>
          <w:p w14:paraId="7158BF11"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74A6E7F5"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421D9AB7"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200</w:t>
            </w:r>
          </w:p>
        </w:tc>
        <w:tc>
          <w:tcPr>
            <w:tcW w:w="1181" w:type="dxa"/>
          </w:tcPr>
          <w:p w14:paraId="04C529F0" w14:textId="77777777" w:rsidR="00CF4871" w:rsidRPr="00C217D3" w:rsidRDefault="00CF4871" w:rsidP="00CF4871">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200</w:t>
            </w:r>
          </w:p>
        </w:tc>
      </w:tr>
    </w:tbl>
    <w:p w14:paraId="19A0E441" w14:textId="77777777" w:rsidR="00CF4871" w:rsidRPr="00C217D3" w:rsidRDefault="00CF4871" w:rsidP="00CF4871">
      <w:pPr>
        <w:ind w:left="3540"/>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alimentarea</w:t>
      </w:r>
      <w:proofErr w:type="spellEnd"/>
      <w:proofErr w:type="gramEnd"/>
      <w:r w:rsidRPr="00C217D3">
        <w:rPr>
          <w:rFonts w:ascii="Arial" w:hAnsi="Arial" w:cs="Arial"/>
          <w:i/>
          <w:sz w:val="22"/>
          <w:szCs w:val="22"/>
        </w:rPr>
        <w:t xml:space="preserve"> </w:t>
      </w:r>
      <w:proofErr w:type="spellStart"/>
      <w:r w:rsidRPr="00C217D3">
        <w:rPr>
          <w:rFonts w:ascii="Arial" w:hAnsi="Arial" w:cs="Arial"/>
          <w:i/>
          <w:sz w:val="22"/>
          <w:szCs w:val="22"/>
        </w:rPr>
        <w:t>apei</w:t>
      </w:r>
      <w:proofErr w:type="spellEnd"/>
      <w:r w:rsidRPr="00C217D3">
        <w:rPr>
          <w:rFonts w:ascii="Arial" w:hAnsi="Arial" w:cs="Arial"/>
          <w:i/>
          <w:sz w:val="22"/>
          <w:szCs w:val="22"/>
        </w:rPr>
        <w:t xml:space="preserve"> se </w:t>
      </w:r>
      <w:proofErr w:type="spellStart"/>
      <w:r w:rsidRPr="00C217D3">
        <w:rPr>
          <w:rFonts w:ascii="Arial" w:hAnsi="Arial" w:cs="Arial"/>
          <w:i/>
          <w:sz w:val="22"/>
          <w:szCs w:val="22"/>
        </w:rPr>
        <w:t>realizeaza</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prin</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cismele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stradale</w:t>
      </w:r>
      <w:proofErr w:type="spellEnd"/>
    </w:p>
    <w:p w14:paraId="4C613E45" w14:textId="77777777" w:rsidR="008E61CF" w:rsidRPr="00C217D3" w:rsidRDefault="008E61CF" w:rsidP="009811BD">
      <w:pPr>
        <w:rPr>
          <w:rFonts w:ascii="Arial" w:hAnsi="Arial" w:cs="Arial"/>
          <w:sz w:val="22"/>
          <w:szCs w:val="22"/>
        </w:rPr>
      </w:pPr>
    </w:p>
    <w:p w14:paraId="499EC0CC" w14:textId="77777777" w:rsidR="00CF4871" w:rsidRPr="00C217D3" w:rsidRDefault="00CF4871"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10.3-35 Indicatorii cheie de performanță pentru sistemele de alimentare cu apă </w:t>
      </w:r>
    </w:p>
    <w:p w14:paraId="6A5722E1" w14:textId="77777777" w:rsidR="00CF4871" w:rsidRPr="00C217D3" w:rsidRDefault="00CF4871"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3D40AB" w:rsidRPr="00C217D3">
        <w:rPr>
          <w:rFonts w:ascii="Arial" w:hAnsi="Arial" w:cs="Arial"/>
          <w:b w:val="0"/>
          <w:i/>
          <w:szCs w:val="22"/>
          <w:lang w:val="ro-RO"/>
        </w:rPr>
        <w:t>Ștefănești</w:t>
      </w:r>
    </w:p>
    <w:tbl>
      <w:tblPr>
        <w:tblStyle w:val="TableGrid"/>
        <w:tblW w:w="0" w:type="auto"/>
        <w:jc w:val="center"/>
        <w:tblLook w:val="04A0" w:firstRow="1" w:lastRow="0" w:firstColumn="1" w:lastColumn="0" w:noHBand="0" w:noVBand="1"/>
      </w:tblPr>
      <w:tblGrid>
        <w:gridCol w:w="3234"/>
        <w:gridCol w:w="1308"/>
        <w:gridCol w:w="1232"/>
        <w:gridCol w:w="1181"/>
      </w:tblGrid>
      <w:tr w:rsidR="00CF4871" w:rsidRPr="00C217D3" w14:paraId="2E2A794B" w14:textId="77777777" w:rsidTr="00CF4871">
        <w:trPr>
          <w:jc w:val="center"/>
        </w:trPr>
        <w:tc>
          <w:tcPr>
            <w:tcW w:w="3234" w:type="dxa"/>
            <w:shd w:val="clear" w:color="auto" w:fill="548DD4" w:themeFill="text2" w:themeFillTint="99"/>
          </w:tcPr>
          <w:p w14:paraId="2BE20A99"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19BD68E6"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126E06D1"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22082970" w14:textId="77777777" w:rsidR="00CF4871" w:rsidRPr="00C217D3" w:rsidRDefault="00CF4871" w:rsidP="00CF4871">
            <w:pPr>
              <w:jc w:val="center"/>
              <w:rPr>
                <w:rFonts w:ascii="Arial" w:hAnsi="Arial" w:cs="Arial"/>
                <w:b/>
                <w:sz w:val="22"/>
                <w:szCs w:val="22"/>
                <w:lang w:val="ro-RO"/>
              </w:rPr>
            </w:pPr>
            <w:r w:rsidRPr="00C217D3">
              <w:rPr>
                <w:rFonts w:ascii="Arial" w:hAnsi="Arial" w:cs="Arial"/>
                <w:b/>
                <w:sz w:val="22"/>
                <w:szCs w:val="22"/>
                <w:lang w:val="ro-RO"/>
              </w:rPr>
              <w:t>2020</w:t>
            </w:r>
          </w:p>
        </w:tc>
      </w:tr>
      <w:tr w:rsidR="00CF4871" w:rsidRPr="00C217D3" w14:paraId="7F1EE8C2" w14:textId="77777777" w:rsidTr="00CF4871">
        <w:trPr>
          <w:jc w:val="center"/>
        </w:trPr>
        <w:tc>
          <w:tcPr>
            <w:tcW w:w="3234" w:type="dxa"/>
          </w:tcPr>
          <w:p w14:paraId="2E7BF04A"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63BE09A4"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C84D2B7"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75</w:t>
            </w:r>
          </w:p>
        </w:tc>
        <w:tc>
          <w:tcPr>
            <w:tcW w:w="1181" w:type="dxa"/>
          </w:tcPr>
          <w:p w14:paraId="5E946CCD"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100</w:t>
            </w:r>
          </w:p>
        </w:tc>
      </w:tr>
      <w:tr w:rsidR="00CF4871" w:rsidRPr="00C217D3" w14:paraId="0F1806FD" w14:textId="77777777" w:rsidTr="00CF4871">
        <w:trPr>
          <w:jc w:val="center"/>
        </w:trPr>
        <w:tc>
          <w:tcPr>
            <w:tcW w:w="3234" w:type="dxa"/>
          </w:tcPr>
          <w:p w14:paraId="5FD45715"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701D9D2A"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B233A9C"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90</w:t>
            </w:r>
          </w:p>
        </w:tc>
        <w:tc>
          <w:tcPr>
            <w:tcW w:w="1181" w:type="dxa"/>
          </w:tcPr>
          <w:p w14:paraId="518C514E"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97</w:t>
            </w:r>
          </w:p>
        </w:tc>
      </w:tr>
      <w:tr w:rsidR="00CF4871" w:rsidRPr="00C217D3" w14:paraId="09EFFAED" w14:textId="77777777" w:rsidTr="00CF4871">
        <w:trPr>
          <w:jc w:val="center"/>
        </w:trPr>
        <w:tc>
          <w:tcPr>
            <w:tcW w:w="3234" w:type="dxa"/>
          </w:tcPr>
          <w:p w14:paraId="27D0CFBC"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10BE1F24"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68BD5243" w14:textId="77777777" w:rsidR="00CF4871" w:rsidRPr="00C217D3" w:rsidRDefault="002926C5" w:rsidP="00CF4871">
            <w:pPr>
              <w:jc w:val="center"/>
              <w:rPr>
                <w:rFonts w:ascii="Arial" w:hAnsi="Arial" w:cs="Arial"/>
                <w:sz w:val="22"/>
                <w:szCs w:val="22"/>
                <w:lang w:val="ro-RO"/>
              </w:rPr>
            </w:pPr>
            <w:r w:rsidRPr="00C217D3">
              <w:rPr>
                <w:rFonts w:ascii="Arial" w:hAnsi="Arial" w:cs="Arial"/>
                <w:sz w:val="22"/>
                <w:szCs w:val="22"/>
                <w:lang w:val="ro-RO"/>
              </w:rPr>
              <w:t>170.9</w:t>
            </w:r>
          </w:p>
        </w:tc>
        <w:tc>
          <w:tcPr>
            <w:tcW w:w="1181" w:type="dxa"/>
          </w:tcPr>
          <w:p w14:paraId="4209B84B" w14:textId="77777777" w:rsidR="00CF4871" w:rsidRPr="00C217D3" w:rsidRDefault="002926C5" w:rsidP="00CF4871">
            <w:pPr>
              <w:jc w:val="center"/>
              <w:rPr>
                <w:rFonts w:ascii="Arial" w:hAnsi="Arial" w:cs="Arial"/>
                <w:sz w:val="22"/>
                <w:szCs w:val="22"/>
                <w:lang w:val="ro-RO"/>
              </w:rPr>
            </w:pPr>
            <w:r w:rsidRPr="00C217D3">
              <w:rPr>
                <w:rFonts w:ascii="Arial" w:hAnsi="Arial" w:cs="Arial"/>
                <w:sz w:val="22"/>
                <w:szCs w:val="22"/>
                <w:lang w:val="ro-RO"/>
              </w:rPr>
              <w:t>246.4</w:t>
            </w:r>
          </w:p>
        </w:tc>
      </w:tr>
      <w:tr w:rsidR="00CF4871" w:rsidRPr="00C217D3" w14:paraId="0A21BF98" w14:textId="77777777" w:rsidTr="00CF4871">
        <w:trPr>
          <w:jc w:val="center"/>
        </w:trPr>
        <w:tc>
          <w:tcPr>
            <w:tcW w:w="3234" w:type="dxa"/>
          </w:tcPr>
          <w:p w14:paraId="567A1C3B"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2599DDE0"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AE19712"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72.2</w:t>
            </w:r>
          </w:p>
        </w:tc>
        <w:tc>
          <w:tcPr>
            <w:tcW w:w="1181" w:type="dxa"/>
          </w:tcPr>
          <w:p w14:paraId="5B6D45F5" w14:textId="77777777" w:rsidR="00CF4871" w:rsidRPr="00C217D3" w:rsidRDefault="002926C5" w:rsidP="00CF4871">
            <w:pPr>
              <w:jc w:val="center"/>
              <w:rPr>
                <w:rFonts w:ascii="Arial" w:hAnsi="Arial" w:cs="Arial"/>
                <w:sz w:val="22"/>
                <w:szCs w:val="22"/>
                <w:lang w:val="ro-RO"/>
              </w:rPr>
            </w:pPr>
            <w:r w:rsidRPr="00C217D3">
              <w:rPr>
                <w:rFonts w:ascii="Arial" w:hAnsi="Arial" w:cs="Arial"/>
                <w:sz w:val="22"/>
                <w:szCs w:val="22"/>
                <w:lang w:val="ro-RO"/>
              </w:rPr>
              <w:t>69.8</w:t>
            </w:r>
          </w:p>
        </w:tc>
      </w:tr>
      <w:tr w:rsidR="00CF4871" w:rsidRPr="00C217D3" w14:paraId="10BF2BD5" w14:textId="77777777" w:rsidTr="00CF4871">
        <w:trPr>
          <w:jc w:val="center"/>
        </w:trPr>
        <w:tc>
          <w:tcPr>
            <w:tcW w:w="3234" w:type="dxa"/>
          </w:tcPr>
          <w:p w14:paraId="4BBFD9CC"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1A134E10"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1A68550"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27.8</w:t>
            </w:r>
          </w:p>
        </w:tc>
        <w:tc>
          <w:tcPr>
            <w:tcW w:w="1181" w:type="dxa"/>
          </w:tcPr>
          <w:p w14:paraId="1C555589"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30.2</w:t>
            </w:r>
          </w:p>
        </w:tc>
      </w:tr>
      <w:tr w:rsidR="00CF4871" w:rsidRPr="00C217D3" w14:paraId="3BEFBBDE" w14:textId="77777777" w:rsidTr="00CF4871">
        <w:trPr>
          <w:jc w:val="center"/>
        </w:trPr>
        <w:tc>
          <w:tcPr>
            <w:tcW w:w="3234" w:type="dxa"/>
          </w:tcPr>
          <w:p w14:paraId="110153A9"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7AF34698"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1E82B01"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21.0</w:t>
            </w:r>
          </w:p>
        </w:tc>
        <w:tc>
          <w:tcPr>
            <w:tcW w:w="1181" w:type="dxa"/>
          </w:tcPr>
          <w:p w14:paraId="22C6B3E2"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21.0</w:t>
            </w:r>
          </w:p>
        </w:tc>
      </w:tr>
      <w:tr w:rsidR="00CF4871" w:rsidRPr="00C217D3" w14:paraId="4AF5FF1A" w14:textId="77777777" w:rsidTr="00CF4871">
        <w:trPr>
          <w:jc w:val="center"/>
        </w:trPr>
        <w:tc>
          <w:tcPr>
            <w:tcW w:w="3234" w:type="dxa"/>
          </w:tcPr>
          <w:p w14:paraId="77071A86" w14:textId="77777777" w:rsidR="00CF4871" w:rsidRPr="00C217D3" w:rsidRDefault="00CF4871" w:rsidP="00CF4871">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66916F94"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747265FE" w14:textId="77777777" w:rsidR="00CF4871" w:rsidRPr="00C217D3" w:rsidRDefault="00CF4871" w:rsidP="00CF4871">
            <w:pPr>
              <w:jc w:val="center"/>
              <w:rPr>
                <w:rFonts w:ascii="Arial" w:hAnsi="Arial" w:cs="Arial"/>
                <w:sz w:val="22"/>
                <w:szCs w:val="22"/>
                <w:lang w:val="ro-RO"/>
              </w:rPr>
            </w:pPr>
            <w:r w:rsidRPr="00C217D3">
              <w:rPr>
                <w:rFonts w:ascii="Arial" w:hAnsi="Arial" w:cs="Arial"/>
                <w:sz w:val="22"/>
                <w:szCs w:val="22"/>
                <w:lang w:val="ro-RO"/>
              </w:rPr>
              <w:t>200</w:t>
            </w:r>
          </w:p>
        </w:tc>
        <w:tc>
          <w:tcPr>
            <w:tcW w:w="1181" w:type="dxa"/>
          </w:tcPr>
          <w:p w14:paraId="63BFAA52" w14:textId="77777777" w:rsidR="00CF4871" w:rsidRPr="00C217D3" w:rsidRDefault="00CF4871" w:rsidP="00CF4871">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200</w:t>
            </w:r>
          </w:p>
        </w:tc>
      </w:tr>
    </w:tbl>
    <w:p w14:paraId="5A487730" w14:textId="77777777" w:rsidR="008E61CF" w:rsidRPr="00C217D3" w:rsidRDefault="008E61CF" w:rsidP="009811BD">
      <w:pPr>
        <w:rPr>
          <w:rFonts w:ascii="Arial" w:hAnsi="Arial" w:cs="Arial"/>
          <w:sz w:val="22"/>
          <w:szCs w:val="22"/>
        </w:rPr>
      </w:pPr>
    </w:p>
    <w:p w14:paraId="2911581C" w14:textId="77777777" w:rsidR="002926C5" w:rsidRPr="00C217D3" w:rsidRDefault="002926C5"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10.3-36 Indicatorii cheie de performanță pentru sistemele de alimentare cu apă </w:t>
      </w:r>
    </w:p>
    <w:p w14:paraId="196E04B0" w14:textId="77777777" w:rsidR="002926C5" w:rsidRPr="00C217D3" w:rsidRDefault="002926C5"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Voicesti</w:t>
      </w:r>
    </w:p>
    <w:tbl>
      <w:tblPr>
        <w:tblStyle w:val="TableGrid"/>
        <w:tblW w:w="0" w:type="auto"/>
        <w:jc w:val="center"/>
        <w:tblLook w:val="04A0" w:firstRow="1" w:lastRow="0" w:firstColumn="1" w:lastColumn="0" w:noHBand="0" w:noVBand="1"/>
      </w:tblPr>
      <w:tblGrid>
        <w:gridCol w:w="3234"/>
        <w:gridCol w:w="1308"/>
        <w:gridCol w:w="1232"/>
        <w:gridCol w:w="1181"/>
      </w:tblGrid>
      <w:tr w:rsidR="002926C5" w:rsidRPr="00C217D3" w14:paraId="3BCD19D0" w14:textId="77777777" w:rsidTr="007B7599">
        <w:trPr>
          <w:jc w:val="center"/>
        </w:trPr>
        <w:tc>
          <w:tcPr>
            <w:tcW w:w="3234" w:type="dxa"/>
            <w:shd w:val="clear" w:color="auto" w:fill="548DD4" w:themeFill="text2" w:themeFillTint="99"/>
          </w:tcPr>
          <w:p w14:paraId="2CB69799" w14:textId="77777777" w:rsidR="002926C5" w:rsidRPr="00C217D3" w:rsidRDefault="002926C5" w:rsidP="007B7599">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73E2A33E" w14:textId="77777777" w:rsidR="002926C5" w:rsidRPr="00C217D3" w:rsidRDefault="002926C5" w:rsidP="007B7599">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589D797C" w14:textId="77777777" w:rsidR="002926C5" w:rsidRPr="00C217D3" w:rsidRDefault="002926C5" w:rsidP="007B7599">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2C4A5C8B" w14:textId="77777777" w:rsidR="002926C5" w:rsidRPr="00C217D3" w:rsidRDefault="002926C5" w:rsidP="007B7599">
            <w:pPr>
              <w:jc w:val="center"/>
              <w:rPr>
                <w:rFonts w:ascii="Arial" w:hAnsi="Arial" w:cs="Arial"/>
                <w:b/>
                <w:sz w:val="22"/>
                <w:szCs w:val="22"/>
                <w:lang w:val="ro-RO"/>
              </w:rPr>
            </w:pPr>
            <w:r w:rsidRPr="00C217D3">
              <w:rPr>
                <w:rFonts w:ascii="Arial" w:hAnsi="Arial" w:cs="Arial"/>
                <w:b/>
                <w:sz w:val="22"/>
                <w:szCs w:val="22"/>
                <w:lang w:val="ro-RO"/>
              </w:rPr>
              <w:t>2020</w:t>
            </w:r>
          </w:p>
        </w:tc>
      </w:tr>
      <w:tr w:rsidR="002926C5" w:rsidRPr="00C217D3" w14:paraId="1B3CAA48" w14:textId="77777777" w:rsidTr="007B7599">
        <w:trPr>
          <w:jc w:val="center"/>
        </w:trPr>
        <w:tc>
          <w:tcPr>
            <w:tcW w:w="3234" w:type="dxa"/>
          </w:tcPr>
          <w:p w14:paraId="466407D2" w14:textId="77777777" w:rsidR="002926C5" w:rsidRPr="00C217D3" w:rsidRDefault="002926C5" w:rsidP="007B7599">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068CD32B"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38DBDDC"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86</w:t>
            </w:r>
          </w:p>
        </w:tc>
        <w:tc>
          <w:tcPr>
            <w:tcW w:w="1181" w:type="dxa"/>
          </w:tcPr>
          <w:p w14:paraId="4FB98553"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100</w:t>
            </w:r>
          </w:p>
        </w:tc>
      </w:tr>
      <w:tr w:rsidR="002926C5" w:rsidRPr="00C217D3" w14:paraId="2025F73A" w14:textId="77777777" w:rsidTr="007B7599">
        <w:trPr>
          <w:jc w:val="center"/>
        </w:trPr>
        <w:tc>
          <w:tcPr>
            <w:tcW w:w="3234" w:type="dxa"/>
          </w:tcPr>
          <w:p w14:paraId="015D3991" w14:textId="77777777" w:rsidR="002926C5" w:rsidRPr="00C217D3" w:rsidRDefault="002926C5" w:rsidP="007B7599">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707625FF"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F9C9BEC"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78</w:t>
            </w:r>
          </w:p>
        </w:tc>
        <w:tc>
          <w:tcPr>
            <w:tcW w:w="1181" w:type="dxa"/>
          </w:tcPr>
          <w:p w14:paraId="3616B4E1" w14:textId="77777777" w:rsidR="002926C5" w:rsidRPr="00C217D3" w:rsidRDefault="002926C5" w:rsidP="002926C5">
            <w:pPr>
              <w:jc w:val="center"/>
              <w:rPr>
                <w:rFonts w:ascii="Arial" w:hAnsi="Arial" w:cs="Arial"/>
                <w:sz w:val="22"/>
                <w:szCs w:val="22"/>
                <w:lang w:val="ro-RO"/>
              </w:rPr>
            </w:pPr>
            <w:r w:rsidRPr="00C217D3">
              <w:rPr>
                <w:rFonts w:ascii="Arial" w:hAnsi="Arial" w:cs="Arial"/>
                <w:sz w:val="22"/>
                <w:szCs w:val="22"/>
                <w:lang w:val="ro-RO"/>
              </w:rPr>
              <w:t>87.3</w:t>
            </w:r>
          </w:p>
        </w:tc>
      </w:tr>
      <w:tr w:rsidR="002926C5" w:rsidRPr="00C217D3" w14:paraId="268128DB" w14:textId="77777777" w:rsidTr="007B7599">
        <w:trPr>
          <w:jc w:val="center"/>
        </w:trPr>
        <w:tc>
          <w:tcPr>
            <w:tcW w:w="3234" w:type="dxa"/>
          </w:tcPr>
          <w:p w14:paraId="6B8A3D97" w14:textId="77777777" w:rsidR="002926C5" w:rsidRPr="00C217D3" w:rsidRDefault="002926C5" w:rsidP="007B7599">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3169BBAC"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0518C07"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13.6</w:t>
            </w:r>
          </w:p>
        </w:tc>
        <w:tc>
          <w:tcPr>
            <w:tcW w:w="1181" w:type="dxa"/>
          </w:tcPr>
          <w:p w14:paraId="1375BA84"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104.8</w:t>
            </w:r>
          </w:p>
        </w:tc>
      </w:tr>
      <w:tr w:rsidR="002926C5" w:rsidRPr="00C217D3" w14:paraId="59A9D399" w14:textId="77777777" w:rsidTr="007B7599">
        <w:trPr>
          <w:jc w:val="center"/>
        </w:trPr>
        <w:tc>
          <w:tcPr>
            <w:tcW w:w="3234" w:type="dxa"/>
          </w:tcPr>
          <w:p w14:paraId="4409174D" w14:textId="77777777" w:rsidR="002926C5" w:rsidRPr="00C217D3" w:rsidRDefault="002926C5" w:rsidP="007B7599">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2BCFB23A"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9F518F6"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75.4</w:t>
            </w:r>
          </w:p>
        </w:tc>
        <w:tc>
          <w:tcPr>
            <w:tcW w:w="1181" w:type="dxa"/>
          </w:tcPr>
          <w:p w14:paraId="2ACB708E"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80.7</w:t>
            </w:r>
          </w:p>
        </w:tc>
      </w:tr>
      <w:tr w:rsidR="002926C5" w:rsidRPr="00C217D3" w14:paraId="4E0D5712" w14:textId="77777777" w:rsidTr="007B7599">
        <w:trPr>
          <w:jc w:val="center"/>
        </w:trPr>
        <w:tc>
          <w:tcPr>
            <w:tcW w:w="3234" w:type="dxa"/>
          </w:tcPr>
          <w:p w14:paraId="63277084" w14:textId="77777777" w:rsidR="002926C5" w:rsidRPr="00C217D3" w:rsidRDefault="002926C5" w:rsidP="007B7599">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7B147348"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A97909C"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24.6</w:t>
            </w:r>
          </w:p>
        </w:tc>
        <w:tc>
          <w:tcPr>
            <w:tcW w:w="1181" w:type="dxa"/>
          </w:tcPr>
          <w:p w14:paraId="03938977"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19.3</w:t>
            </w:r>
          </w:p>
        </w:tc>
      </w:tr>
      <w:tr w:rsidR="002926C5" w:rsidRPr="00C217D3" w14:paraId="613F50A8" w14:textId="77777777" w:rsidTr="007B7599">
        <w:trPr>
          <w:jc w:val="center"/>
        </w:trPr>
        <w:tc>
          <w:tcPr>
            <w:tcW w:w="3234" w:type="dxa"/>
          </w:tcPr>
          <w:p w14:paraId="70D23A42" w14:textId="77777777" w:rsidR="002926C5" w:rsidRPr="00C217D3" w:rsidRDefault="002926C5" w:rsidP="007B7599">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4C11E552"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59751A1"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26.0</w:t>
            </w:r>
          </w:p>
        </w:tc>
        <w:tc>
          <w:tcPr>
            <w:tcW w:w="1181" w:type="dxa"/>
          </w:tcPr>
          <w:p w14:paraId="79237B54"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30.5</w:t>
            </w:r>
          </w:p>
        </w:tc>
      </w:tr>
      <w:tr w:rsidR="002926C5" w:rsidRPr="00C217D3" w14:paraId="4825A00F" w14:textId="77777777" w:rsidTr="007B7599">
        <w:trPr>
          <w:jc w:val="center"/>
        </w:trPr>
        <w:tc>
          <w:tcPr>
            <w:tcW w:w="3234" w:type="dxa"/>
          </w:tcPr>
          <w:p w14:paraId="550622B5" w14:textId="77777777" w:rsidR="002926C5" w:rsidRPr="00C217D3" w:rsidRDefault="002926C5" w:rsidP="007B7599">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676E663F"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11557FB1"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130</w:t>
            </w:r>
          </w:p>
        </w:tc>
        <w:tc>
          <w:tcPr>
            <w:tcW w:w="1181" w:type="dxa"/>
          </w:tcPr>
          <w:p w14:paraId="181065FF" w14:textId="77777777" w:rsidR="002926C5" w:rsidRPr="00C217D3" w:rsidRDefault="002926C5" w:rsidP="007B7599">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130</w:t>
            </w:r>
          </w:p>
        </w:tc>
      </w:tr>
    </w:tbl>
    <w:p w14:paraId="667A30AB" w14:textId="77777777" w:rsidR="008E61CF" w:rsidRPr="00C217D3" w:rsidRDefault="008E61CF" w:rsidP="009811BD">
      <w:pPr>
        <w:rPr>
          <w:rFonts w:ascii="Arial" w:hAnsi="Arial" w:cs="Arial"/>
          <w:sz w:val="22"/>
          <w:szCs w:val="22"/>
        </w:rPr>
      </w:pPr>
    </w:p>
    <w:p w14:paraId="78AA0C6D" w14:textId="77777777" w:rsidR="002926C5" w:rsidRPr="00C217D3" w:rsidRDefault="002926C5"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10.3-37 Indicatorii cheie de performanță pentru sistemele de alimentare cu apă </w:t>
      </w:r>
    </w:p>
    <w:p w14:paraId="2EAB988D" w14:textId="77777777" w:rsidR="002926C5" w:rsidRPr="00C217D3" w:rsidRDefault="002926C5"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Caineni</w:t>
      </w:r>
    </w:p>
    <w:tbl>
      <w:tblPr>
        <w:tblStyle w:val="TableGrid"/>
        <w:tblW w:w="0" w:type="auto"/>
        <w:jc w:val="center"/>
        <w:tblLook w:val="04A0" w:firstRow="1" w:lastRow="0" w:firstColumn="1" w:lastColumn="0" w:noHBand="0" w:noVBand="1"/>
      </w:tblPr>
      <w:tblGrid>
        <w:gridCol w:w="3234"/>
        <w:gridCol w:w="1308"/>
        <w:gridCol w:w="1232"/>
        <w:gridCol w:w="1181"/>
      </w:tblGrid>
      <w:tr w:rsidR="002926C5" w:rsidRPr="00C217D3" w14:paraId="4DDBB70F" w14:textId="77777777" w:rsidTr="007B7599">
        <w:trPr>
          <w:jc w:val="center"/>
        </w:trPr>
        <w:tc>
          <w:tcPr>
            <w:tcW w:w="3234" w:type="dxa"/>
            <w:shd w:val="clear" w:color="auto" w:fill="548DD4" w:themeFill="text2" w:themeFillTint="99"/>
          </w:tcPr>
          <w:p w14:paraId="080822E2" w14:textId="77777777" w:rsidR="002926C5" w:rsidRPr="00C217D3" w:rsidRDefault="002926C5" w:rsidP="007B7599">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3B2EDA6B" w14:textId="77777777" w:rsidR="002926C5" w:rsidRPr="00C217D3" w:rsidRDefault="002926C5" w:rsidP="007B7599">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0F7E1C0E" w14:textId="77777777" w:rsidR="002926C5" w:rsidRPr="00C217D3" w:rsidRDefault="002926C5" w:rsidP="007B7599">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74070F1D" w14:textId="77777777" w:rsidR="002926C5" w:rsidRPr="00C217D3" w:rsidRDefault="002926C5" w:rsidP="007B7599">
            <w:pPr>
              <w:jc w:val="center"/>
              <w:rPr>
                <w:rFonts w:ascii="Arial" w:hAnsi="Arial" w:cs="Arial"/>
                <w:b/>
                <w:sz w:val="22"/>
                <w:szCs w:val="22"/>
                <w:lang w:val="ro-RO"/>
              </w:rPr>
            </w:pPr>
            <w:r w:rsidRPr="00C217D3">
              <w:rPr>
                <w:rFonts w:ascii="Arial" w:hAnsi="Arial" w:cs="Arial"/>
                <w:b/>
                <w:sz w:val="22"/>
                <w:szCs w:val="22"/>
                <w:lang w:val="ro-RO"/>
              </w:rPr>
              <w:t>2020</w:t>
            </w:r>
          </w:p>
        </w:tc>
      </w:tr>
      <w:tr w:rsidR="002926C5" w:rsidRPr="00C217D3" w14:paraId="4D065047" w14:textId="77777777" w:rsidTr="007B7599">
        <w:trPr>
          <w:jc w:val="center"/>
        </w:trPr>
        <w:tc>
          <w:tcPr>
            <w:tcW w:w="3234" w:type="dxa"/>
          </w:tcPr>
          <w:p w14:paraId="010A871B" w14:textId="77777777" w:rsidR="002926C5" w:rsidRPr="00C217D3" w:rsidRDefault="002926C5" w:rsidP="007B7599">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0BEDC352"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B6AD038"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46</w:t>
            </w:r>
          </w:p>
        </w:tc>
        <w:tc>
          <w:tcPr>
            <w:tcW w:w="1181" w:type="dxa"/>
          </w:tcPr>
          <w:p w14:paraId="0BC2D8DD"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100</w:t>
            </w:r>
          </w:p>
        </w:tc>
      </w:tr>
      <w:tr w:rsidR="002926C5" w:rsidRPr="00C217D3" w14:paraId="0AA42F65" w14:textId="77777777" w:rsidTr="007B7599">
        <w:trPr>
          <w:jc w:val="center"/>
        </w:trPr>
        <w:tc>
          <w:tcPr>
            <w:tcW w:w="3234" w:type="dxa"/>
          </w:tcPr>
          <w:p w14:paraId="0642A444" w14:textId="77777777" w:rsidR="002926C5" w:rsidRPr="00C217D3" w:rsidRDefault="002926C5" w:rsidP="007B7599">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45A46A78"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F95460C"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0</w:t>
            </w:r>
          </w:p>
        </w:tc>
        <w:tc>
          <w:tcPr>
            <w:tcW w:w="1181" w:type="dxa"/>
          </w:tcPr>
          <w:p w14:paraId="2CAD2D00"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54</w:t>
            </w:r>
          </w:p>
        </w:tc>
      </w:tr>
      <w:tr w:rsidR="002926C5" w:rsidRPr="00C217D3" w14:paraId="6F76E459" w14:textId="77777777" w:rsidTr="007B7599">
        <w:trPr>
          <w:jc w:val="center"/>
        </w:trPr>
        <w:tc>
          <w:tcPr>
            <w:tcW w:w="3234" w:type="dxa"/>
          </w:tcPr>
          <w:p w14:paraId="57BAF9BA" w14:textId="77777777" w:rsidR="002926C5" w:rsidRPr="00C217D3" w:rsidRDefault="002926C5" w:rsidP="007B7599">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3B0B2BB6"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3698C879"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83.0</w:t>
            </w:r>
          </w:p>
        </w:tc>
        <w:tc>
          <w:tcPr>
            <w:tcW w:w="1181" w:type="dxa"/>
          </w:tcPr>
          <w:p w14:paraId="1E4F9E41"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186.9</w:t>
            </w:r>
          </w:p>
        </w:tc>
      </w:tr>
      <w:tr w:rsidR="002926C5" w:rsidRPr="00C217D3" w14:paraId="6EF88C03" w14:textId="77777777" w:rsidTr="007B7599">
        <w:trPr>
          <w:jc w:val="center"/>
        </w:trPr>
        <w:tc>
          <w:tcPr>
            <w:tcW w:w="3234" w:type="dxa"/>
          </w:tcPr>
          <w:p w14:paraId="3F232823" w14:textId="77777777" w:rsidR="002926C5" w:rsidRPr="00C217D3" w:rsidRDefault="002926C5" w:rsidP="007B7599">
            <w:pPr>
              <w:rPr>
                <w:rFonts w:ascii="Arial" w:hAnsi="Arial" w:cs="Arial"/>
                <w:sz w:val="22"/>
                <w:szCs w:val="22"/>
                <w:lang w:val="ro-RO"/>
              </w:rPr>
            </w:pPr>
            <w:r w:rsidRPr="00C217D3">
              <w:rPr>
                <w:rFonts w:ascii="Arial" w:hAnsi="Arial" w:cs="Arial"/>
                <w:sz w:val="22"/>
                <w:szCs w:val="22"/>
                <w:lang w:val="ro-RO"/>
              </w:rPr>
              <w:lastRenderedPageBreak/>
              <w:t>Volum de apă facturată</w:t>
            </w:r>
          </w:p>
        </w:tc>
        <w:tc>
          <w:tcPr>
            <w:tcW w:w="1308" w:type="dxa"/>
          </w:tcPr>
          <w:p w14:paraId="42C79FA8"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F44BACE"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71.5</w:t>
            </w:r>
          </w:p>
        </w:tc>
        <w:tc>
          <w:tcPr>
            <w:tcW w:w="1181" w:type="dxa"/>
          </w:tcPr>
          <w:p w14:paraId="0ABF7BAF"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76.4</w:t>
            </w:r>
          </w:p>
        </w:tc>
      </w:tr>
      <w:tr w:rsidR="002926C5" w:rsidRPr="00C217D3" w14:paraId="04782212" w14:textId="77777777" w:rsidTr="007B7599">
        <w:trPr>
          <w:jc w:val="center"/>
        </w:trPr>
        <w:tc>
          <w:tcPr>
            <w:tcW w:w="3234" w:type="dxa"/>
          </w:tcPr>
          <w:p w14:paraId="50204C12" w14:textId="77777777" w:rsidR="002926C5" w:rsidRPr="00C217D3" w:rsidRDefault="002926C5" w:rsidP="007B7599">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0213277C"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3DE6477"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28.5</w:t>
            </w:r>
          </w:p>
        </w:tc>
        <w:tc>
          <w:tcPr>
            <w:tcW w:w="1181" w:type="dxa"/>
          </w:tcPr>
          <w:p w14:paraId="75C0E758"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23.6</w:t>
            </w:r>
          </w:p>
        </w:tc>
      </w:tr>
      <w:tr w:rsidR="002926C5" w:rsidRPr="00C217D3" w14:paraId="63CA4F80" w14:textId="77777777" w:rsidTr="007B7599">
        <w:trPr>
          <w:jc w:val="center"/>
        </w:trPr>
        <w:tc>
          <w:tcPr>
            <w:tcW w:w="3234" w:type="dxa"/>
          </w:tcPr>
          <w:p w14:paraId="0FBFACD6" w14:textId="77777777" w:rsidR="002926C5" w:rsidRPr="00C217D3" w:rsidRDefault="002926C5" w:rsidP="007B7599">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47564C3B"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54B76001"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18.0</w:t>
            </w:r>
          </w:p>
        </w:tc>
        <w:tc>
          <w:tcPr>
            <w:tcW w:w="1181" w:type="dxa"/>
          </w:tcPr>
          <w:p w14:paraId="19EAE7C6"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20.0</w:t>
            </w:r>
          </w:p>
        </w:tc>
      </w:tr>
      <w:tr w:rsidR="002926C5" w:rsidRPr="00C217D3" w14:paraId="0420FCEE" w14:textId="77777777" w:rsidTr="007B7599">
        <w:trPr>
          <w:jc w:val="center"/>
        </w:trPr>
        <w:tc>
          <w:tcPr>
            <w:tcW w:w="3234" w:type="dxa"/>
          </w:tcPr>
          <w:p w14:paraId="6358C0A8" w14:textId="77777777" w:rsidR="002926C5" w:rsidRPr="00C217D3" w:rsidRDefault="002926C5" w:rsidP="007B7599">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5EE3E118"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673F3D6B" w14:textId="77777777" w:rsidR="002926C5" w:rsidRPr="00C217D3" w:rsidRDefault="002926C5" w:rsidP="007B7599">
            <w:pPr>
              <w:jc w:val="center"/>
              <w:rPr>
                <w:rFonts w:ascii="Arial" w:hAnsi="Arial" w:cs="Arial"/>
                <w:sz w:val="22"/>
                <w:szCs w:val="22"/>
                <w:lang w:val="ro-RO"/>
              </w:rPr>
            </w:pPr>
            <w:r w:rsidRPr="00C217D3">
              <w:rPr>
                <w:rFonts w:ascii="Arial" w:hAnsi="Arial" w:cs="Arial"/>
                <w:sz w:val="22"/>
                <w:szCs w:val="22"/>
                <w:lang w:val="ro-RO"/>
              </w:rPr>
              <w:t>1,690</w:t>
            </w:r>
          </w:p>
        </w:tc>
        <w:tc>
          <w:tcPr>
            <w:tcW w:w="1181" w:type="dxa"/>
          </w:tcPr>
          <w:p w14:paraId="00241AB3" w14:textId="77777777" w:rsidR="002926C5" w:rsidRPr="00C217D3" w:rsidRDefault="002926C5" w:rsidP="007B7599">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1,690</w:t>
            </w:r>
          </w:p>
        </w:tc>
      </w:tr>
    </w:tbl>
    <w:p w14:paraId="0093D6E9" w14:textId="77777777" w:rsidR="008E61CF" w:rsidRPr="00C217D3" w:rsidRDefault="008E61CF" w:rsidP="009811BD">
      <w:pPr>
        <w:rPr>
          <w:rFonts w:ascii="Arial" w:hAnsi="Arial" w:cs="Arial"/>
          <w:sz w:val="22"/>
          <w:szCs w:val="22"/>
        </w:rPr>
      </w:pPr>
    </w:p>
    <w:p w14:paraId="42A85D15" w14:textId="77777777" w:rsidR="00862C1E" w:rsidRPr="00C217D3" w:rsidRDefault="00862C1E"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10.3-3</w:t>
      </w:r>
      <w:r w:rsidR="005502CB" w:rsidRPr="00C217D3">
        <w:rPr>
          <w:rFonts w:ascii="Arial" w:hAnsi="Arial" w:cs="Arial"/>
          <w:b w:val="0"/>
          <w:i/>
          <w:szCs w:val="22"/>
          <w:lang w:val="ro-RO"/>
        </w:rPr>
        <w:t>8</w:t>
      </w:r>
      <w:r w:rsidRPr="00C217D3">
        <w:rPr>
          <w:rFonts w:ascii="Arial" w:hAnsi="Arial" w:cs="Arial"/>
          <w:b w:val="0"/>
          <w:i/>
          <w:szCs w:val="22"/>
          <w:lang w:val="ro-RO"/>
        </w:rPr>
        <w:t xml:space="preserve"> Indicatorii cheie de performanță pentru sistemele de alimentare cu apă </w:t>
      </w:r>
    </w:p>
    <w:p w14:paraId="5007B747" w14:textId="77777777" w:rsidR="00862C1E" w:rsidRPr="00C217D3" w:rsidRDefault="00862C1E"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Titesti</w:t>
      </w:r>
    </w:p>
    <w:tbl>
      <w:tblPr>
        <w:tblStyle w:val="TableGrid"/>
        <w:tblW w:w="0" w:type="auto"/>
        <w:jc w:val="center"/>
        <w:tblLook w:val="04A0" w:firstRow="1" w:lastRow="0" w:firstColumn="1" w:lastColumn="0" w:noHBand="0" w:noVBand="1"/>
      </w:tblPr>
      <w:tblGrid>
        <w:gridCol w:w="3234"/>
        <w:gridCol w:w="1308"/>
        <w:gridCol w:w="1232"/>
        <w:gridCol w:w="1181"/>
      </w:tblGrid>
      <w:tr w:rsidR="00862C1E" w:rsidRPr="00C217D3" w14:paraId="5CE16C3D" w14:textId="77777777" w:rsidTr="007B7599">
        <w:trPr>
          <w:jc w:val="center"/>
        </w:trPr>
        <w:tc>
          <w:tcPr>
            <w:tcW w:w="3234" w:type="dxa"/>
            <w:shd w:val="clear" w:color="auto" w:fill="548DD4" w:themeFill="text2" w:themeFillTint="99"/>
          </w:tcPr>
          <w:p w14:paraId="530EFC74" w14:textId="77777777" w:rsidR="00862C1E" w:rsidRPr="00C217D3" w:rsidRDefault="00862C1E" w:rsidP="007B7599">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00F7C9EF" w14:textId="77777777" w:rsidR="00862C1E" w:rsidRPr="00C217D3" w:rsidRDefault="00862C1E" w:rsidP="007B7599">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3D0A767E" w14:textId="77777777" w:rsidR="00862C1E" w:rsidRPr="00C217D3" w:rsidRDefault="00862C1E" w:rsidP="007B7599">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5570A11B" w14:textId="77777777" w:rsidR="00862C1E" w:rsidRPr="00C217D3" w:rsidRDefault="00862C1E" w:rsidP="007B7599">
            <w:pPr>
              <w:jc w:val="center"/>
              <w:rPr>
                <w:rFonts w:ascii="Arial" w:hAnsi="Arial" w:cs="Arial"/>
                <w:b/>
                <w:sz w:val="22"/>
                <w:szCs w:val="22"/>
                <w:lang w:val="ro-RO"/>
              </w:rPr>
            </w:pPr>
            <w:r w:rsidRPr="00C217D3">
              <w:rPr>
                <w:rFonts w:ascii="Arial" w:hAnsi="Arial" w:cs="Arial"/>
                <w:b/>
                <w:sz w:val="22"/>
                <w:szCs w:val="22"/>
                <w:lang w:val="ro-RO"/>
              </w:rPr>
              <w:t>2020</w:t>
            </w:r>
          </w:p>
        </w:tc>
      </w:tr>
      <w:tr w:rsidR="00862C1E" w:rsidRPr="00C217D3" w14:paraId="446BA4C9" w14:textId="77777777" w:rsidTr="007B7599">
        <w:trPr>
          <w:jc w:val="center"/>
        </w:trPr>
        <w:tc>
          <w:tcPr>
            <w:tcW w:w="3234" w:type="dxa"/>
          </w:tcPr>
          <w:p w14:paraId="4F023B6C"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23AE8137"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89FF2CB"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55</w:t>
            </w:r>
          </w:p>
        </w:tc>
        <w:tc>
          <w:tcPr>
            <w:tcW w:w="1181" w:type="dxa"/>
          </w:tcPr>
          <w:p w14:paraId="2B325174"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100</w:t>
            </w:r>
          </w:p>
        </w:tc>
      </w:tr>
      <w:tr w:rsidR="00862C1E" w:rsidRPr="00C217D3" w14:paraId="72A18081" w14:textId="77777777" w:rsidTr="007B7599">
        <w:trPr>
          <w:jc w:val="center"/>
        </w:trPr>
        <w:tc>
          <w:tcPr>
            <w:tcW w:w="3234" w:type="dxa"/>
          </w:tcPr>
          <w:p w14:paraId="709D7E18"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64FB5F12"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A7B153A"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100</w:t>
            </w:r>
          </w:p>
        </w:tc>
        <w:tc>
          <w:tcPr>
            <w:tcW w:w="1181" w:type="dxa"/>
          </w:tcPr>
          <w:p w14:paraId="7EEA03D2"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100</w:t>
            </w:r>
          </w:p>
        </w:tc>
      </w:tr>
      <w:tr w:rsidR="00862C1E" w:rsidRPr="00C217D3" w14:paraId="2200F6AE" w14:textId="77777777" w:rsidTr="007B7599">
        <w:trPr>
          <w:jc w:val="center"/>
        </w:trPr>
        <w:tc>
          <w:tcPr>
            <w:tcW w:w="3234" w:type="dxa"/>
          </w:tcPr>
          <w:p w14:paraId="38CBC063"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7BA0629D"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2F41A45"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28.7</w:t>
            </w:r>
          </w:p>
        </w:tc>
        <w:tc>
          <w:tcPr>
            <w:tcW w:w="1181" w:type="dxa"/>
          </w:tcPr>
          <w:p w14:paraId="79A09F02"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60.5</w:t>
            </w:r>
          </w:p>
        </w:tc>
      </w:tr>
      <w:tr w:rsidR="00862C1E" w:rsidRPr="00C217D3" w14:paraId="2072179C" w14:textId="77777777" w:rsidTr="007B7599">
        <w:trPr>
          <w:jc w:val="center"/>
        </w:trPr>
        <w:tc>
          <w:tcPr>
            <w:tcW w:w="3234" w:type="dxa"/>
          </w:tcPr>
          <w:p w14:paraId="1A043ADE"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2F531F55"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2E5BAB3"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82.5</w:t>
            </w:r>
          </w:p>
        </w:tc>
        <w:tc>
          <w:tcPr>
            <w:tcW w:w="1181" w:type="dxa"/>
          </w:tcPr>
          <w:p w14:paraId="62382F0E"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80.7</w:t>
            </w:r>
          </w:p>
        </w:tc>
      </w:tr>
      <w:tr w:rsidR="00862C1E" w:rsidRPr="00C217D3" w14:paraId="15A12B56" w14:textId="77777777" w:rsidTr="007B7599">
        <w:trPr>
          <w:jc w:val="center"/>
        </w:trPr>
        <w:tc>
          <w:tcPr>
            <w:tcW w:w="3234" w:type="dxa"/>
          </w:tcPr>
          <w:p w14:paraId="5400883F"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3377CB27"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5B97116"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17.5</w:t>
            </w:r>
          </w:p>
        </w:tc>
        <w:tc>
          <w:tcPr>
            <w:tcW w:w="1181" w:type="dxa"/>
          </w:tcPr>
          <w:p w14:paraId="06340B46"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19.3</w:t>
            </w:r>
          </w:p>
        </w:tc>
      </w:tr>
      <w:tr w:rsidR="00862C1E" w:rsidRPr="00C217D3" w14:paraId="7A15BD7D" w14:textId="77777777" w:rsidTr="007B7599">
        <w:trPr>
          <w:jc w:val="center"/>
        </w:trPr>
        <w:tc>
          <w:tcPr>
            <w:tcW w:w="3234" w:type="dxa"/>
          </w:tcPr>
          <w:p w14:paraId="630850D7"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511236B3"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42C94EC3"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17.8</w:t>
            </w:r>
          </w:p>
        </w:tc>
        <w:tc>
          <w:tcPr>
            <w:tcW w:w="1181" w:type="dxa"/>
          </w:tcPr>
          <w:p w14:paraId="3FDF7198"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17.8</w:t>
            </w:r>
          </w:p>
        </w:tc>
      </w:tr>
      <w:tr w:rsidR="00862C1E" w:rsidRPr="00C217D3" w14:paraId="2EBCF3B2" w14:textId="77777777" w:rsidTr="007B7599">
        <w:trPr>
          <w:jc w:val="center"/>
        </w:trPr>
        <w:tc>
          <w:tcPr>
            <w:tcW w:w="3234" w:type="dxa"/>
          </w:tcPr>
          <w:p w14:paraId="2F136C7B"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17357F21"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7A5AE3A9"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200</w:t>
            </w:r>
          </w:p>
        </w:tc>
        <w:tc>
          <w:tcPr>
            <w:tcW w:w="1181" w:type="dxa"/>
          </w:tcPr>
          <w:p w14:paraId="0BDCBFF6" w14:textId="77777777" w:rsidR="00862C1E" w:rsidRPr="00C217D3" w:rsidRDefault="00862C1E" w:rsidP="007B7599">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200</w:t>
            </w:r>
          </w:p>
        </w:tc>
      </w:tr>
    </w:tbl>
    <w:p w14:paraId="21DDB767" w14:textId="77777777" w:rsidR="008E61CF" w:rsidRPr="00C217D3" w:rsidRDefault="008E61CF" w:rsidP="009811BD">
      <w:pPr>
        <w:rPr>
          <w:rFonts w:ascii="Arial" w:hAnsi="Arial" w:cs="Arial"/>
          <w:sz w:val="22"/>
          <w:szCs w:val="22"/>
        </w:rPr>
      </w:pPr>
    </w:p>
    <w:p w14:paraId="51D1A5AF" w14:textId="77777777" w:rsidR="00862C1E" w:rsidRPr="00C217D3" w:rsidRDefault="005502CB"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10.3-39</w:t>
      </w:r>
      <w:r w:rsidR="00862C1E" w:rsidRPr="00C217D3">
        <w:rPr>
          <w:rFonts w:ascii="Arial" w:hAnsi="Arial" w:cs="Arial"/>
          <w:b w:val="0"/>
          <w:i/>
          <w:szCs w:val="22"/>
          <w:lang w:val="ro-RO"/>
        </w:rPr>
        <w:t xml:space="preserve"> Indicatorii cheie de performanță pentru sistemele de alimentare cu apă </w:t>
      </w:r>
    </w:p>
    <w:p w14:paraId="72CE1E69" w14:textId="77777777" w:rsidR="00862C1E" w:rsidRPr="00C217D3" w:rsidRDefault="00862C1E"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Perisani</w:t>
      </w:r>
    </w:p>
    <w:tbl>
      <w:tblPr>
        <w:tblStyle w:val="TableGrid"/>
        <w:tblW w:w="0" w:type="auto"/>
        <w:jc w:val="center"/>
        <w:tblLook w:val="04A0" w:firstRow="1" w:lastRow="0" w:firstColumn="1" w:lastColumn="0" w:noHBand="0" w:noVBand="1"/>
      </w:tblPr>
      <w:tblGrid>
        <w:gridCol w:w="3234"/>
        <w:gridCol w:w="1308"/>
        <w:gridCol w:w="1232"/>
        <w:gridCol w:w="1181"/>
      </w:tblGrid>
      <w:tr w:rsidR="00862C1E" w:rsidRPr="00C217D3" w14:paraId="0148E3E1" w14:textId="77777777" w:rsidTr="007B7599">
        <w:trPr>
          <w:jc w:val="center"/>
        </w:trPr>
        <w:tc>
          <w:tcPr>
            <w:tcW w:w="3234" w:type="dxa"/>
            <w:shd w:val="clear" w:color="auto" w:fill="548DD4" w:themeFill="text2" w:themeFillTint="99"/>
          </w:tcPr>
          <w:p w14:paraId="68719B4D" w14:textId="77777777" w:rsidR="00862C1E" w:rsidRPr="00C217D3" w:rsidRDefault="00862C1E" w:rsidP="007B7599">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695FCE3C" w14:textId="77777777" w:rsidR="00862C1E" w:rsidRPr="00C217D3" w:rsidRDefault="00862C1E" w:rsidP="007B7599">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1B77B7E7" w14:textId="77777777" w:rsidR="00862C1E" w:rsidRPr="00C217D3" w:rsidRDefault="00862C1E" w:rsidP="007B7599">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5AD6E62B" w14:textId="77777777" w:rsidR="00862C1E" w:rsidRPr="00C217D3" w:rsidRDefault="00862C1E" w:rsidP="007B7599">
            <w:pPr>
              <w:jc w:val="center"/>
              <w:rPr>
                <w:rFonts w:ascii="Arial" w:hAnsi="Arial" w:cs="Arial"/>
                <w:b/>
                <w:sz w:val="22"/>
                <w:szCs w:val="22"/>
                <w:lang w:val="ro-RO"/>
              </w:rPr>
            </w:pPr>
            <w:r w:rsidRPr="00C217D3">
              <w:rPr>
                <w:rFonts w:ascii="Arial" w:hAnsi="Arial" w:cs="Arial"/>
                <w:b/>
                <w:sz w:val="22"/>
                <w:szCs w:val="22"/>
                <w:lang w:val="ro-RO"/>
              </w:rPr>
              <w:t>2020</w:t>
            </w:r>
          </w:p>
        </w:tc>
      </w:tr>
      <w:tr w:rsidR="00862C1E" w:rsidRPr="00C217D3" w14:paraId="094F8C84" w14:textId="77777777" w:rsidTr="007B7599">
        <w:trPr>
          <w:jc w:val="center"/>
        </w:trPr>
        <w:tc>
          <w:tcPr>
            <w:tcW w:w="3234" w:type="dxa"/>
          </w:tcPr>
          <w:p w14:paraId="645AE390"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0DD8E754"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52F428D"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60</w:t>
            </w:r>
          </w:p>
        </w:tc>
        <w:tc>
          <w:tcPr>
            <w:tcW w:w="1181" w:type="dxa"/>
          </w:tcPr>
          <w:p w14:paraId="11190E8A"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100</w:t>
            </w:r>
          </w:p>
        </w:tc>
      </w:tr>
      <w:tr w:rsidR="00862C1E" w:rsidRPr="00C217D3" w14:paraId="273F2B53" w14:textId="77777777" w:rsidTr="007B7599">
        <w:trPr>
          <w:jc w:val="center"/>
        </w:trPr>
        <w:tc>
          <w:tcPr>
            <w:tcW w:w="3234" w:type="dxa"/>
          </w:tcPr>
          <w:p w14:paraId="4BCE6943"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48A909DA"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7EBDA39"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58</w:t>
            </w:r>
          </w:p>
        </w:tc>
        <w:tc>
          <w:tcPr>
            <w:tcW w:w="1181" w:type="dxa"/>
          </w:tcPr>
          <w:p w14:paraId="4E1F7102"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77</w:t>
            </w:r>
          </w:p>
        </w:tc>
      </w:tr>
      <w:tr w:rsidR="00862C1E" w:rsidRPr="00C217D3" w14:paraId="5E5A6E88" w14:textId="77777777" w:rsidTr="007B7599">
        <w:trPr>
          <w:jc w:val="center"/>
        </w:trPr>
        <w:tc>
          <w:tcPr>
            <w:tcW w:w="3234" w:type="dxa"/>
          </w:tcPr>
          <w:p w14:paraId="3D6DE193"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3B7396C0"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C6B0F20"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39.2</w:t>
            </w:r>
          </w:p>
        </w:tc>
        <w:tc>
          <w:tcPr>
            <w:tcW w:w="1181" w:type="dxa"/>
          </w:tcPr>
          <w:p w14:paraId="1230347E"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128.3</w:t>
            </w:r>
          </w:p>
        </w:tc>
      </w:tr>
      <w:tr w:rsidR="00862C1E" w:rsidRPr="00C217D3" w14:paraId="6089D5A2" w14:textId="77777777" w:rsidTr="007B7599">
        <w:trPr>
          <w:jc w:val="center"/>
        </w:trPr>
        <w:tc>
          <w:tcPr>
            <w:tcW w:w="3234" w:type="dxa"/>
          </w:tcPr>
          <w:p w14:paraId="4E4F506A"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53CCD9C2"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4CACCDA"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21.6</w:t>
            </w:r>
          </w:p>
        </w:tc>
        <w:tc>
          <w:tcPr>
            <w:tcW w:w="1181" w:type="dxa"/>
          </w:tcPr>
          <w:p w14:paraId="2321BE2F"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25</w:t>
            </w:r>
          </w:p>
        </w:tc>
      </w:tr>
      <w:tr w:rsidR="00862C1E" w:rsidRPr="00C217D3" w14:paraId="49280E35" w14:textId="77777777" w:rsidTr="007B7599">
        <w:trPr>
          <w:jc w:val="center"/>
        </w:trPr>
        <w:tc>
          <w:tcPr>
            <w:tcW w:w="3234" w:type="dxa"/>
          </w:tcPr>
          <w:p w14:paraId="22D58969"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750547A6"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69AA895"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78.4</w:t>
            </w:r>
          </w:p>
        </w:tc>
        <w:tc>
          <w:tcPr>
            <w:tcW w:w="1181" w:type="dxa"/>
          </w:tcPr>
          <w:p w14:paraId="564250F1"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75</w:t>
            </w:r>
          </w:p>
        </w:tc>
      </w:tr>
      <w:tr w:rsidR="00862C1E" w:rsidRPr="00C217D3" w14:paraId="232CE504" w14:textId="77777777" w:rsidTr="007B7599">
        <w:trPr>
          <w:jc w:val="center"/>
        </w:trPr>
        <w:tc>
          <w:tcPr>
            <w:tcW w:w="3234" w:type="dxa"/>
          </w:tcPr>
          <w:p w14:paraId="20B5ED3C"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7E5AD270"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7D480300"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18.8</w:t>
            </w:r>
          </w:p>
        </w:tc>
        <w:tc>
          <w:tcPr>
            <w:tcW w:w="1181" w:type="dxa"/>
          </w:tcPr>
          <w:p w14:paraId="4EA821FE"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19.4</w:t>
            </w:r>
          </w:p>
        </w:tc>
      </w:tr>
      <w:tr w:rsidR="00862C1E" w:rsidRPr="00C217D3" w14:paraId="6F2DE578" w14:textId="77777777" w:rsidTr="007B7599">
        <w:trPr>
          <w:jc w:val="center"/>
        </w:trPr>
        <w:tc>
          <w:tcPr>
            <w:tcW w:w="3234" w:type="dxa"/>
          </w:tcPr>
          <w:p w14:paraId="0C5A98D5"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0AA5D6B5"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172AA17E"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330</w:t>
            </w:r>
          </w:p>
        </w:tc>
        <w:tc>
          <w:tcPr>
            <w:tcW w:w="1181" w:type="dxa"/>
          </w:tcPr>
          <w:p w14:paraId="59821A0A" w14:textId="77777777" w:rsidR="00862C1E" w:rsidRPr="00C217D3" w:rsidRDefault="00862C1E" w:rsidP="007B7599">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330</w:t>
            </w:r>
          </w:p>
        </w:tc>
      </w:tr>
    </w:tbl>
    <w:p w14:paraId="4EC925C1" w14:textId="77777777" w:rsidR="00EC4B35" w:rsidRPr="00C217D3" w:rsidRDefault="00EC4B35" w:rsidP="009811BD">
      <w:pPr>
        <w:rPr>
          <w:rFonts w:ascii="Arial" w:hAnsi="Arial" w:cs="Arial"/>
          <w:sz w:val="22"/>
          <w:szCs w:val="22"/>
        </w:rPr>
      </w:pPr>
    </w:p>
    <w:p w14:paraId="15BA2C04" w14:textId="77777777" w:rsidR="00862C1E" w:rsidRPr="00C217D3" w:rsidRDefault="00862C1E"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10.3-4</w:t>
      </w:r>
      <w:r w:rsidR="005502CB" w:rsidRPr="00C217D3">
        <w:rPr>
          <w:rFonts w:ascii="Arial" w:hAnsi="Arial" w:cs="Arial"/>
          <w:b w:val="0"/>
          <w:i/>
          <w:szCs w:val="22"/>
          <w:lang w:val="ro-RO"/>
        </w:rPr>
        <w:t>0</w:t>
      </w:r>
      <w:r w:rsidRPr="00C217D3">
        <w:rPr>
          <w:rFonts w:ascii="Arial" w:hAnsi="Arial" w:cs="Arial"/>
          <w:b w:val="0"/>
          <w:i/>
          <w:szCs w:val="22"/>
          <w:lang w:val="ro-RO"/>
        </w:rPr>
        <w:t xml:space="preserve"> Indicatorii cheie de performanță pentru sistemele de alimentare cu apă </w:t>
      </w:r>
    </w:p>
    <w:p w14:paraId="22375332" w14:textId="77777777" w:rsidR="00862C1E" w:rsidRPr="00C217D3" w:rsidRDefault="00862C1E"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Runcu</w:t>
      </w:r>
    </w:p>
    <w:tbl>
      <w:tblPr>
        <w:tblStyle w:val="TableGrid"/>
        <w:tblW w:w="0" w:type="auto"/>
        <w:jc w:val="center"/>
        <w:tblLook w:val="04A0" w:firstRow="1" w:lastRow="0" w:firstColumn="1" w:lastColumn="0" w:noHBand="0" w:noVBand="1"/>
      </w:tblPr>
      <w:tblGrid>
        <w:gridCol w:w="3234"/>
        <w:gridCol w:w="1308"/>
        <w:gridCol w:w="1232"/>
        <w:gridCol w:w="1181"/>
      </w:tblGrid>
      <w:tr w:rsidR="00862C1E" w:rsidRPr="00C217D3" w14:paraId="62970F85" w14:textId="77777777" w:rsidTr="007B7599">
        <w:trPr>
          <w:jc w:val="center"/>
        </w:trPr>
        <w:tc>
          <w:tcPr>
            <w:tcW w:w="3234" w:type="dxa"/>
            <w:shd w:val="clear" w:color="auto" w:fill="548DD4" w:themeFill="text2" w:themeFillTint="99"/>
          </w:tcPr>
          <w:p w14:paraId="3F7F726A" w14:textId="77777777" w:rsidR="00862C1E" w:rsidRPr="00C217D3" w:rsidRDefault="00862C1E" w:rsidP="007B7599">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175530C4" w14:textId="77777777" w:rsidR="00862C1E" w:rsidRPr="00C217D3" w:rsidRDefault="00862C1E" w:rsidP="007B7599">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3A3C8407" w14:textId="77777777" w:rsidR="00862C1E" w:rsidRPr="00C217D3" w:rsidRDefault="00862C1E" w:rsidP="007B7599">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3EA1DC8E" w14:textId="77777777" w:rsidR="00862C1E" w:rsidRPr="00C217D3" w:rsidRDefault="00862C1E" w:rsidP="007B7599">
            <w:pPr>
              <w:jc w:val="center"/>
              <w:rPr>
                <w:rFonts w:ascii="Arial" w:hAnsi="Arial" w:cs="Arial"/>
                <w:b/>
                <w:sz w:val="22"/>
                <w:szCs w:val="22"/>
                <w:lang w:val="ro-RO"/>
              </w:rPr>
            </w:pPr>
            <w:r w:rsidRPr="00C217D3">
              <w:rPr>
                <w:rFonts w:ascii="Arial" w:hAnsi="Arial" w:cs="Arial"/>
                <w:b/>
                <w:sz w:val="22"/>
                <w:szCs w:val="22"/>
                <w:lang w:val="ro-RO"/>
              </w:rPr>
              <w:t>2020</w:t>
            </w:r>
          </w:p>
        </w:tc>
      </w:tr>
      <w:tr w:rsidR="00862C1E" w:rsidRPr="00C217D3" w14:paraId="4954C04B" w14:textId="77777777" w:rsidTr="007B7599">
        <w:trPr>
          <w:jc w:val="center"/>
        </w:trPr>
        <w:tc>
          <w:tcPr>
            <w:tcW w:w="3234" w:type="dxa"/>
          </w:tcPr>
          <w:p w14:paraId="583B5CA6"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785E2564"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ECD6C68"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9C4AE05"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100</w:t>
            </w:r>
          </w:p>
        </w:tc>
      </w:tr>
      <w:tr w:rsidR="00862C1E" w:rsidRPr="00C217D3" w14:paraId="5BAEDF96" w14:textId="77777777" w:rsidTr="007B7599">
        <w:trPr>
          <w:jc w:val="center"/>
        </w:trPr>
        <w:tc>
          <w:tcPr>
            <w:tcW w:w="3234" w:type="dxa"/>
          </w:tcPr>
          <w:p w14:paraId="5361EC37"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6EAFD431"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A6C5050"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851F849"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100</w:t>
            </w:r>
          </w:p>
        </w:tc>
      </w:tr>
      <w:tr w:rsidR="00862C1E" w:rsidRPr="00C217D3" w14:paraId="6C3F68A3" w14:textId="77777777" w:rsidTr="007B7599">
        <w:trPr>
          <w:jc w:val="center"/>
        </w:trPr>
        <w:tc>
          <w:tcPr>
            <w:tcW w:w="3234" w:type="dxa"/>
          </w:tcPr>
          <w:p w14:paraId="5EC459E1"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2DB8E528"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93BEFE5"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B6EFF27"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66.0</w:t>
            </w:r>
          </w:p>
        </w:tc>
      </w:tr>
      <w:tr w:rsidR="00862C1E" w:rsidRPr="00C217D3" w14:paraId="025CC0EB" w14:textId="77777777" w:rsidTr="007B7599">
        <w:trPr>
          <w:jc w:val="center"/>
        </w:trPr>
        <w:tc>
          <w:tcPr>
            <w:tcW w:w="3234" w:type="dxa"/>
          </w:tcPr>
          <w:p w14:paraId="579E1D97"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67E204BE"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4DCD386"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6ABA81B"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93.7</w:t>
            </w:r>
          </w:p>
        </w:tc>
      </w:tr>
      <w:tr w:rsidR="00862C1E" w:rsidRPr="00C217D3" w14:paraId="60B4D50C" w14:textId="77777777" w:rsidTr="007B7599">
        <w:trPr>
          <w:jc w:val="center"/>
        </w:trPr>
        <w:tc>
          <w:tcPr>
            <w:tcW w:w="3234" w:type="dxa"/>
          </w:tcPr>
          <w:p w14:paraId="3B61B82F"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2EE3C17D"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2829DCA"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7EC563B"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6.3</w:t>
            </w:r>
          </w:p>
        </w:tc>
      </w:tr>
      <w:tr w:rsidR="00862C1E" w:rsidRPr="00C217D3" w14:paraId="305F274C" w14:textId="77777777" w:rsidTr="007B7599">
        <w:trPr>
          <w:jc w:val="center"/>
        </w:trPr>
        <w:tc>
          <w:tcPr>
            <w:tcW w:w="3234" w:type="dxa"/>
          </w:tcPr>
          <w:p w14:paraId="145E0F5E"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77805319"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1100F101"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C2A5DD8"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13.5</w:t>
            </w:r>
          </w:p>
        </w:tc>
      </w:tr>
      <w:tr w:rsidR="00862C1E" w:rsidRPr="00C217D3" w14:paraId="4CC05F72" w14:textId="77777777" w:rsidTr="007B7599">
        <w:trPr>
          <w:jc w:val="center"/>
        </w:trPr>
        <w:tc>
          <w:tcPr>
            <w:tcW w:w="3234" w:type="dxa"/>
          </w:tcPr>
          <w:p w14:paraId="4D7363F4" w14:textId="77777777" w:rsidR="00862C1E" w:rsidRPr="00C217D3" w:rsidRDefault="00862C1E" w:rsidP="007B7599">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5ECE5D35"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2DDAA4BA" w14:textId="77777777" w:rsidR="00862C1E" w:rsidRPr="00C217D3" w:rsidRDefault="00862C1E" w:rsidP="007B7599">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7EE51AE" w14:textId="77777777" w:rsidR="00862C1E" w:rsidRPr="00C217D3" w:rsidRDefault="00862C1E" w:rsidP="007B7599">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284</w:t>
            </w:r>
          </w:p>
        </w:tc>
      </w:tr>
    </w:tbl>
    <w:p w14:paraId="0B1A6D16" w14:textId="77777777" w:rsidR="00EC4B35" w:rsidRPr="00C217D3" w:rsidRDefault="00EC4B35" w:rsidP="009811BD">
      <w:pPr>
        <w:rPr>
          <w:rFonts w:ascii="Arial" w:hAnsi="Arial" w:cs="Arial"/>
          <w:sz w:val="22"/>
          <w:szCs w:val="22"/>
        </w:rPr>
      </w:pPr>
    </w:p>
    <w:p w14:paraId="0FD7A236" w14:textId="77777777" w:rsidR="007B7599" w:rsidRPr="00C217D3" w:rsidRDefault="007B7599"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10.3-4</w:t>
      </w:r>
      <w:r w:rsidR="005502CB" w:rsidRPr="00C217D3">
        <w:rPr>
          <w:rFonts w:ascii="Arial" w:hAnsi="Arial" w:cs="Arial"/>
          <w:b w:val="0"/>
          <w:i/>
          <w:szCs w:val="22"/>
          <w:lang w:val="ro-RO"/>
        </w:rPr>
        <w:t>1</w:t>
      </w:r>
      <w:r w:rsidRPr="00C217D3">
        <w:rPr>
          <w:rFonts w:ascii="Arial" w:hAnsi="Arial" w:cs="Arial"/>
          <w:b w:val="0"/>
          <w:i/>
          <w:szCs w:val="22"/>
          <w:lang w:val="ro-RO"/>
        </w:rPr>
        <w:t xml:space="preserve"> Indicatorii cheie de performanță pentru sistemele de alimentare cu apă </w:t>
      </w:r>
    </w:p>
    <w:p w14:paraId="5E76B474" w14:textId="77777777" w:rsidR="007B7599" w:rsidRPr="00C217D3" w:rsidRDefault="007B7599"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Milcoiu</w:t>
      </w:r>
    </w:p>
    <w:tbl>
      <w:tblPr>
        <w:tblStyle w:val="TableGrid"/>
        <w:tblW w:w="0" w:type="auto"/>
        <w:jc w:val="center"/>
        <w:tblLook w:val="04A0" w:firstRow="1" w:lastRow="0" w:firstColumn="1" w:lastColumn="0" w:noHBand="0" w:noVBand="1"/>
      </w:tblPr>
      <w:tblGrid>
        <w:gridCol w:w="3234"/>
        <w:gridCol w:w="1308"/>
        <w:gridCol w:w="1232"/>
        <w:gridCol w:w="1181"/>
      </w:tblGrid>
      <w:tr w:rsidR="007B7599" w:rsidRPr="00C217D3" w14:paraId="3AA4000B" w14:textId="77777777" w:rsidTr="007B7599">
        <w:trPr>
          <w:jc w:val="center"/>
        </w:trPr>
        <w:tc>
          <w:tcPr>
            <w:tcW w:w="3234" w:type="dxa"/>
            <w:shd w:val="clear" w:color="auto" w:fill="548DD4" w:themeFill="text2" w:themeFillTint="99"/>
          </w:tcPr>
          <w:p w14:paraId="0AF5A0E2" w14:textId="77777777" w:rsidR="007B7599" w:rsidRPr="00C217D3" w:rsidRDefault="007B7599" w:rsidP="007B7599">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0C29B04F" w14:textId="77777777" w:rsidR="007B7599" w:rsidRPr="00C217D3" w:rsidRDefault="007B7599" w:rsidP="007B7599">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365D6EA3" w14:textId="77777777" w:rsidR="007B7599" w:rsidRPr="00C217D3" w:rsidRDefault="007B7599" w:rsidP="007B7599">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396A35F0" w14:textId="77777777" w:rsidR="007B7599" w:rsidRPr="00C217D3" w:rsidRDefault="007B7599" w:rsidP="007B7599">
            <w:pPr>
              <w:jc w:val="center"/>
              <w:rPr>
                <w:rFonts w:ascii="Arial" w:hAnsi="Arial" w:cs="Arial"/>
                <w:b/>
                <w:sz w:val="22"/>
                <w:szCs w:val="22"/>
                <w:lang w:val="ro-RO"/>
              </w:rPr>
            </w:pPr>
            <w:r w:rsidRPr="00C217D3">
              <w:rPr>
                <w:rFonts w:ascii="Arial" w:hAnsi="Arial" w:cs="Arial"/>
                <w:b/>
                <w:sz w:val="22"/>
                <w:szCs w:val="22"/>
                <w:lang w:val="ro-RO"/>
              </w:rPr>
              <w:t>2020</w:t>
            </w:r>
            <w:r w:rsidR="00753987" w:rsidRPr="00C217D3">
              <w:rPr>
                <w:rFonts w:ascii="Arial" w:hAnsi="Arial" w:cs="Arial"/>
                <w:b/>
                <w:sz w:val="22"/>
                <w:szCs w:val="22"/>
                <w:lang w:val="ro-RO"/>
              </w:rPr>
              <w:t>*</w:t>
            </w:r>
          </w:p>
        </w:tc>
      </w:tr>
      <w:tr w:rsidR="007B7599" w:rsidRPr="00C217D3" w14:paraId="4C610FF0" w14:textId="77777777" w:rsidTr="007B7599">
        <w:trPr>
          <w:jc w:val="center"/>
        </w:trPr>
        <w:tc>
          <w:tcPr>
            <w:tcW w:w="3234" w:type="dxa"/>
          </w:tcPr>
          <w:p w14:paraId="40A28741" w14:textId="77777777" w:rsidR="007B7599" w:rsidRPr="00C217D3" w:rsidRDefault="007B7599" w:rsidP="007B7599">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362B999D" w14:textId="77777777" w:rsidR="007B7599" w:rsidRPr="00C217D3" w:rsidRDefault="007B7599"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1B0DD13" w14:textId="77777777" w:rsidR="007B7599" w:rsidRPr="00C217D3" w:rsidRDefault="007B7599" w:rsidP="007B7599">
            <w:pPr>
              <w:jc w:val="center"/>
              <w:rPr>
                <w:rFonts w:ascii="Arial" w:hAnsi="Arial" w:cs="Arial"/>
                <w:sz w:val="22"/>
                <w:szCs w:val="22"/>
                <w:lang w:val="ro-RO"/>
              </w:rPr>
            </w:pPr>
            <w:r w:rsidRPr="00C217D3">
              <w:rPr>
                <w:rFonts w:ascii="Arial" w:hAnsi="Arial" w:cs="Arial"/>
                <w:sz w:val="22"/>
                <w:szCs w:val="22"/>
                <w:lang w:val="ro-RO"/>
              </w:rPr>
              <w:t>45</w:t>
            </w:r>
          </w:p>
        </w:tc>
        <w:tc>
          <w:tcPr>
            <w:tcW w:w="1181" w:type="dxa"/>
          </w:tcPr>
          <w:p w14:paraId="391DEEDB" w14:textId="77777777" w:rsidR="007B7599" w:rsidRPr="00C217D3" w:rsidRDefault="00753987" w:rsidP="007B7599">
            <w:pPr>
              <w:jc w:val="center"/>
              <w:rPr>
                <w:rFonts w:ascii="Arial" w:hAnsi="Arial" w:cs="Arial"/>
                <w:sz w:val="22"/>
                <w:szCs w:val="22"/>
                <w:lang w:val="ro-RO"/>
              </w:rPr>
            </w:pPr>
            <w:r w:rsidRPr="00C217D3">
              <w:rPr>
                <w:rFonts w:ascii="Arial" w:hAnsi="Arial" w:cs="Arial"/>
                <w:sz w:val="22"/>
                <w:szCs w:val="22"/>
                <w:lang w:val="ro-RO"/>
              </w:rPr>
              <w:t>100</w:t>
            </w:r>
          </w:p>
        </w:tc>
      </w:tr>
      <w:tr w:rsidR="007B7599" w:rsidRPr="00C217D3" w14:paraId="1C0FE33C" w14:textId="77777777" w:rsidTr="007B7599">
        <w:trPr>
          <w:jc w:val="center"/>
        </w:trPr>
        <w:tc>
          <w:tcPr>
            <w:tcW w:w="3234" w:type="dxa"/>
          </w:tcPr>
          <w:p w14:paraId="42AD55DC" w14:textId="77777777" w:rsidR="007B7599" w:rsidRPr="00C217D3" w:rsidRDefault="007B7599" w:rsidP="007B7599">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0EC3B370" w14:textId="77777777" w:rsidR="007B7599" w:rsidRPr="00C217D3" w:rsidRDefault="007B7599"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4C7935A" w14:textId="77777777" w:rsidR="007B7599" w:rsidRPr="00C217D3" w:rsidRDefault="007B7599" w:rsidP="007B7599">
            <w:pPr>
              <w:jc w:val="center"/>
              <w:rPr>
                <w:rFonts w:ascii="Arial" w:hAnsi="Arial" w:cs="Arial"/>
                <w:sz w:val="22"/>
                <w:szCs w:val="22"/>
                <w:lang w:val="ro-RO"/>
              </w:rPr>
            </w:pPr>
            <w:r w:rsidRPr="00C217D3">
              <w:rPr>
                <w:rFonts w:ascii="Arial" w:hAnsi="Arial" w:cs="Arial"/>
                <w:sz w:val="22"/>
                <w:szCs w:val="22"/>
                <w:lang w:val="ro-RO"/>
              </w:rPr>
              <w:t>91</w:t>
            </w:r>
          </w:p>
        </w:tc>
        <w:tc>
          <w:tcPr>
            <w:tcW w:w="1181" w:type="dxa"/>
          </w:tcPr>
          <w:p w14:paraId="776C97FE" w14:textId="77777777" w:rsidR="007B7599" w:rsidRPr="00C217D3" w:rsidRDefault="00753987" w:rsidP="007B7599">
            <w:pPr>
              <w:jc w:val="center"/>
              <w:rPr>
                <w:rFonts w:ascii="Arial" w:hAnsi="Arial" w:cs="Arial"/>
                <w:sz w:val="22"/>
                <w:szCs w:val="22"/>
                <w:lang w:val="ro-RO"/>
              </w:rPr>
            </w:pPr>
            <w:r w:rsidRPr="00C217D3">
              <w:rPr>
                <w:rFonts w:ascii="Arial" w:hAnsi="Arial" w:cs="Arial"/>
                <w:sz w:val="22"/>
                <w:szCs w:val="22"/>
                <w:lang w:val="ro-RO"/>
              </w:rPr>
              <w:t>97</w:t>
            </w:r>
          </w:p>
        </w:tc>
      </w:tr>
      <w:tr w:rsidR="007B7599" w:rsidRPr="00C217D3" w14:paraId="7AA2A49B" w14:textId="77777777" w:rsidTr="007B7599">
        <w:trPr>
          <w:jc w:val="center"/>
        </w:trPr>
        <w:tc>
          <w:tcPr>
            <w:tcW w:w="3234" w:type="dxa"/>
          </w:tcPr>
          <w:p w14:paraId="288D474B" w14:textId="77777777" w:rsidR="007B7599" w:rsidRPr="00C217D3" w:rsidRDefault="007B7599" w:rsidP="007B7599">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4EF4E18F" w14:textId="77777777" w:rsidR="007B7599" w:rsidRPr="00C217D3" w:rsidRDefault="007B7599" w:rsidP="007B7599">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37E1892" w14:textId="77777777" w:rsidR="007B7599" w:rsidRPr="00C217D3" w:rsidRDefault="00753987" w:rsidP="007B7599">
            <w:pPr>
              <w:jc w:val="center"/>
              <w:rPr>
                <w:rFonts w:ascii="Arial" w:hAnsi="Arial" w:cs="Arial"/>
                <w:sz w:val="22"/>
                <w:szCs w:val="22"/>
                <w:lang w:val="ro-RO"/>
              </w:rPr>
            </w:pPr>
            <w:r w:rsidRPr="00C217D3">
              <w:rPr>
                <w:rFonts w:ascii="Arial" w:hAnsi="Arial" w:cs="Arial"/>
                <w:sz w:val="22"/>
                <w:szCs w:val="22"/>
                <w:lang w:val="ro-RO"/>
              </w:rPr>
              <w:t>33.1</w:t>
            </w:r>
          </w:p>
        </w:tc>
        <w:tc>
          <w:tcPr>
            <w:tcW w:w="1181" w:type="dxa"/>
          </w:tcPr>
          <w:p w14:paraId="378168EA" w14:textId="77777777" w:rsidR="007B7599" w:rsidRPr="00C217D3" w:rsidRDefault="00753987" w:rsidP="007B7599">
            <w:pPr>
              <w:jc w:val="center"/>
              <w:rPr>
                <w:rFonts w:ascii="Arial" w:hAnsi="Arial" w:cs="Arial"/>
                <w:sz w:val="22"/>
                <w:szCs w:val="22"/>
                <w:lang w:val="ro-RO"/>
              </w:rPr>
            </w:pPr>
            <w:r w:rsidRPr="00C217D3">
              <w:rPr>
                <w:rFonts w:ascii="Arial" w:hAnsi="Arial" w:cs="Arial"/>
                <w:sz w:val="22"/>
                <w:szCs w:val="22"/>
                <w:lang w:val="ro-RO"/>
              </w:rPr>
              <w:t>85.2</w:t>
            </w:r>
          </w:p>
        </w:tc>
      </w:tr>
      <w:tr w:rsidR="007B7599" w:rsidRPr="00C217D3" w14:paraId="4DEB3BC0" w14:textId="77777777" w:rsidTr="007B7599">
        <w:trPr>
          <w:jc w:val="center"/>
        </w:trPr>
        <w:tc>
          <w:tcPr>
            <w:tcW w:w="3234" w:type="dxa"/>
          </w:tcPr>
          <w:p w14:paraId="4C91D913" w14:textId="77777777" w:rsidR="007B7599" w:rsidRPr="00C217D3" w:rsidRDefault="007B7599" w:rsidP="007B7599">
            <w:pPr>
              <w:rPr>
                <w:rFonts w:ascii="Arial" w:hAnsi="Arial" w:cs="Arial"/>
                <w:sz w:val="22"/>
                <w:szCs w:val="22"/>
                <w:lang w:val="ro-RO"/>
              </w:rPr>
            </w:pPr>
            <w:r w:rsidRPr="00C217D3">
              <w:rPr>
                <w:rFonts w:ascii="Arial" w:hAnsi="Arial" w:cs="Arial"/>
                <w:sz w:val="22"/>
                <w:szCs w:val="22"/>
                <w:lang w:val="ro-RO"/>
              </w:rPr>
              <w:lastRenderedPageBreak/>
              <w:t>Volum de apă facturată</w:t>
            </w:r>
          </w:p>
        </w:tc>
        <w:tc>
          <w:tcPr>
            <w:tcW w:w="1308" w:type="dxa"/>
          </w:tcPr>
          <w:p w14:paraId="12419708" w14:textId="77777777" w:rsidR="007B7599" w:rsidRPr="00C217D3" w:rsidRDefault="007B7599"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94BBB4F" w14:textId="77777777" w:rsidR="007B7599" w:rsidRPr="00C217D3" w:rsidRDefault="007B7599" w:rsidP="007B7599">
            <w:pPr>
              <w:jc w:val="center"/>
              <w:rPr>
                <w:rFonts w:ascii="Arial" w:hAnsi="Arial" w:cs="Arial"/>
                <w:sz w:val="22"/>
                <w:szCs w:val="22"/>
                <w:lang w:val="ro-RO"/>
              </w:rPr>
            </w:pPr>
            <w:r w:rsidRPr="00C217D3">
              <w:rPr>
                <w:rFonts w:ascii="Arial" w:hAnsi="Arial" w:cs="Arial"/>
                <w:sz w:val="22"/>
                <w:szCs w:val="22"/>
                <w:lang w:val="ro-RO"/>
              </w:rPr>
              <w:t>83.4</w:t>
            </w:r>
          </w:p>
        </w:tc>
        <w:tc>
          <w:tcPr>
            <w:tcW w:w="1181" w:type="dxa"/>
          </w:tcPr>
          <w:p w14:paraId="695DC8BF" w14:textId="77777777" w:rsidR="007B7599" w:rsidRPr="00C217D3" w:rsidRDefault="00753987" w:rsidP="007B7599">
            <w:pPr>
              <w:jc w:val="center"/>
              <w:rPr>
                <w:rFonts w:ascii="Arial" w:hAnsi="Arial" w:cs="Arial"/>
                <w:sz w:val="22"/>
                <w:szCs w:val="22"/>
                <w:lang w:val="ro-RO"/>
              </w:rPr>
            </w:pPr>
            <w:r w:rsidRPr="00C217D3">
              <w:rPr>
                <w:rFonts w:ascii="Arial" w:hAnsi="Arial" w:cs="Arial"/>
                <w:sz w:val="22"/>
                <w:szCs w:val="22"/>
                <w:lang w:val="ro-RO"/>
              </w:rPr>
              <w:t>87.7</w:t>
            </w:r>
          </w:p>
        </w:tc>
      </w:tr>
      <w:tr w:rsidR="007B7599" w:rsidRPr="00C217D3" w14:paraId="1944D495" w14:textId="77777777" w:rsidTr="007B7599">
        <w:trPr>
          <w:jc w:val="center"/>
        </w:trPr>
        <w:tc>
          <w:tcPr>
            <w:tcW w:w="3234" w:type="dxa"/>
          </w:tcPr>
          <w:p w14:paraId="546011F6" w14:textId="77777777" w:rsidR="007B7599" w:rsidRPr="00C217D3" w:rsidRDefault="007B7599" w:rsidP="007B7599">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049DE2B6" w14:textId="77777777" w:rsidR="007B7599" w:rsidRPr="00C217D3" w:rsidRDefault="007B7599" w:rsidP="007B759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80F1983" w14:textId="77777777" w:rsidR="007B7599" w:rsidRPr="00C217D3" w:rsidRDefault="007B7599" w:rsidP="007B7599">
            <w:pPr>
              <w:jc w:val="center"/>
              <w:rPr>
                <w:rFonts w:ascii="Arial" w:hAnsi="Arial" w:cs="Arial"/>
                <w:sz w:val="22"/>
                <w:szCs w:val="22"/>
                <w:lang w:val="ro-RO"/>
              </w:rPr>
            </w:pPr>
            <w:r w:rsidRPr="00C217D3">
              <w:rPr>
                <w:rFonts w:ascii="Arial" w:hAnsi="Arial" w:cs="Arial"/>
                <w:sz w:val="22"/>
                <w:szCs w:val="22"/>
                <w:lang w:val="ro-RO"/>
              </w:rPr>
              <w:t>16.6</w:t>
            </w:r>
          </w:p>
        </w:tc>
        <w:tc>
          <w:tcPr>
            <w:tcW w:w="1181" w:type="dxa"/>
          </w:tcPr>
          <w:p w14:paraId="365295AD" w14:textId="77777777" w:rsidR="007B7599" w:rsidRPr="00C217D3" w:rsidRDefault="00753987" w:rsidP="007B7599">
            <w:pPr>
              <w:jc w:val="center"/>
              <w:rPr>
                <w:rFonts w:ascii="Arial" w:hAnsi="Arial" w:cs="Arial"/>
                <w:sz w:val="22"/>
                <w:szCs w:val="22"/>
                <w:lang w:val="ro-RO"/>
              </w:rPr>
            </w:pPr>
            <w:r w:rsidRPr="00C217D3">
              <w:rPr>
                <w:rFonts w:ascii="Arial" w:hAnsi="Arial" w:cs="Arial"/>
                <w:sz w:val="22"/>
                <w:szCs w:val="22"/>
                <w:lang w:val="ro-RO"/>
              </w:rPr>
              <w:t>12.3</w:t>
            </w:r>
          </w:p>
        </w:tc>
      </w:tr>
      <w:tr w:rsidR="007B7599" w:rsidRPr="00C217D3" w14:paraId="69C835D4" w14:textId="77777777" w:rsidTr="007B7599">
        <w:trPr>
          <w:jc w:val="center"/>
        </w:trPr>
        <w:tc>
          <w:tcPr>
            <w:tcW w:w="3234" w:type="dxa"/>
          </w:tcPr>
          <w:p w14:paraId="009C1D97" w14:textId="77777777" w:rsidR="007B7599" w:rsidRPr="00C217D3" w:rsidRDefault="007B7599" w:rsidP="007B7599">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0027EBF2" w14:textId="77777777" w:rsidR="007B7599" w:rsidRPr="00C217D3" w:rsidRDefault="007B7599" w:rsidP="007B7599">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16935E56" w14:textId="77777777" w:rsidR="007B7599" w:rsidRPr="00C217D3" w:rsidRDefault="00753987" w:rsidP="007B7599">
            <w:pPr>
              <w:jc w:val="center"/>
              <w:rPr>
                <w:rFonts w:ascii="Arial" w:hAnsi="Arial" w:cs="Arial"/>
                <w:sz w:val="22"/>
                <w:szCs w:val="22"/>
                <w:lang w:val="ro-RO"/>
              </w:rPr>
            </w:pPr>
            <w:r w:rsidRPr="00C217D3">
              <w:rPr>
                <w:rFonts w:ascii="Arial" w:hAnsi="Arial" w:cs="Arial"/>
                <w:sz w:val="22"/>
                <w:szCs w:val="22"/>
                <w:lang w:val="ro-RO"/>
              </w:rPr>
              <w:t>28.3</w:t>
            </w:r>
          </w:p>
        </w:tc>
        <w:tc>
          <w:tcPr>
            <w:tcW w:w="1181" w:type="dxa"/>
          </w:tcPr>
          <w:p w14:paraId="2E96C9CB" w14:textId="77777777" w:rsidR="007B7599" w:rsidRPr="00C217D3" w:rsidRDefault="00753987" w:rsidP="007B7599">
            <w:pPr>
              <w:jc w:val="center"/>
              <w:rPr>
                <w:rFonts w:ascii="Arial" w:hAnsi="Arial" w:cs="Arial"/>
                <w:sz w:val="22"/>
                <w:szCs w:val="22"/>
                <w:lang w:val="ro-RO"/>
              </w:rPr>
            </w:pPr>
            <w:r w:rsidRPr="00C217D3">
              <w:rPr>
                <w:rFonts w:ascii="Arial" w:hAnsi="Arial" w:cs="Arial"/>
                <w:sz w:val="22"/>
                <w:szCs w:val="22"/>
                <w:lang w:val="ro-RO"/>
              </w:rPr>
              <w:t>32.1</w:t>
            </w:r>
          </w:p>
        </w:tc>
      </w:tr>
      <w:tr w:rsidR="007B7599" w:rsidRPr="00C217D3" w14:paraId="53DCC4C9" w14:textId="77777777" w:rsidTr="007B7599">
        <w:trPr>
          <w:jc w:val="center"/>
        </w:trPr>
        <w:tc>
          <w:tcPr>
            <w:tcW w:w="3234" w:type="dxa"/>
          </w:tcPr>
          <w:p w14:paraId="40C5F1FD" w14:textId="77777777" w:rsidR="007B7599" w:rsidRPr="00C217D3" w:rsidRDefault="007B7599" w:rsidP="007B7599">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04E146F0" w14:textId="77777777" w:rsidR="007B7599" w:rsidRPr="00C217D3" w:rsidRDefault="007B7599" w:rsidP="007B7599">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516B185D" w14:textId="77777777" w:rsidR="007B7599" w:rsidRPr="00C217D3" w:rsidRDefault="00753987" w:rsidP="007B7599">
            <w:pPr>
              <w:jc w:val="center"/>
              <w:rPr>
                <w:rFonts w:ascii="Arial" w:hAnsi="Arial" w:cs="Arial"/>
                <w:sz w:val="22"/>
                <w:szCs w:val="22"/>
                <w:lang w:val="ro-RO"/>
              </w:rPr>
            </w:pPr>
            <w:r w:rsidRPr="00C217D3">
              <w:rPr>
                <w:rFonts w:ascii="Arial" w:hAnsi="Arial" w:cs="Arial"/>
                <w:sz w:val="22"/>
                <w:szCs w:val="22"/>
                <w:lang w:val="ro-RO"/>
              </w:rPr>
              <w:t>420</w:t>
            </w:r>
          </w:p>
        </w:tc>
        <w:tc>
          <w:tcPr>
            <w:tcW w:w="1181" w:type="dxa"/>
          </w:tcPr>
          <w:p w14:paraId="149283F3" w14:textId="77777777" w:rsidR="007B7599" w:rsidRPr="00C217D3" w:rsidRDefault="00753987" w:rsidP="007B7599">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420</w:t>
            </w:r>
          </w:p>
        </w:tc>
      </w:tr>
    </w:tbl>
    <w:p w14:paraId="5776461C" w14:textId="77777777" w:rsidR="00753987" w:rsidRPr="00C217D3" w:rsidRDefault="00753987" w:rsidP="00753987">
      <w:pPr>
        <w:ind w:left="3540"/>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indicatori</w:t>
      </w:r>
      <w:proofErr w:type="spellEnd"/>
      <w:proofErr w:type="gramEnd"/>
      <w:r w:rsidRPr="00C217D3">
        <w:rPr>
          <w:rFonts w:ascii="Arial" w:hAnsi="Arial" w:cs="Arial"/>
          <w:i/>
          <w:sz w:val="22"/>
          <w:szCs w:val="22"/>
        </w:rPr>
        <w:t xml:space="preserve"> </w:t>
      </w:r>
      <w:proofErr w:type="spellStart"/>
      <w:r w:rsidRPr="00C217D3">
        <w:rPr>
          <w:rFonts w:ascii="Arial" w:hAnsi="Arial" w:cs="Arial"/>
          <w:i/>
          <w:sz w:val="22"/>
          <w:szCs w:val="22"/>
        </w:rPr>
        <w:t>rezultati</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atat</w:t>
      </w:r>
      <w:proofErr w:type="spellEnd"/>
      <w:r w:rsidRPr="00C217D3">
        <w:rPr>
          <w:rFonts w:ascii="Arial" w:hAnsi="Arial" w:cs="Arial"/>
          <w:i/>
          <w:sz w:val="22"/>
          <w:szCs w:val="22"/>
        </w:rPr>
        <w:t xml:space="preserve"> din </w:t>
      </w:r>
      <w:proofErr w:type="spellStart"/>
      <w:r w:rsidRPr="00C217D3">
        <w:rPr>
          <w:rFonts w:ascii="Arial" w:hAnsi="Arial" w:cs="Arial"/>
          <w:i/>
          <w:sz w:val="22"/>
          <w:szCs w:val="22"/>
        </w:rPr>
        <w:t>lucrarile</w:t>
      </w:r>
      <w:proofErr w:type="spell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în</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derulare</w:t>
      </w:r>
      <w:proofErr w:type="spellEnd"/>
      <w:r w:rsidRPr="00C217D3">
        <w:rPr>
          <w:rFonts w:ascii="Arial" w:hAnsi="Arial" w:cs="Arial"/>
          <w:i/>
          <w:sz w:val="22"/>
          <w:szCs w:val="22"/>
        </w:rPr>
        <w:t xml:space="preserve"> pe </w:t>
      </w:r>
      <w:proofErr w:type="spellStart"/>
      <w:r w:rsidRPr="00C217D3">
        <w:rPr>
          <w:rFonts w:ascii="Arial" w:hAnsi="Arial" w:cs="Arial"/>
          <w:i/>
          <w:sz w:val="22"/>
          <w:szCs w:val="22"/>
        </w:rPr>
        <w:t>alte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fonduri</w:t>
      </w:r>
      <w:proofErr w:type="spellEnd"/>
      <w:r w:rsidRPr="00C217D3">
        <w:rPr>
          <w:rFonts w:ascii="Arial" w:hAnsi="Arial" w:cs="Arial"/>
          <w:i/>
          <w:sz w:val="22"/>
          <w:szCs w:val="22"/>
        </w:rPr>
        <w:t>, cat</w:t>
      </w:r>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și</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propunerile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prin</w:t>
      </w:r>
      <w:proofErr w:type="spellEnd"/>
      <w:r w:rsidRPr="00C217D3">
        <w:rPr>
          <w:rFonts w:ascii="Arial" w:hAnsi="Arial" w:cs="Arial"/>
          <w:i/>
          <w:sz w:val="22"/>
          <w:szCs w:val="22"/>
        </w:rPr>
        <w:t xml:space="preserve"> POS </w:t>
      </w:r>
      <w:proofErr w:type="spellStart"/>
      <w:r w:rsidRPr="00C217D3">
        <w:rPr>
          <w:rFonts w:ascii="Arial" w:hAnsi="Arial" w:cs="Arial"/>
          <w:i/>
          <w:sz w:val="22"/>
          <w:szCs w:val="22"/>
        </w:rPr>
        <w:t>Mediu</w:t>
      </w:r>
      <w:proofErr w:type="spellEnd"/>
      <w:r w:rsidRPr="00C217D3">
        <w:rPr>
          <w:rFonts w:ascii="Arial" w:hAnsi="Arial" w:cs="Arial"/>
          <w:i/>
          <w:sz w:val="22"/>
          <w:szCs w:val="22"/>
        </w:rPr>
        <w:t xml:space="preserve"> II</w:t>
      </w:r>
    </w:p>
    <w:p w14:paraId="6F6C7A02" w14:textId="77777777" w:rsidR="00EC4B35" w:rsidRPr="00C217D3" w:rsidRDefault="00EC4B35" w:rsidP="009811BD">
      <w:pPr>
        <w:rPr>
          <w:rFonts w:ascii="Arial" w:hAnsi="Arial" w:cs="Arial"/>
          <w:sz w:val="22"/>
          <w:szCs w:val="22"/>
        </w:rPr>
      </w:pPr>
    </w:p>
    <w:p w14:paraId="2F9196C3" w14:textId="77777777" w:rsidR="00753987" w:rsidRPr="00C217D3" w:rsidRDefault="00753987"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10.3-4</w:t>
      </w:r>
      <w:r w:rsidR="005502CB" w:rsidRPr="00C217D3">
        <w:rPr>
          <w:rFonts w:ascii="Arial" w:hAnsi="Arial" w:cs="Arial"/>
          <w:b w:val="0"/>
          <w:i/>
          <w:szCs w:val="22"/>
          <w:lang w:val="ro-RO"/>
        </w:rPr>
        <w:t>2</w:t>
      </w:r>
      <w:r w:rsidRPr="00C217D3">
        <w:rPr>
          <w:rFonts w:ascii="Arial" w:hAnsi="Arial" w:cs="Arial"/>
          <w:b w:val="0"/>
          <w:i/>
          <w:szCs w:val="22"/>
          <w:lang w:val="ro-RO"/>
        </w:rPr>
        <w:t xml:space="preserve"> Indicatorii cheie de performanță pentru sistemele de alimentare cu apă </w:t>
      </w:r>
    </w:p>
    <w:p w14:paraId="7F519060" w14:textId="77777777" w:rsidR="00753987" w:rsidRPr="00C217D3" w:rsidRDefault="00753987"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Stoilesti</w:t>
      </w:r>
    </w:p>
    <w:tbl>
      <w:tblPr>
        <w:tblStyle w:val="TableGrid"/>
        <w:tblW w:w="0" w:type="auto"/>
        <w:jc w:val="center"/>
        <w:tblLook w:val="04A0" w:firstRow="1" w:lastRow="0" w:firstColumn="1" w:lastColumn="0" w:noHBand="0" w:noVBand="1"/>
      </w:tblPr>
      <w:tblGrid>
        <w:gridCol w:w="3234"/>
        <w:gridCol w:w="1308"/>
        <w:gridCol w:w="1232"/>
        <w:gridCol w:w="1181"/>
      </w:tblGrid>
      <w:tr w:rsidR="00753987" w:rsidRPr="00C217D3" w14:paraId="79A8ACC2" w14:textId="77777777" w:rsidTr="00FB71D0">
        <w:trPr>
          <w:jc w:val="center"/>
        </w:trPr>
        <w:tc>
          <w:tcPr>
            <w:tcW w:w="3234" w:type="dxa"/>
            <w:shd w:val="clear" w:color="auto" w:fill="548DD4" w:themeFill="text2" w:themeFillTint="99"/>
          </w:tcPr>
          <w:p w14:paraId="771CB566" w14:textId="77777777" w:rsidR="00753987" w:rsidRPr="00C217D3" w:rsidRDefault="00753987"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2367F415" w14:textId="77777777" w:rsidR="00753987" w:rsidRPr="00C217D3" w:rsidRDefault="00753987"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660B7E00" w14:textId="77777777" w:rsidR="00753987" w:rsidRPr="00C217D3" w:rsidRDefault="00753987"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61EDC4ED" w14:textId="77777777" w:rsidR="00753987" w:rsidRPr="00C217D3" w:rsidRDefault="00753987"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753987" w:rsidRPr="00C217D3" w14:paraId="29B8E0B3" w14:textId="77777777" w:rsidTr="00FB71D0">
        <w:trPr>
          <w:jc w:val="center"/>
        </w:trPr>
        <w:tc>
          <w:tcPr>
            <w:tcW w:w="3234" w:type="dxa"/>
          </w:tcPr>
          <w:p w14:paraId="56F8878F"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1775672C"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E03BDE2"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38</w:t>
            </w:r>
          </w:p>
        </w:tc>
        <w:tc>
          <w:tcPr>
            <w:tcW w:w="1181" w:type="dxa"/>
          </w:tcPr>
          <w:p w14:paraId="409831BC"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72.4</w:t>
            </w:r>
          </w:p>
        </w:tc>
      </w:tr>
      <w:tr w:rsidR="00753987" w:rsidRPr="00C217D3" w14:paraId="4D9C6E79" w14:textId="77777777" w:rsidTr="00FB71D0">
        <w:trPr>
          <w:jc w:val="center"/>
        </w:trPr>
        <w:tc>
          <w:tcPr>
            <w:tcW w:w="3234" w:type="dxa"/>
          </w:tcPr>
          <w:p w14:paraId="3490FFFB"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39B90891"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A8A67FD"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78</w:t>
            </w:r>
          </w:p>
        </w:tc>
        <w:tc>
          <w:tcPr>
            <w:tcW w:w="1181" w:type="dxa"/>
          </w:tcPr>
          <w:p w14:paraId="7AC4090F"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89</w:t>
            </w:r>
          </w:p>
        </w:tc>
      </w:tr>
      <w:tr w:rsidR="00753987" w:rsidRPr="00C217D3" w14:paraId="0992E2AD" w14:textId="77777777" w:rsidTr="00FB71D0">
        <w:trPr>
          <w:jc w:val="center"/>
        </w:trPr>
        <w:tc>
          <w:tcPr>
            <w:tcW w:w="3234" w:type="dxa"/>
          </w:tcPr>
          <w:p w14:paraId="0546F2B3"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0DD96F3C"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698CF8BB"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90.1</w:t>
            </w:r>
          </w:p>
        </w:tc>
        <w:tc>
          <w:tcPr>
            <w:tcW w:w="1181" w:type="dxa"/>
          </w:tcPr>
          <w:p w14:paraId="602F1704"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176.4</w:t>
            </w:r>
          </w:p>
        </w:tc>
      </w:tr>
      <w:tr w:rsidR="00753987" w:rsidRPr="00C217D3" w14:paraId="38651AFE" w14:textId="77777777" w:rsidTr="00FB71D0">
        <w:trPr>
          <w:jc w:val="center"/>
        </w:trPr>
        <w:tc>
          <w:tcPr>
            <w:tcW w:w="3234" w:type="dxa"/>
          </w:tcPr>
          <w:p w14:paraId="630EC1BD"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482B6705"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41C1238"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72.4</w:t>
            </w:r>
          </w:p>
        </w:tc>
        <w:tc>
          <w:tcPr>
            <w:tcW w:w="1181" w:type="dxa"/>
          </w:tcPr>
          <w:p w14:paraId="03F3BB4D"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74.9</w:t>
            </w:r>
          </w:p>
        </w:tc>
      </w:tr>
      <w:tr w:rsidR="00753987" w:rsidRPr="00C217D3" w14:paraId="63C1AA45" w14:textId="77777777" w:rsidTr="00FB71D0">
        <w:trPr>
          <w:jc w:val="center"/>
        </w:trPr>
        <w:tc>
          <w:tcPr>
            <w:tcW w:w="3234" w:type="dxa"/>
          </w:tcPr>
          <w:p w14:paraId="19C94796"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59CBF9A4"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134F29B"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27.6</w:t>
            </w:r>
          </w:p>
        </w:tc>
        <w:tc>
          <w:tcPr>
            <w:tcW w:w="1181" w:type="dxa"/>
          </w:tcPr>
          <w:p w14:paraId="674BD89B"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25.1</w:t>
            </w:r>
          </w:p>
        </w:tc>
      </w:tr>
      <w:tr w:rsidR="00753987" w:rsidRPr="00C217D3" w14:paraId="69006407" w14:textId="77777777" w:rsidTr="00FB71D0">
        <w:trPr>
          <w:jc w:val="center"/>
        </w:trPr>
        <w:tc>
          <w:tcPr>
            <w:tcW w:w="3234" w:type="dxa"/>
          </w:tcPr>
          <w:p w14:paraId="17ADF6F4"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07E7B8F9"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5FAFE320"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30.0</w:t>
            </w:r>
          </w:p>
        </w:tc>
        <w:tc>
          <w:tcPr>
            <w:tcW w:w="1181" w:type="dxa"/>
          </w:tcPr>
          <w:p w14:paraId="79A92514"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33.0</w:t>
            </w:r>
          </w:p>
        </w:tc>
      </w:tr>
      <w:tr w:rsidR="00753987" w:rsidRPr="00C217D3" w14:paraId="633DA8FF" w14:textId="77777777" w:rsidTr="00FB71D0">
        <w:trPr>
          <w:jc w:val="center"/>
        </w:trPr>
        <w:tc>
          <w:tcPr>
            <w:tcW w:w="3234" w:type="dxa"/>
          </w:tcPr>
          <w:p w14:paraId="4F0A52CF"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5A17A91D"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58BF962D"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8F1119E" w14:textId="77777777" w:rsidR="00753987" w:rsidRPr="00C217D3" w:rsidRDefault="00753987" w:rsidP="00FB71D0">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w:t>
            </w:r>
          </w:p>
        </w:tc>
      </w:tr>
    </w:tbl>
    <w:p w14:paraId="4F892D3B" w14:textId="77777777" w:rsidR="00EC4B35" w:rsidRPr="00C217D3" w:rsidRDefault="00753987" w:rsidP="00753987">
      <w:pPr>
        <w:ind w:left="5664" w:firstLine="708"/>
        <w:rPr>
          <w:rFonts w:ascii="Arial" w:hAnsi="Arial" w:cs="Arial"/>
          <w:i/>
          <w:sz w:val="22"/>
          <w:szCs w:val="22"/>
        </w:rPr>
      </w:pPr>
      <w:r w:rsidRPr="00C217D3">
        <w:rPr>
          <w:rFonts w:ascii="Arial" w:hAnsi="Arial" w:cs="Arial"/>
          <w:i/>
          <w:sz w:val="22"/>
          <w:szCs w:val="22"/>
        </w:rPr>
        <w:t>*</w:t>
      </w:r>
      <w:proofErr w:type="gramStart"/>
      <w:r w:rsidRPr="00C217D3">
        <w:rPr>
          <w:rFonts w:ascii="Arial" w:hAnsi="Arial" w:cs="Arial"/>
          <w:i/>
          <w:sz w:val="22"/>
          <w:szCs w:val="22"/>
        </w:rPr>
        <w:t>nu</w:t>
      </w:r>
      <w:proofErr w:type="gramEnd"/>
      <w:r w:rsidRPr="00C217D3">
        <w:rPr>
          <w:rFonts w:ascii="Arial" w:hAnsi="Arial" w:cs="Arial"/>
          <w:i/>
          <w:sz w:val="22"/>
          <w:szCs w:val="22"/>
        </w:rPr>
        <w:t xml:space="preserve"> </w:t>
      </w:r>
      <w:proofErr w:type="spellStart"/>
      <w:r w:rsidRPr="00C217D3">
        <w:rPr>
          <w:rFonts w:ascii="Arial" w:hAnsi="Arial" w:cs="Arial"/>
          <w:i/>
          <w:sz w:val="22"/>
          <w:szCs w:val="22"/>
        </w:rPr>
        <w:t>exista</w:t>
      </w:r>
      <w:proofErr w:type="spellEnd"/>
      <w:r w:rsidRPr="00C217D3">
        <w:rPr>
          <w:rFonts w:ascii="Arial" w:hAnsi="Arial" w:cs="Arial"/>
          <w:i/>
          <w:sz w:val="22"/>
          <w:szCs w:val="22"/>
        </w:rPr>
        <w:t xml:space="preserve"> date </w:t>
      </w:r>
      <w:proofErr w:type="spellStart"/>
      <w:r w:rsidRPr="00C217D3">
        <w:rPr>
          <w:rFonts w:ascii="Arial" w:hAnsi="Arial" w:cs="Arial"/>
          <w:i/>
          <w:sz w:val="22"/>
          <w:szCs w:val="22"/>
        </w:rPr>
        <w:t>disponibile</w:t>
      </w:r>
      <w:proofErr w:type="spellEnd"/>
    </w:p>
    <w:p w14:paraId="5C990E2B" w14:textId="77777777" w:rsidR="00753987" w:rsidRPr="00C217D3" w:rsidRDefault="00753987" w:rsidP="00753987">
      <w:pPr>
        <w:ind w:left="5664" w:firstLine="708"/>
        <w:rPr>
          <w:rFonts w:ascii="Arial" w:hAnsi="Arial" w:cs="Arial"/>
          <w:sz w:val="22"/>
          <w:szCs w:val="22"/>
        </w:rPr>
      </w:pPr>
    </w:p>
    <w:p w14:paraId="76C16A60" w14:textId="77777777" w:rsidR="00753987" w:rsidRPr="00C217D3" w:rsidRDefault="00753987"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10.3-4</w:t>
      </w:r>
      <w:r w:rsidR="005502CB" w:rsidRPr="00C217D3">
        <w:rPr>
          <w:rFonts w:ascii="Arial" w:hAnsi="Arial" w:cs="Arial"/>
          <w:b w:val="0"/>
          <w:i/>
          <w:szCs w:val="22"/>
          <w:lang w:val="ro-RO"/>
        </w:rPr>
        <w:t>3</w:t>
      </w:r>
      <w:r w:rsidRPr="00C217D3">
        <w:rPr>
          <w:rFonts w:ascii="Arial" w:hAnsi="Arial" w:cs="Arial"/>
          <w:b w:val="0"/>
          <w:i/>
          <w:szCs w:val="22"/>
          <w:lang w:val="ro-RO"/>
        </w:rPr>
        <w:t xml:space="preserve"> Indicatorii cheie de performanță pentru sistemele de alimentare cu apă </w:t>
      </w:r>
    </w:p>
    <w:p w14:paraId="751ACE25" w14:textId="77777777" w:rsidR="00753987" w:rsidRPr="00C217D3" w:rsidRDefault="00753987"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Danicei</w:t>
      </w:r>
    </w:p>
    <w:tbl>
      <w:tblPr>
        <w:tblStyle w:val="TableGrid"/>
        <w:tblW w:w="0" w:type="auto"/>
        <w:jc w:val="center"/>
        <w:tblLook w:val="04A0" w:firstRow="1" w:lastRow="0" w:firstColumn="1" w:lastColumn="0" w:noHBand="0" w:noVBand="1"/>
      </w:tblPr>
      <w:tblGrid>
        <w:gridCol w:w="3234"/>
        <w:gridCol w:w="1308"/>
        <w:gridCol w:w="1232"/>
        <w:gridCol w:w="1181"/>
      </w:tblGrid>
      <w:tr w:rsidR="00753987" w:rsidRPr="00C217D3" w14:paraId="4EC5E6B8" w14:textId="77777777" w:rsidTr="00FB71D0">
        <w:trPr>
          <w:jc w:val="center"/>
        </w:trPr>
        <w:tc>
          <w:tcPr>
            <w:tcW w:w="3234" w:type="dxa"/>
            <w:shd w:val="clear" w:color="auto" w:fill="548DD4" w:themeFill="text2" w:themeFillTint="99"/>
          </w:tcPr>
          <w:p w14:paraId="20636997" w14:textId="77777777" w:rsidR="00753987" w:rsidRPr="00C217D3" w:rsidRDefault="00753987"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20D67AFB" w14:textId="77777777" w:rsidR="00753987" w:rsidRPr="00C217D3" w:rsidRDefault="00753987"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5F38C0B4" w14:textId="77777777" w:rsidR="00753987" w:rsidRPr="00C217D3" w:rsidRDefault="00753987"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1F45AB36" w14:textId="77777777" w:rsidR="00753987" w:rsidRPr="00C217D3" w:rsidRDefault="00753987"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753987" w:rsidRPr="00C217D3" w14:paraId="1CD58A96" w14:textId="77777777" w:rsidTr="00FB71D0">
        <w:trPr>
          <w:jc w:val="center"/>
        </w:trPr>
        <w:tc>
          <w:tcPr>
            <w:tcW w:w="3234" w:type="dxa"/>
          </w:tcPr>
          <w:p w14:paraId="19311237"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0A9474A4"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C4B74F1"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41</w:t>
            </w:r>
          </w:p>
        </w:tc>
        <w:tc>
          <w:tcPr>
            <w:tcW w:w="1181" w:type="dxa"/>
          </w:tcPr>
          <w:p w14:paraId="75D238AF"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73.5</w:t>
            </w:r>
          </w:p>
        </w:tc>
      </w:tr>
      <w:tr w:rsidR="00753987" w:rsidRPr="00C217D3" w14:paraId="62AEAE88" w14:textId="77777777" w:rsidTr="00FB71D0">
        <w:trPr>
          <w:jc w:val="center"/>
        </w:trPr>
        <w:tc>
          <w:tcPr>
            <w:tcW w:w="3234" w:type="dxa"/>
          </w:tcPr>
          <w:p w14:paraId="47325D74"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7238177C"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CE9E2E9"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86</w:t>
            </w:r>
          </w:p>
        </w:tc>
        <w:tc>
          <w:tcPr>
            <w:tcW w:w="1181" w:type="dxa"/>
          </w:tcPr>
          <w:p w14:paraId="63B2F004"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92</w:t>
            </w:r>
          </w:p>
        </w:tc>
      </w:tr>
      <w:tr w:rsidR="00753987" w:rsidRPr="00C217D3" w14:paraId="6CD96967" w14:textId="77777777" w:rsidTr="00FB71D0">
        <w:trPr>
          <w:jc w:val="center"/>
        </w:trPr>
        <w:tc>
          <w:tcPr>
            <w:tcW w:w="3234" w:type="dxa"/>
          </w:tcPr>
          <w:p w14:paraId="626A7284"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28B82D5D"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3CB1027B"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54.1</w:t>
            </w:r>
          </w:p>
        </w:tc>
        <w:tc>
          <w:tcPr>
            <w:tcW w:w="1181" w:type="dxa"/>
          </w:tcPr>
          <w:p w14:paraId="6DB8FD46"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102.4</w:t>
            </w:r>
          </w:p>
        </w:tc>
      </w:tr>
      <w:tr w:rsidR="00753987" w:rsidRPr="00C217D3" w14:paraId="16783690" w14:textId="77777777" w:rsidTr="00FB71D0">
        <w:trPr>
          <w:jc w:val="center"/>
        </w:trPr>
        <w:tc>
          <w:tcPr>
            <w:tcW w:w="3234" w:type="dxa"/>
          </w:tcPr>
          <w:p w14:paraId="6BAD81BC"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7A570A18"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82B4436"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77.6</w:t>
            </w:r>
          </w:p>
        </w:tc>
        <w:tc>
          <w:tcPr>
            <w:tcW w:w="1181" w:type="dxa"/>
          </w:tcPr>
          <w:p w14:paraId="2EE4B172"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80.3</w:t>
            </w:r>
          </w:p>
        </w:tc>
      </w:tr>
      <w:tr w:rsidR="00753987" w:rsidRPr="00C217D3" w14:paraId="6DBD9C5D" w14:textId="77777777" w:rsidTr="00FB71D0">
        <w:trPr>
          <w:jc w:val="center"/>
        </w:trPr>
        <w:tc>
          <w:tcPr>
            <w:tcW w:w="3234" w:type="dxa"/>
          </w:tcPr>
          <w:p w14:paraId="1CD1E51E"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3B4F6938"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0846175"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22.4</w:t>
            </w:r>
          </w:p>
        </w:tc>
        <w:tc>
          <w:tcPr>
            <w:tcW w:w="1181" w:type="dxa"/>
          </w:tcPr>
          <w:p w14:paraId="219BB6B9"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19.7</w:t>
            </w:r>
          </w:p>
        </w:tc>
      </w:tr>
      <w:tr w:rsidR="00753987" w:rsidRPr="00C217D3" w14:paraId="1E83EB16" w14:textId="77777777" w:rsidTr="00FB71D0">
        <w:trPr>
          <w:jc w:val="center"/>
        </w:trPr>
        <w:tc>
          <w:tcPr>
            <w:tcW w:w="3234" w:type="dxa"/>
          </w:tcPr>
          <w:p w14:paraId="1E248EBA"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7B84419F"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1BD6589D"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32.0</w:t>
            </w:r>
          </w:p>
        </w:tc>
        <w:tc>
          <w:tcPr>
            <w:tcW w:w="1181" w:type="dxa"/>
          </w:tcPr>
          <w:p w14:paraId="09124F96"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39.0</w:t>
            </w:r>
          </w:p>
        </w:tc>
      </w:tr>
      <w:tr w:rsidR="00753987" w:rsidRPr="00C217D3" w14:paraId="0526AE70" w14:textId="77777777" w:rsidTr="00FB71D0">
        <w:trPr>
          <w:jc w:val="center"/>
        </w:trPr>
        <w:tc>
          <w:tcPr>
            <w:tcW w:w="3234" w:type="dxa"/>
          </w:tcPr>
          <w:p w14:paraId="45DE6A4E"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00A11ED6"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4028ABD1"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450</w:t>
            </w:r>
          </w:p>
        </w:tc>
        <w:tc>
          <w:tcPr>
            <w:tcW w:w="1181" w:type="dxa"/>
          </w:tcPr>
          <w:p w14:paraId="735453FB" w14:textId="77777777" w:rsidR="00753987" w:rsidRPr="00C217D3" w:rsidRDefault="00753987" w:rsidP="00FB71D0">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450</w:t>
            </w:r>
          </w:p>
        </w:tc>
      </w:tr>
    </w:tbl>
    <w:p w14:paraId="37FEA1AE" w14:textId="77777777" w:rsidR="002926C5" w:rsidRPr="00C217D3" w:rsidRDefault="002926C5" w:rsidP="009811BD">
      <w:pPr>
        <w:rPr>
          <w:rFonts w:ascii="Arial" w:hAnsi="Arial" w:cs="Arial"/>
          <w:sz w:val="22"/>
          <w:szCs w:val="22"/>
        </w:rPr>
      </w:pPr>
    </w:p>
    <w:p w14:paraId="3E8D6362" w14:textId="77777777" w:rsidR="00753987" w:rsidRPr="00C217D3" w:rsidRDefault="00753987"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10.3-4</w:t>
      </w:r>
      <w:r w:rsidR="005502CB" w:rsidRPr="00C217D3">
        <w:rPr>
          <w:rFonts w:ascii="Arial" w:hAnsi="Arial" w:cs="Arial"/>
          <w:b w:val="0"/>
          <w:i/>
          <w:szCs w:val="22"/>
          <w:lang w:val="ro-RO"/>
        </w:rPr>
        <w:t>4</w:t>
      </w:r>
      <w:r w:rsidRPr="00C217D3">
        <w:rPr>
          <w:rFonts w:ascii="Arial" w:hAnsi="Arial" w:cs="Arial"/>
          <w:b w:val="0"/>
          <w:i/>
          <w:szCs w:val="22"/>
          <w:lang w:val="ro-RO"/>
        </w:rPr>
        <w:t xml:space="preserve"> Indicatorii cheie de performanță pentru sistemele de alimentare cu apă </w:t>
      </w:r>
    </w:p>
    <w:p w14:paraId="512A71E7" w14:textId="77777777" w:rsidR="00753987" w:rsidRPr="00C217D3" w:rsidRDefault="00753987"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Pietrari</w:t>
      </w:r>
    </w:p>
    <w:tbl>
      <w:tblPr>
        <w:tblStyle w:val="TableGrid"/>
        <w:tblW w:w="0" w:type="auto"/>
        <w:jc w:val="center"/>
        <w:tblLook w:val="04A0" w:firstRow="1" w:lastRow="0" w:firstColumn="1" w:lastColumn="0" w:noHBand="0" w:noVBand="1"/>
      </w:tblPr>
      <w:tblGrid>
        <w:gridCol w:w="3234"/>
        <w:gridCol w:w="1308"/>
        <w:gridCol w:w="1232"/>
        <w:gridCol w:w="1181"/>
      </w:tblGrid>
      <w:tr w:rsidR="00753987" w:rsidRPr="00C217D3" w14:paraId="585725C4" w14:textId="77777777" w:rsidTr="00FB71D0">
        <w:trPr>
          <w:jc w:val="center"/>
        </w:trPr>
        <w:tc>
          <w:tcPr>
            <w:tcW w:w="3234" w:type="dxa"/>
            <w:shd w:val="clear" w:color="auto" w:fill="548DD4" w:themeFill="text2" w:themeFillTint="99"/>
          </w:tcPr>
          <w:p w14:paraId="646099CF" w14:textId="77777777" w:rsidR="00753987" w:rsidRPr="00C217D3" w:rsidRDefault="00753987"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68F993CE" w14:textId="77777777" w:rsidR="00753987" w:rsidRPr="00C217D3" w:rsidRDefault="00753987"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49A83E78" w14:textId="77777777" w:rsidR="00753987" w:rsidRPr="00C217D3" w:rsidRDefault="00753987"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56716C5E" w14:textId="77777777" w:rsidR="00753987" w:rsidRPr="00C217D3" w:rsidRDefault="00753987"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753987" w:rsidRPr="00C217D3" w14:paraId="542BC8FE" w14:textId="77777777" w:rsidTr="00FB71D0">
        <w:trPr>
          <w:jc w:val="center"/>
        </w:trPr>
        <w:tc>
          <w:tcPr>
            <w:tcW w:w="3234" w:type="dxa"/>
          </w:tcPr>
          <w:p w14:paraId="2250C551"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0FAE8A99"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607BEB6"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42</w:t>
            </w:r>
          </w:p>
        </w:tc>
        <w:tc>
          <w:tcPr>
            <w:tcW w:w="1181" w:type="dxa"/>
          </w:tcPr>
          <w:p w14:paraId="622C2F9F"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61</w:t>
            </w:r>
          </w:p>
        </w:tc>
      </w:tr>
      <w:tr w:rsidR="00753987" w:rsidRPr="00C217D3" w14:paraId="1AB7A119" w14:textId="77777777" w:rsidTr="00FB71D0">
        <w:trPr>
          <w:jc w:val="center"/>
        </w:trPr>
        <w:tc>
          <w:tcPr>
            <w:tcW w:w="3234" w:type="dxa"/>
          </w:tcPr>
          <w:p w14:paraId="2ECA9722"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2D14CB8B"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1D16552"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83</w:t>
            </w:r>
          </w:p>
        </w:tc>
        <w:tc>
          <w:tcPr>
            <w:tcW w:w="1181" w:type="dxa"/>
          </w:tcPr>
          <w:p w14:paraId="2928BBC1"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88</w:t>
            </w:r>
          </w:p>
        </w:tc>
      </w:tr>
      <w:tr w:rsidR="00753987" w:rsidRPr="00C217D3" w14:paraId="024E68B1" w14:textId="77777777" w:rsidTr="00FB71D0">
        <w:trPr>
          <w:jc w:val="center"/>
        </w:trPr>
        <w:tc>
          <w:tcPr>
            <w:tcW w:w="3234" w:type="dxa"/>
          </w:tcPr>
          <w:p w14:paraId="11AC0896"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0FD2276E"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0C3F5EA3" w14:textId="77777777" w:rsidR="00753987"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97</w:t>
            </w:r>
          </w:p>
        </w:tc>
        <w:tc>
          <w:tcPr>
            <w:tcW w:w="1181" w:type="dxa"/>
          </w:tcPr>
          <w:p w14:paraId="761E451D" w14:textId="77777777" w:rsidR="00753987"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152.6</w:t>
            </w:r>
          </w:p>
        </w:tc>
      </w:tr>
      <w:tr w:rsidR="00753987" w:rsidRPr="00C217D3" w14:paraId="408AD017" w14:textId="77777777" w:rsidTr="00FB71D0">
        <w:trPr>
          <w:jc w:val="center"/>
        </w:trPr>
        <w:tc>
          <w:tcPr>
            <w:tcW w:w="3234" w:type="dxa"/>
          </w:tcPr>
          <w:p w14:paraId="15130B38"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16A230AD"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7321258"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75.4</w:t>
            </w:r>
          </w:p>
        </w:tc>
        <w:tc>
          <w:tcPr>
            <w:tcW w:w="1181" w:type="dxa"/>
          </w:tcPr>
          <w:p w14:paraId="06F6AE56" w14:textId="77777777" w:rsidR="00753987"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72.5</w:t>
            </w:r>
          </w:p>
        </w:tc>
      </w:tr>
      <w:tr w:rsidR="00753987" w:rsidRPr="00C217D3" w14:paraId="233C5E24" w14:textId="77777777" w:rsidTr="00FB71D0">
        <w:trPr>
          <w:jc w:val="center"/>
        </w:trPr>
        <w:tc>
          <w:tcPr>
            <w:tcW w:w="3234" w:type="dxa"/>
          </w:tcPr>
          <w:p w14:paraId="285DDAB3"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339BBE6C"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8E51451"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24.6</w:t>
            </w:r>
          </w:p>
        </w:tc>
        <w:tc>
          <w:tcPr>
            <w:tcW w:w="1181" w:type="dxa"/>
          </w:tcPr>
          <w:p w14:paraId="07495486"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27.5</w:t>
            </w:r>
          </w:p>
        </w:tc>
      </w:tr>
      <w:tr w:rsidR="00753987" w:rsidRPr="00C217D3" w14:paraId="0F2A9DF9" w14:textId="77777777" w:rsidTr="00FB71D0">
        <w:trPr>
          <w:jc w:val="center"/>
        </w:trPr>
        <w:tc>
          <w:tcPr>
            <w:tcW w:w="3234" w:type="dxa"/>
          </w:tcPr>
          <w:p w14:paraId="5DF44D2A"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0041260B"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5E5D290B"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36.0</w:t>
            </w:r>
          </w:p>
        </w:tc>
        <w:tc>
          <w:tcPr>
            <w:tcW w:w="1181" w:type="dxa"/>
          </w:tcPr>
          <w:p w14:paraId="36FC7BEA"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36.0</w:t>
            </w:r>
          </w:p>
        </w:tc>
      </w:tr>
      <w:tr w:rsidR="00753987" w:rsidRPr="00C217D3" w14:paraId="693E1EC0" w14:textId="77777777" w:rsidTr="00FB71D0">
        <w:trPr>
          <w:jc w:val="center"/>
        </w:trPr>
        <w:tc>
          <w:tcPr>
            <w:tcW w:w="3234" w:type="dxa"/>
          </w:tcPr>
          <w:p w14:paraId="70FB0463" w14:textId="77777777" w:rsidR="00753987" w:rsidRPr="00C217D3" w:rsidRDefault="00753987" w:rsidP="00FB71D0">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68E44D3D"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1973FFFE" w14:textId="77777777" w:rsidR="00753987" w:rsidRPr="00C217D3" w:rsidRDefault="00753987"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2307D28" w14:textId="77777777" w:rsidR="00753987" w:rsidRPr="00C217D3" w:rsidRDefault="00753987" w:rsidP="00FB71D0">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w:t>
            </w:r>
          </w:p>
        </w:tc>
      </w:tr>
    </w:tbl>
    <w:p w14:paraId="0F2EA6EF" w14:textId="77777777" w:rsidR="00753987" w:rsidRPr="00C217D3" w:rsidRDefault="00753987" w:rsidP="00753987">
      <w:pPr>
        <w:ind w:left="5664" w:firstLine="708"/>
        <w:rPr>
          <w:rFonts w:ascii="Arial" w:hAnsi="Arial" w:cs="Arial"/>
          <w:i/>
          <w:sz w:val="22"/>
          <w:szCs w:val="22"/>
        </w:rPr>
      </w:pPr>
      <w:r w:rsidRPr="00C217D3">
        <w:rPr>
          <w:rFonts w:ascii="Arial" w:hAnsi="Arial" w:cs="Arial"/>
          <w:i/>
          <w:sz w:val="22"/>
          <w:szCs w:val="22"/>
        </w:rPr>
        <w:t>*</w:t>
      </w:r>
      <w:proofErr w:type="gramStart"/>
      <w:r w:rsidRPr="00C217D3">
        <w:rPr>
          <w:rFonts w:ascii="Arial" w:hAnsi="Arial" w:cs="Arial"/>
          <w:i/>
          <w:sz w:val="22"/>
          <w:szCs w:val="22"/>
        </w:rPr>
        <w:t>nu</w:t>
      </w:r>
      <w:proofErr w:type="gramEnd"/>
      <w:r w:rsidRPr="00C217D3">
        <w:rPr>
          <w:rFonts w:ascii="Arial" w:hAnsi="Arial" w:cs="Arial"/>
          <w:i/>
          <w:sz w:val="22"/>
          <w:szCs w:val="22"/>
        </w:rPr>
        <w:t xml:space="preserve"> </w:t>
      </w:r>
      <w:proofErr w:type="spellStart"/>
      <w:r w:rsidRPr="00C217D3">
        <w:rPr>
          <w:rFonts w:ascii="Arial" w:hAnsi="Arial" w:cs="Arial"/>
          <w:i/>
          <w:sz w:val="22"/>
          <w:szCs w:val="22"/>
        </w:rPr>
        <w:t>exista</w:t>
      </w:r>
      <w:proofErr w:type="spellEnd"/>
      <w:r w:rsidRPr="00C217D3">
        <w:rPr>
          <w:rFonts w:ascii="Arial" w:hAnsi="Arial" w:cs="Arial"/>
          <w:i/>
          <w:sz w:val="22"/>
          <w:szCs w:val="22"/>
        </w:rPr>
        <w:t xml:space="preserve"> date </w:t>
      </w:r>
      <w:proofErr w:type="spellStart"/>
      <w:r w:rsidRPr="00C217D3">
        <w:rPr>
          <w:rFonts w:ascii="Arial" w:hAnsi="Arial" w:cs="Arial"/>
          <w:i/>
          <w:sz w:val="22"/>
          <w:szCs w:val="22"/>
        </w:rPr>
        <w:t>disponibile</w:t>
      </w:r>
      <w:proofErr w:type="spellEnd"/>
    </w:p>
    <w:p w14:paraId="0BC6E9FB" w14:textId="77777777" w:rsidR="00753987" w:rsidRPr="00C217D3" w:rsidRDefault="00753987" w:rsidP="009811BD">
      <w:pPr>
        <w:rPr>
          <w:rFonts w:ascii="Arial" w:hAnsi="Arial" w:cs="Arial"/>
          <w:sz w:val="22"/>
          <w:szCs w:val="22"/>
        </w:rPr>
      </w:pPr>
    </w:p>
    <w:p w14:paraId="690AFCC6" w14:textId="77777777" w:rsidR="00133048" w:rsidRPr="00C217D3" w:rsidRDefault="00133048"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10.3-4</w:t>
      </w:r>
      <w:r w:rsidR="005502CB" w:rsidRPr="00C217D3">
        <w:rPr>
          <w:rFonts w:ascii="Arial" w:hAnsi="Arial" w:cs="Arial"/>
          <w:b w:val="0"/>
          <w:i/>
          <w:szCs w:val="22"/>
          <w:lang w:val="ro-RO"/>
        </w:rPr>
        <w:t>5</w:t>
      </w:r>
      <w:r w:rsidRPr="00C217D3">
        <w:rPr>
          <w:rFonts w:ascii="Arial" w:hAnsi="Arial" w:cs="Arial"/>
          <w:b w:val="0"/>
          <w:i/>
          <w:szCs w:val="22"/>
          <w:lang w:val="ro-RO"/>
        </w:rPr>
        <w:t xml:space="preserve"> Indicatorii cheie de performanță pentru sistemele de alimentare cu apă </w:t>
      </w:r>
    </w:p>
    <w:p w14:paraId="659039C7" w14:textId="77777777" w:rsidR="00133048" w:rsidRPr="00C217D3" w:rsidRDefault="00133048"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B50825" w:rsidRPr="00C217D3">
        <w:rPr>
          <w:rFonts w:ascii="Arial" w:hAnsi="Arial" w:cs="Arial"/>
          <w:b w:val="0"/>
          <w:i/>
          <w:szCs w:val="22"/>
          <w:lang w:val="ro-RO"/>
        </w:rPr>
        <w:t>Vlădești</w:t>
      </w:r>
    </w:p>
    <w:tbl>
      <w:tblPr>
        <w:tblStyle w:val="TableGrid"/>
        <w:tblW w:w="0" w:type="auto"/>
        <w:jc w:val="center"/>
        <w:tblLook w:val="04A0" w:firstRow="1" w:lastRow="0" w:firstColumn="1" w:lastColumn="0" w:noHBand="0" w:noVBand="1"/>
      </w:tblPr>
      <w:tblGrid>
        <w:gridCol w:w="3234"/>
        <w:gridCol w:w="1308"/>
        <w:gridCol w:w="1232"/>
        <w:gridCol w:w="1181"/>
      </w:tblGrid>
      <w:tr w:rsidR="00133048" w:rsidRPr="00C217D3" w14:paraId="4EFEA46C" w14:textId="77777777" w:rsidTr="00FB71D0">
        <w:trPr>
          <w:jc w:val="center"/>
        </w:trPr>
        <w:tc>
          <w:tcPr>
            <w:tcW w:w="3234" w:type="dxa"/>
            <w:shd w:val="clear" w:color="auto" w:fill="548DD4" w:themeFill="text2" w:themeFillTint="99"/>
          </w:tcPr>
          <w:p w14:paraId="69057F2D" w14:textId="77777777" w:rsidR="00133048" w:rsidRPr="00C217D3" w:rsidRDefault="00133048" w:rsidP="00FB71D0">
            <w:pPr>
              <w:jc w:val="center"/>
              <w:rPr>
                <w:rFonts w:ascii="Arial" w:hAnsi="Arial" w:cs="Arial"/>
                <w:b/>
                <w:sz w:val="22"/>
                <w:szCs w:val="22"/>
                <w:lang w:val="ro-RO"/>
              </w:rPr>
            </w:pPr>
            <w:r w:rsidRPr="00C217D3">
              <w:rPr>
                <w:rFonts w:ascii="Arial" w:hAnsi="Arial" w:cs="Arial"/>
                <w:b/>
                <w:sz w:val="22"/>
                <w:szCs w:val="22"/>
                <w:lang w:val="ro-RO"/>
              </w:rPr>
              <w:lastRenderedPageBreak/>
              <w:t>Indicator</w:t>
            </w:r>
          </w:p>
        </w:tc>
        <w:tc>
          <w:tcPr>
            <w:tcW w:w="1308" w:type="dxa"/>
            <w:shd w:val="clear" w:color="auto" w:fill="548DD4" w:themeFill="text2" w:themeFillTint="99"/>
          </w:tcPr>
          <w:p w14:paraId="12ECD32B" w14:textId="77777777" w:rsidR="00133048" w:rsidRPr="00C217D3" w:rsidRDefault="00133048"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226DC8BA" w14:textId="77777777" w:rsidR="00133048" w:rsidRPr="00C217D3" w:rsidRDefault="00133048"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68BA5292" w14:textId="77777777" w:rsidR="00133048" w:rsidRPr="00C217D3" w:rsidRDefault="00133048"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133048" w:rsidRPr="00C217D3" w14:paraId="6AAC3CEA" w14:textId="77777777" w:rsidTr="00FB71D0">
        <w:trPr>
          <w:jc w:val="center"/>
        </w:trPr>
        <w:tc>
          <w:tcPr>
            <w:tcW w:w="3234" w:type="dxa"/>
          </w:tcPr>
          <w:p w14:paraId="19F6A6F7"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26702281"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6E8815C"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53</w:t>
            </w:r>
          </w:p>
        </w:tc>
        <w:tc>
          <w:tcPr>
            <w:tcW w:w="1181" w:type="dxa"/>
          </w:tcPr>
          <w:p w14:paraId="10B77FBD"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88</w:t>
            </w:r>
          </w:p>
        </w:tc>
      </w:tr>
      <w:tr w:rsidR="00133048" w:rsidRPr="00C217D3" w14:paraId="7D792798" w14:textId="77777777" w:rsidTr="00FB71D0">
        <w:trPr>
          <w:jc w:val="center"/>
        </w:trPr>
        <w:tc>
          <w:tcPr>
            <w:tcW w:w="3234" w:type="dxa"/>
          </w:tcPr>
          <w:p w14:paraId="6CA9D33E"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4A19E37D"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E3916E3"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86</w:t>
            </w:r>
          </w:p>
        </w:tc>
        <w:tc>
          <w:tcPr>
            <w:tcW w:w="1181" w:type="dxa"/>
          </w:tcPr>
          <w:p w14:paraId="4F2FF28F"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96</w:t>
            </w:r>
          </w:p>
        </w:tc>
      </w:tr>
      <w:tr w:rsidR="00133048" w:rsidRPr="00C217D3" w14:paraId="38B07A25" w14:textId="77777777" w:rsidTr="00FB71D0">
        <w:trPr>
          <w:jc w:val="center"/>
        </w:trPr>
        <w:tc>
          <w:tcPr>
            <w:tcW w:w="3234" w:type="dxa"/>
          </w:tcPr>
          <w:p w14:paraId="2BF0F5A5"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560C857E"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396A28B6"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189.7</w:t>
            </w:r>
          </w:p>
        </w:tc>
        <w:tc>
          <w:tcPr>
            <w:tcW w:w="1181" w:type="dxa"/>
          </w:tcPr>
          <w:p w14:paraId="38A8A436"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300.2</w:t>
            </w:r>
          </w:p>
        </w:tc>
      </w:tr>
      <w:tr w:rsidR="00133048" w:rsidRPr="00C217D3" w14:paraId="3100D752" w14:textId="77777777" w:rsidTr="00FB71D0">
        <w:trPr>
          <w:jc w:val="center"/>
        </w:trPr>
        <w:tc>
          <w:tcPr>
            <w:tcW w:w="3234" w:type="dxa"/>
          </w:tcPr>
          <w:p w14:paraId="654A9EB4"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7AB7413E"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34EF044"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64.5</w:t>
            </w:r>
          </w:p>
        </w:tc>
        <w:tc>
          <w:tcPr>
            <w:tcW w:w="1181" w:type="dxa"/>
          </w:tcPr>
          <w:p w14:paraId="66644D92"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71.1</w:t>
            </w:r>
          </w:p>
        </w:tc>
      </w:tr>
      <w:tr w:rsidR="00133048" w:rsidRPr="00C217D3" w14:paraId="67FB570D" w14:textId="77777777" w:rsidTr="00FB71D0">
        <w:trPr>
          <w:jc w:val="center"/>
        </w:trPr>
        <w:tc>
          <w:tcPr>
            <w:tcW w:w="3234" w:type="dxa"/>
          </w:tcPr>
          <w:p w14:paraId="0851333E"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2E278BD2"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E2BB6E7"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35.5</w:t>
            </w:r>
          </w:p>
        </w:tc>
        <w:tc>
          <w:tcPr>
            <w:tcW w:w="1181" w:type="dxa"/>
          </w:tcPr>
          <w:p w14:paraId="2E149DED"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28.9</w:t>
            </w:r>
          </w:p>
        </w:tc>
      </w:tr>
      <w:tr w:rsidR="00133048" w:rsidRPr="00C217D3" w14:paraId="33231907" w14:textId="77777777" w:rsidTr="00FB71D0">
        <w:trPr>
          <w:jc w:val="center"/>
        </w:trPr>
        <w:tc>
          <w:tcPr>
            <w:tcW w:w="3234" w:type="dxa"/>
          </w:tcPr>
          <w:p w14:paraId="30477247"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3FF7DE7E"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231F534E"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24.8</w:t>
            </w:r>
          </w:p>
        </w:tc>
        <w:tc>
          <w:tcPr>
            <w:tcW w:w="1181" w:type="dxa"/>
          </w:tcPr>
          <w:p w14:paraId="03CB8E6A"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26.8</w:t>
            </w:r>
          </w:p>
        </w:tc>
      </w:tr>
      <w:tr w:rsidR="00133048" w:rsidRPr="00C217D3" w14:paraId="5D709DF8" w14:textId="77777777" w:rsidTr="00FB71D0">
        <w:trPr>
          <w:jc w:val="center"/>
        </w:trPr>
        <w:tc>
          <w:tcPr>
            <w:tcW w:w="3234" w:type="dxa"/>
          </w:tcPr>
          <w:p w14:paraId="6483F4F0"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35587B65"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1E82B439"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600</w:t>
            </w:r>
          </w:p>
        </w:tc>
        <w:tc>
          <w:tcPr>
            <w:tcW w:w="1181" w:type="dxa"/>
          </w:tcPr>
          <w:p w14:paraId="1748C314" w14:textId="77777777" w:rsidR="00133048" w:rsidRPr="00C217D3" w:rsidRDefault="00133048" w:rsidP="00FB71D0">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600</w:t>
            </w:r>
          </w:p>
        </w:tc>
      </w:tr>
    </w:tbl>
    <w:p w14:paraId="44692CC7" w14:textId="77777777" w:rsidR="00133048" w:rsidRPr="00C217D3" w:rsidRDefault="00133048" w:rsidP="00133048">
      <w:pPr>
        <w:ind w:left="3540"/>
        <w:rPr>
          <w:rFonts w:ascii="Arial" w:hAnsi="Arial" w:cs="Arial"/>
          <w:i/>
          <w:sz w:val="22"/>
          <w:szCs w:val="22"/>
          <w:lang w:val="ro-RO"/>
        </w:rPr>
      </w:pPr>
      <w:r w:rsidRPr="00C217D3">
        <w:rPr>
          <w:rFonts w:ascii="Arial" w:hAnsi="Arial" w:cs="Arial"/>
          <w:i/>
          <w:sz w:val="22"/>
          <w:szCs w:val="22"/>
          <w:lang w:val="ro-RO"/>
        </w:rPr>
        <w:t>*indicatori rezultati, atat din lucrarile</w:t>
      </w:r>
      <w:r w:rsidR="00AB3B33" w:rsidRPr="00C217D3">
        <w:rPr>
          <w:rFonts w:ascii="Arial" w:hAnsi="Arial" w:cs="Arial"/>
          <w:i/>
          <w:sz w:val="22"/>
          <w:szCs w:val="22"/>
          <w:lang w:val="ro-RO"/>
        </w:rPr>
        <w:t xml:space="preserve"> în </w:t>
      </w:r>
      <w:r w:rsidRPr="00C217D3">
        <w:rPr>
          <w:rFonts w:ascii="Arial" w:hAnsi="Arial" w:cs="Arial"/>
          <w:i/>
          <w:sz w:val="22"/>
          <w:szCs w:val="22"/>
          <w:lang w:val="ro-RO"/>
        </w:rPr>
        <w:t>derulare pe alte fonduri, cat</w:t>
      </w:r>
      <w:r w:rsidR="00AB3B33" w:rsidRPr="00C217D3">
        <w:rPr>
          <w:rFonts w:ascii="Arial" w:hAnsi="Arial" w:cs="Arial"/>
          <w:i/>
          <w:sz w:val="22"/>
          <w:szCs w:val="22"/>
          <w:lang w:val="ro-RO"/>
        </w:rPr>
        <w:t xml:space="preserve"> și </w:t>
      </w:r>
      <w:r w:rsidRPr="00C217D3">
        <w:rPr>
          <w:rFonts w:ascii="Arial" w:hAnsi="Arial" w:cs="Arial"/>
          <w:i/>
          <w:sz w:val="22"/>
          <w:szCs w:val="22"/>
          <w:lang w:val="ro-RO"/>
        </w:rPr>
        <w:t>propunerile prin POS Mediu II</w:t>
      </w:r>
    </w:p>
    <w:p w14:paraId="11E7A789" w14:textId="77777777" w:rsidR="00133048" w:rsidRPr="00C217D3" w:rsidRDefault="00133048" w:rsidP="00133048">
      <w:pPr>
        <w:ind w:left="3540"/>
        <w:rPr>
          <w:rFonts w:ascii="Arial" w:hAnsi="Arial" w:cs="Arial"/>
          <w:i/>
          <w:sz w:val="22"/>
          <w:szCs w:val="22"/>
          <w:lang w:val="ro-RO"/>
        </w:rPr>
      </w:pPr>
    </w:p>
    <w:p w14:paraId="7F12F30E" w14:textId="77777777" w:rsidR="00133048" w:rsidRPr="00C217D3" w:rsidRDefault="00133048"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10.3-4</w:t>
      </w:r>
      <w:r w:rsidR="005502CB" w:rsidRPr="00C217D3">
        <w:rPr>
          <w:rFonts w:ascii="Arial" w:hAnsi="Arial" w:cs="Arial"/>
          <w:b w:val="0"/>
          <w:i/>
          <w:szCs w:val="22"/>
          <w:lang w:val="ro-RO"/>
        </w:rPr>
        <w:t>6</w:t>
      </w:r>
      <w:r w:rsidRPr="00C217D3">
        <w:rPr>
          <w:rFonts w:ascii="Arial" w:hAnsi="Arial" w:cs="Arial"/>
          <w:b w:val="0"/>
          <w:i/>
          <w:szCs w:val="22"/>
          <w:lang w:val="ro-RO"/>
        </w:rPr>
        <w:t xml:space="preserve"> Indicatorii cheie de performanță pentru sistemele de alimentare cu apă </w:t>
      </w:r>
    </w:p>
    <w:p w14:paraId="15035A72" w14:textId="77777777" w:rsidR="00133048" w:rsidRPr="00C217D3" w:rsidRDefault="00133048"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Voineasa</w:t>
      </w:r>
    </w:p>
    <w:tbl>
      <w:tblPr>
        <w:tblStyle w:val="TableGrid"/>
        <w:tblW w:w="0" w:type="auto"/>
        <w:jc w:val="center"/>
        <w:tblLook w:val="04A0" w:firstRow="1" w:lastRow="0" w:firstColumn="1" w:lastColumn="0" w:noHBand="0" w:noVBand="1"/>
      </w:tblPr>
      <w:tblGrid>
        <w:gridCol w:w="3234"/>
        <w:gridCol w:w="1308"/>
        <w:gridCol w:w="1232"/>
        <w:gridCol w:w="1181"/>
      </w:tblGrid>
      <w:tr w:rsidR="00133048" w:rsidRPr="00C217D3" w14:paraId="7FF6E62D" w14:textId="77777777" w:rsidTr="00FB71D0">
        <w:trPr>
          <w:jc w:val="center"/>
        </w:trPr>
        <w:tc>
          <w:tcPr>
            <w:tcW w:w="3234" w:type="dxa"/>
            <w:shd w:val="clear" w:color="auto" w:fill="548DD4" w:themeFill="text2" w:themeFillTint="99"/>
          </w:tcPr>
          <w:p w14:paraId="3CB192B8" w14:textId="77777777" w:rsidR="00133048" w:rsidRPr="00C217D3" w:rsidRDefault="00133048"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03566561" w14:textId="77777777" w:rsidR="00133048" w:rsidRPr="00C217D3" w:rsidRDefault="00133048"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247BE71F" w14:textId="77777777" w:rsidR="00133048" w:rsidRPr="00C217D3" w:rsidRDefault="00133048"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405E6289" w14:textId="77777777" w:rsidR="00133048" w:rsidRPr="00C217D3" w:rsidRDefault="00133048"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133048" w:rsidRPr="00C217D3" w14:paraId="7392B52E" w14:textId="77777777" w:rsidTr="00FB71D0">
        <w:trPr>
          <w:jc w:val="center"/>
        </w:trPr>
        <w:tc>
          <w:tcPr>
            <w:tcW w:w="3234" w:type="dxa"/>
          </w:tcPr>
          <w:p w14:paraId="3DE94655"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393BF9A1"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CE46BA8" w14:textId="77777777" w:rsidR="00133048"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72</w:t>
            </w:r>
          </w:p>
        </w:tc>
        <w:tc>
          <w:tcPr>
            <w:tcW w:w="1181" w:type="dxa"/>
          </w:tcPr>
          <w:p w14:paraId="7202E186" w14:textId="77777777" w:rsidR="00133048"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97.5</w:t>
            </w:r>
          </w:p>
        </w:tc>
      </w:tr>
      <w:tr w:rsidR="00133048" w:rsidRPr="00C217D3" w14:paraId="6A5A3215" w14:textId="77777777" w:rsidTr="00FB71D0">
        <w:trPr>
          <w:jc w:val="center"/>
        </w:trPr>
        <w:tc>
          <w:tcPr>
            <w:tcW w:w="3234" w:type="dxa"/>
          </w:tcPr>
          <w:p w14:paraId="5E3DAE4E"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7F54C544"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220C739"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85</w:t>
            </w:r>
          </w:p>
        </w:tc>
        <w:tc>
          <w:tcPr>
            <w:tcW w:w="1181" w:type="dxa"/>
          </w:tcPr>
          <w:p w14:paraId="6E87C9EB" w14:textId="77777777" w:rsidR="00133048"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89</w:t>
            </w:r>
          </w:p>
        </w:tc>
      </w:tr>
      <w:tr w:rsidR="00133048" w:rsidRPr="00C217D3" w14:paraId="05003D91" w14:textId="77777777" w:rsidTr="00FB71D0">
        <w:trPr>
          <w:jc w:val="center"/>
        </w:trPr>
        <w:tc>
          <w:tcPr>
            <w:tcW w:w="3234" w:type="dxa"/>
          </w:tcPr>
          <w:p w14:paraId="21403742"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37949A78"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AF6CFF9" w14:textId="77777777" w:rsidR="00133048"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40.8</w:t>
            </w:r>
          </w:p>
        </w:tc>
        <w:tc>
          <w:tcPr>
            <w:tcW w:w="1181" w:type="dxa"/>
          </w:tcPr>
          <w:p w14:paraId="49957041" w14:textId="77777777" w:rsidR="00133048"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51.6</w:t>
            </w:r>
          </w:p>
        </w:tc>
      </w:tr>
      <w:tr w:rsidR="00133048" w:rsidRPr="00C217D3" w14:paraId="517B35A3" w14:textId="77777777" w:rsidTr="00FB71D0">
        <w:trPr>
          <w:jc w:val="center"/>
        </w:trPr>
        <w:tc>
          <w:tcPr>
            <w:tcW w:w="3234" w:type="dxa"/>
          </w:tcPr>
          <w:p w14:paraId="75468FE1"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2F0AB163"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843E62D"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73.8</w:t>
            </w:r>
          </w:p>
        </w:tc>
        <w:tc>
          <w:tcPr>
            <w:tcW w:w="1181" w:type="dxa"/>
          </w:tcPr>
          <w:p w14:paraId="6FE22390" w14:textId="77777777" w:rsidR="00133048"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71.5</w:t>
            </w:r>
          </w:p>
        </w:tc>
      </w:tr>
      <w:tr w:rsidR="00133048" w:rsidRPr="00C217D3" w14:paraId="7E3A088B" w14:textId="77777777" w:rsidTr="00FB71D0">
        <w:trPr>
          <w:jc w:val="center"/>
        </w:trPr>
        <w:tc>
          <w:tcPr>
            <w:tcW w:w="3234" w:type="dxa"/>
          </w:tcPr>
          <w:p w14:paraId="7EC57E76"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7991634F"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99BC402"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26.2</w:t>
            </w:r>
          </w:p>
        </w:tc>
        <w:tc>
          <w:tcPr>
            <w:tcW w:w="1181" w:type="dxa"/>
          </w:tcPr>
          <w:p w14:paraId="47BB79BC" w14:textId="77777777" w:rsidR="00133048"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28.5</w:t>
            </w:r>
          </w:p>
        </w:tc>
      </w:tr>
      <w:tr w:rsidR="00133048" w:rsidRPr="00C217D3" w14:paraId="050E40DE" w14:textId="77777777" w:rsidTr="00FB71D0">
        <w:trPr>
          <w:jc w:val="center"/>
        </w:trPr>
        <w:tc>
          <w:tcPr>
            <w:tcW w:w="3234" w:type="dxa"/>
          </w:tcPr>
          <w:p w14:paraId="1366C83E"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691C9CDB"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09BA6F74"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14.3</w:t>
            </w:r>
          </w:p>
        </w:tc>
        <w:tc>
          <w:tcPr>
            <w:tcW w:w="1181" w:type="dxa"/>
          </w:tcPr>
          <w:p w14:paraId="50526C36" w14:textId="77777777" w:rsidR="00133048"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14.3</w:t>
            </w:r>
          </w:p>
        </w:tc>
      </w:tr>
      <w:tr w:rsidR="00133048" w:rsidRPr="00C217D3" w14:paraId="4ED9A717" w14:textId="77777777" w:rsidTr="00FB71D0">
        <w:trPr>
          <w:jc w:val="center"/>
        </w:trPr>
        <w:tc>
          <w:tcPr>
            <w:tcW w:w="3234" w:type="dxa"/>
          </w:tcPr>
          <w:p w14:paraId="0EDB31AF"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0A0DC06C"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4C9BAB67"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1,000</w:t>
            </w:r>
          </w:p>
        </w:tc>
        <w:tc>
          <w:tcPr>
            <w:tcW w:w="1181" w:type="dxa"/>
          </w:tcPr>
          <w:p w14:paraId="0B0B62CA" w14:textId="77777777" w:rsidR="00133048" w:rsidRPr="00C217D3" w:rsidRDefault="00511575" w:rsidP="00FB71D0">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1,000</w:t>
            </w:r>
          </w:p>
        </w:tc>
      </w:tr>
    </w:tbl>
    <w:p w14:paraId="0EEBF0AE" w14:textId="77777777" w:rsidR="00753987" w:rsidRPr="00C217D3" w:rsidRDefault="00753987" w:rsidP="009811BD">
      <w:pPr>
        <w:rPr>
          <w:rFonts w:ascii="Arial" w:hAnsi="Arial" w:cs="Arial"/>
          <w:sz w:val="22"/>
          <w:szCs w:val="22"/>
        </w:rPr>
      </w:pPr>
    </w:p>
    <w:p w14:paraId="0C7CF617" w14:textId="77777777" w:rsidR="00133048" w:rsidRPr="00C217D3" w:rsidRDefault="00133048"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10.3-4</w:t>
      </w:r>
      <w:r w:rsidR="005502CB" w:rsidRPr="00C217D3">
        <w:rPr>
          <w:rFonts w:ascii="Arial" w:hAnsi="Arial" w:cs="Arial"/>
          <w:b w:val="0"/>
          <w:i/>
          <w:szCs w:val="22"/>
          <w:lang w:val="ro-RO"/>
        </w:rPr>
        <w:t>7</w:t>
      </w:r>
      <w:r w:rsidRPr="00C217D3">
        <w:rPr>
          <w:rFonts w:ascii="Arial" w:hAnsi="Arial" w:cs="Arial"/>
          <w:b w:val="0"/>
          <w:i/>
          <w:szCs w:val="22"/>
          <w:lang w:val="ro-RO"/>
        </w:rPr>
        <w:t xml:space="preserve"> Indicatorii cheie de performanță pentru sistemele de alimentare cu apă </w:t>
      </w:r>
    </w:p>
    <w:p w14:paraId="30F990A5" w14:textId="77777777" w:rsidR="00133048" w:rsidRPr="00C217D3" w:rsidRDefault="00133048"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Voineasa (domeniul s</w:t>
      </w:r>
      <w:r w:rsidR="005502CB" w:rsidRPr="00C217D3">
        <w:rPr>
          <w:rFonts w:ascii="Arial" w:hAnsi="Arial" w:cs="Arial"/>
          <w:b w:val="0"/>
          <w:i/>
          <w:szCs w:val="22"/>
          <w:lang w:val="ro-RO"/>
        </w:rPr>
        <w:t>ch</w:t>
      </w:r>
      <w:r w:rsidRPr="00C217D3">
        <w:rPr>
          <w:rFonts w:ascii="Arial" w:hAnsi="Arial" w:cs="Arial"/>
          <w:b w:val="0"/>
          <w:i/>
          <w:szCs w:val="22"/>
          <w:lang w:val="ro-RO"/>
        </w:rPr>
        <w:t>iabil – Obarsia Lotrului)</w:t>
      </w:r>
    </w:p>
    <w:tbl>
      <w:tblPr>
        <w:tblStyle w:val="TableGrid"/>
        <w:tblW w:w="0" w:type="auto"/>
        <w:jc w:val="center"/>
        <w:tblLook w:val="04A0" w:firstRow="1" w:lastRow="0" w:firstColumn="1" w:lastColumn="0" w:noHBand="0" w:noVBand="1"/>
      </w:tblPr>
      <w:tblGrid>
        <w:gridCol w:w="3234"/>
        <w:gridCol w:w="1308"/>
        <w:gridCol w:w="1232"/>
        <w:gridCol w:w="1181"/>
      </w:tblGrid>
      <w:tr w:rsidR="00133048" w:rsidRPr="00C217D3" w14:paraId="7D401E32" w14:textId="77777777" w:rsidTr="00FB71D0">
        <w:trPr>
          <w:jc w:val="center"/>
        </w:trPr>
        <w:tc>
          <w:tcPr>
            <w:tcW w:w="3234" w:type="dxa"/>
            <w:shd w:val="clear" w:color="auto" w:fill="548DD4" w:themeFill="text2" w:themeFillTint="99"/>
          </w:tcPr>
          <w:p w14:paraId="712EDDEF" w14:textId="77777777" w:rsidR="00133048" w:rsidRPr="00C217D3" w:rsidRDefault="00133048"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2E050B6B" w14:textId="77777777" w:rsidR="00133048" w:rsidRPr="00C217D3" w:rsidRDefault="00133048"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1293C970" w14:textId="77777777" w:rsidR="00133048" w:rsidRPr="00C217D3" w:rsidRDefault="00133048"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4AA37EB1" w14:textId="77777777" w:rsidR="00133048" w:rsidRPr="00C217D3" w:rsidRDefault="00133048"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133048" w:rsidRPr="00C217D3" w14:paraId="03E20041" w14:textId="77777777" w:rsidTr="00FB71D0">
        <w:trPr>
          <w:jc w:val="center"/>
        </w:trPr>
        <w:tc>
          <w:tcPr>
            <w:tcW w:w="3234" w:type="dxa"/>
          </w:tcPr>
          <w:p w14:paraId="1FD35276"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090F3ABC"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84CE4D0"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8F2C0FA" w14:textId="77777777" w:rsidR="00133048"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100</w:t>
            </w:r>
          </w:p>
        </w:tc>
      </w:tr>
      <w:tr w:rsidR="00133048" w:rsidRPr="00C217D3" w14:paraId="464440F3" w14:textId="77777777" w:rsidTr="00FB71D0">
        <w:trPr>
          <w:jc w:val="center"/>
        </w:trPr>
        <w:tc>
          <w:tcPr>
            <w:tcW w:w="3234" w:type="dxa"/>
          </w:tcPr>
          <w:p w14:paraId="10307164"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2D7AD083"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B9DFA7E"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69FA9DC" w14:textId="77777777" w:rsidR="00133048"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100</w:t>
            </w:r>
          </w:p>
        </w:tc>
      </w:tr>
      <w:tr w:rsidR="00133048" w:rsidRPr="00C217D3" w14:paraId="349766CF" w14:textId="77777777" w:rsidTr="00FB71D0">
        <w:trPr>
          <w:jc w:val="center"/>
        </w:trPr>
        <w:tc>
          <w:tcPr>
            <w:tcW w:w="3234" w:type="dxa"/>
          </w:tcPr>
          <w:p w14:paraId="437C96EC"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1DB6C41D"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078E40FD"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75FE314" w14:textId="77777777" w:rsidR="00133048"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77.4</w:t>
            </w:r>
          </w:p>
        </w:tc>
      </w:tr>
      <w:tr w:rsidR="00133048" w:rsidRPr="00C217D3" w14:paraId="37E9D164" w14:textId="77777777" w:rsidTr="00FB71D0">
        <w:trPr>
          <w:jc w:val="center"/>
        </w:trPr>
        <w:tc>
          <w:tcPr>
            <w:tcW w:w="3234" w:type="dxa"/>
          </w:tcPr>
          <w:p w14:paraId="2F4FE672"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274875B0"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1D7A559"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8EF1AF3" w14:textId="77777777" w:rsidR="00133048"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95</w:t>
            </w:r>
          </w:p>
        </w:tc>
      </w:tr>
      <w:tr w:rsidR="00133048" w:rsidRPr="00C217D3" w14:paraId="1A42B8BA" w14:textId="77777777" w:rsidTr="00FB71D0">
        <w:trPr>
          <w:jc w:val="center"/>
        </w:trPr>
        <w:tc>
          <w:tcPr>
            <w:tcW w:w="3234" w:type="dxa"/>
          </w:tcPr>
          <w:p w14:paraId="2012BF7F"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0A4940A2"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74143FE"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DDA4981" w14:textId="77777777" w:rsidR="00133048"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5</w:t>
            </w:r>
          </w:p>
        </w:tc>
      </w:tr>
      <w:tr w:rsidR="00133048" w:rsidRPr="00C217D3" w14:paraId="74300560" w14:textId="77777777" w:rsidTr="00FB71D0">
        <w:trPr>
          <w:jc w:val="center"/>
        </w:trPr>
        <w:tc>
          <w:tcPr>
            <w:tcW w:w="3234" w:type="dxa"/>
          </w:tcPr>
          <w:p w14:paraId="0CB56967"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26993FE1"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0345BB3"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3AECE5F" w14:textId="77777777" w:rsidR="00133048"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8.0</w:t>
            </w:r>
          </w:p>
        </w:tc>
      </w:tr>
      <w:tr w:rsidR="00133048" w:rsidRPr="00C217D3" w14:paraId="022990F9" w14:textId="77777777" w:rsidTr="00FB71D0">
        <w:trPr>
          <w:jc w:val="center"/>
        </w:trPr>
        <w:tc>
          <w:tcPr>
            <w:tcW w:w="3234" w:type="dxa"/>
          </w:tcPr>
          <w:p w14:paraId="714B1F2B" w14:textId="77777777" w:rsidR="00133048" w:rsidRPr="00C217D3" w:rsidRDefault="00133048" w:rsidP="00FB71D0">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69F7B904"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5F81CD28" w14:textId="77777777" w:rsidR="00133048" w:rsidRPr="00C217D3" w:rsidRDefault="00133048"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1A8574B" w14:textId="77777777" w:rsidR="00133048" w:rsidRPr="00C217D3" w:rsidRDefault="00511575" w:rsidP="00FB71D0">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200</w:t>
            </w:r>
          </w:p>
        </w:tc>
      </w:tr>
    </w:tbl>
    <w:p w14:paraId="0FAB40D4" w14:textId="77777777" w:rsidR="00753987" w:rsidRPr="00C217D3" w:rsidRDefault="00753987" w:rsidP="009811BD">
      <w:pPr>
        <w:rPr>
          <w:rFonts w:ascii="Arial" w:hAnsi="Arial" w:cs="Arial"/>
          <w:sz w:val="22"/>
          <w:szCs w:val="22"/>
        </w:rPr>
      </w:pPr>
    </w:p>
    <w:p w14:paraId="37E2CA7A" w14:textId="77777777" w:rsidR="00511575" w:rsidRPr="00C217D3" w:rsidRDefault="00511575"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10.3-4</w:t>
      </w:r>
      <w:r w:rsidR="005502CB" w:rsidRPr="00C217D3">
        <w:rPr>
          <w:rFonts w:ascii="Arial" w:hAnsi="Arial" w:cs="Arial"/>
          <w:b w:val="0"/>
          <w:i/>
          <w:szCs w:val="22"/>
          <w:lang w:val="ro-RO"/>
        </w:rPr>
        <w:t>8</w:t>
      </w:r>
      <w:r w:rsidRPr="00C217D3">
        <w:rPr>
          <w:rFonts w:ascii="Arial" w:hAnsi="Arial" w:cs="Arial"/>
          <w:b w:val="0"/>
          <w:i/>
          <w:szCs w:val="22"/>
          <w:lang w:val="ro-RO"/>
        </w:rPr>
        <w:t xml:space="preserve"> Indicatorii cheie de performanță pentru sistemele de alimentare cu apă </w:t>
      </w:r>
    </w:p>
    <w:p w14:paraId="127E836A" w14:textId="77777777" w:rsidR="00511575" w:rsidRPr="00C217D3" w:rsidRDefault="00511575"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localitatea Malaia</w:t>
      </w:r>
    </w:p>
    <w:tbl>
      <w:tblPr>
        <w:tblStyle w:val="TableGrid"/>
        <w:tblW w:w="0" w:type="auto"/>
        <w:jc w:val="center"/>
        <w:tblLook w:val="04A0" w:firstRow="1" w:lastRow="0" w:firstColumn="1" w:lastColumn="0" w:noHBand="0" w:noVBand="1"/>
      </w:tblPr>
      <w:tblGrid>
        <w:gridCol w:w="3234"/>
        <w:gridCol w:w="1308"/>
        <w:gridCol w:w="1232"/>
        <w:gridCol w:w="1181"/>
      </w:tblGrid>
      <w:tr w:rsidR="00511575" w:rsidRPr="00C217D3" w14:paraId="4E69CDE6" w14:textId="77777777" w:rsidTr="00FB71D0">
        <w:trPr>
          <w:jc w:val="center"/>
        </w:trPr>
        <w:tc>
          <w:tcPr>
            <w:tcW w:w="3234" w:type="dxa"/>
            <w:shd w:val="clear" w:color="auto" w:fill="548DD4" w:themeFill="text2" w:themeFillTint="99"/>
          </w:tcPr>
          <w:p w14:paraId="1A842BDD" w14:textId="77777777" w:rsidR="00511575" w:rsidRPr="00C217D3" w:rsidRDefault="00511575"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5B937328" w14:textId="77777777" w:rsidR="00511575" w:rsidRPr="00C217D3" w:rsidRDefault="00511575"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42B5B660" w14:textId="77777777" w:rsidR="00511575" w:rsidRPr="00C217D3" w:rsidRDefault="00511575"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5022497B" w14:textId="77777777" w:rsidR="00511575" w:rsidRPr="00C217D3" w:rsidRDefault="00511575"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511575" w:rsidRPr="00C217D3" w14:paraId="4950F097" w14:textId="77777777" w:rsidTr="00FB71D0">
        <w:trPr>
          <w:jc w:val="center"/>
        </w:trPr>
        <w:tc>
          <w:tcPr>
            <w:tcW w:w="3234" w:type="dxa"/>
          </w:tcPr>
          <w:p w14:paraId="4C0CBEB4" w14:textId="77777777" w:rsidR="00511575" w:rsidRPr="00C217D3" w:rsidRDefault="00511575"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1FFCEA8A"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4BE803B"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50</w:t>
            </w:r>
          </w:p>
        </w:tc>
        <w:tc>
          <w:tcPr>
            <w:tcW w:w="1181" w:type="dxa"/>
          </w:tcPr>
          <w:p w14:paraId="5B4A37F1"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100</w:t>
            </w:r>
          </w:p>
        </w:tc>
      </w:tr>
      <w:tr w:rsidR="00511575" w:rsidRPr="00C217D3" w14:paraId="09AF85D5" w14:textId="77777777" w:rsidTr="00FB71D0">
        <w:trPr>
          <w:jc w:val="center"/>
        </w:trPr>
        <w:tc>
          <w:tcPr>
            <w:tcW w:w="3234" w:type="dxa"/>
          </w:tcPr>
          <w:p w14:paraId="412ABB1B" w14:textId="77777777" w:rsidR="00511575" w:rsidRPr="00C217D3" w:rsidRDefault="00511575" w:rsidP="00FB71D0">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1F58C404"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B6492B0"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87</w:t>
            </w:r>
          </w:p>
        </w:tc>
        <w:tc>
          <w:tcPr>
            <w:tcW w:w="1181" w:type="dxa"/>
          </w:tcPr>
          <w:p w14:paraId="4C5C3D7B"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94</w:t>
            </w:r>
          </w:p>
        </w:tc>
      </w:tr>
      <w:tr w:rsidR="00511575" w:rsidRPr="00C217D3" w14:paraId="7F7B49DA" w14:textId="77777777" w:rsidTr="00FB71D0">
        <w:trPr>
          <w:jc w:val="center"/>
        </w:trPr>
        <w:tc>
          <w:tcPr>
            <w:tcW w:w="3234" w:type="dxa"/>
          </w:tcPr>
          <w:p w14:paraId="2DADF04E" w14:textId="77777777" w:rsidR="00511575" w:rsidRPr="00C217D3" w:rsidRDefault="00511575" w:rsidP="00FB71D0">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04E8B575"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6E860A2A"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51.2</w:t>
            </w:r>
          </w:p>
        </w:tc>
        <w:tc>
          <w:tcPr>
            <w:tcW w:w="1181" w:type="dxa"/>
          </w:tcPr>
          <w:p w14:paraId="2740E419"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110.7</w:t>
            </w:r>
          </w:p>
        </w:tc>
      </w:tr>
      <w:tr w:rsidR="00511575" w:rsidRPr="00C217D3" w14:paraId="26AB6BAF" w14:textId="77777777" w:rsidTr="00FB71D0">
        <w:trPr>
          <w:jc w:val="center"/>
        </w:trPr>
        <w:tc>
          <w:tcPr>
            <w:tcW w:w="3234" w:type="dxa"/>
          </w:tcPr>
          <w:p w14:paraId="37CD27EE" w14:textId="77777777" w:rsidR="00511575" w:rsidRPr="00C217D3" w:rsidRDefault="00511575" w:rsidP="00FB71D0">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5481B97D"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FB5DD0F"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71.3</w:t>
            </w:r>
          </w:p>
        </w:tc>
        <w:tc>
          <w:tcPr>
            <w:tcW w:w="1181" w:type="dxa"/>
          </w:tcPr>
          <w:p w14:paraId="4EEE4A76"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85.5</w:t>
            </w:r>
          </w:p>
        </w:tc>
      </w:tr>
      <w:tr w:rsidR="00511575" w:rsidRPr="00C217D3" w14:paraId="35A4F03A" w14:textId="77777777" w:rsidTr="00FB71D0">
        <w:trPr>
          <w:jc w:val="center"/>
        </w:trPr>
        <w:tc>
          <w:tcPr>
            <w:tcW w:w="3234" w:type="dxa"/>
          </w:tcPr>
          <w:p w14:paraId="194ED1BF" w14:textId="77777777" w:rsidR="00511575" w:rsidRPr="00C217D3" w:rsidRDefault="00511575" w:rsidP="00FB71D0">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7FD15690"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CF2CBC6"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28.7</w:t>
            </w:r>
          </w:p>
        </w:tc>
        <w:tc>
          <w:tcPr>
            <w:tcW w:w="1181" w:type="dxa"/>
          </w:tcPr>
          <w:p w14:paraId="29802F57"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14.5</w:t>
            </w:r>
          </w:p>
        </w:tc>
      </w:tr>
      <w:tr w:rsidR="00511575" w:rsidRPr="00C217D3" w14:paraId="26642350" w14:textId="77777777" w:rsidTr="00FB71D0">
        <w:trPr>
          <w:jc w:val="center"/>
        </w:trPr>
        <w:tc>
          <w:tcPr>
            <w:tcW w:w="3234" w:type="dxa"/>
          </w:tcPr>
          <w:p w14:paraId="13A0AFD3" w14:textId="77777777" w:rsidR="00511575" w:rsidRPr="00C217D3" w:rsidRDefault="00511575" w:rsidP="00FB71D0">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1685E176"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29271B00"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5.0</w:t>
            </w:r>
          </w:p>
        </w:tc>
        <w:tc>
          <w:tcPr>
            <w:tcW w:w="1181" w:type="dxa"/>
          </w:tcPr>
          <w:p w14:paraId="5C438C24"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12.5</w:t>
            </w:r>
          </w:p>
        </w:tc>
      </w:tr>
      <w:tr w:rsidR="00511575" w:rsidRPr="00C217D3" w14:paraId="0F44BA2A" w14:textId="77777777" w:rsidTr="00FB71D0">
        <w:trPr>
          <w:jc w:val="center"/>
        </w:trPr>
        <w:tc>
          <w:tcPr>
            <w:tcW w:w="3234" w:type="dxa"/>
          </w:tcPr>
          <w:p w14:paraId="6AAB6C8E" w14:textId="77777777" w:rsidR="00511575" w:rsidRPr="00C217D3" w:rsidRDefault="00511575" w:rsidP="00FB71D0">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4D708224"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703D70E6"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300</w:t>
            </w:r>
          </w:p>
        </w:tc>
        <w:tc>
          <w:tcPr>
            <w:tcW w:w="1181" w:type="dxa"/>
          </w:tcPr>
          <w:p w14:paraId="00210EE3" w14:textId="77777777" w:rsidR="00511575" w:rsidRPr="00C217D3" w:rsidRDefault="00511575" w:rsidP="00FB71D0">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300</w:t>
            </w:r>
          </w:p>
        </w:tc>
      </w:tr>
    </w:tbl>
    <w:p w14:paraId="5AA68A5D" w14:textId="77777777" w:rsidR="00753987" w:rsidRPr="00C217D3" w:rsidRDefault="00753987" w:rsidP="009811BD">
      <w:pPr>
        <w:rPr>
          <w:rFonts w:ascii="Arial" w:hAnsi="Arial" w:cs="Arial"/>
          <w:sz w:val="22"/>
          <w:szCs w:val="22"/>
        </w:rPr>
      </w:pPr>
    </w:p>
    <w:p w14:paraId="42170754" w14:textId="77777777" w:rsidR="00511575" w:rsidRPr="00C217D3" w:rsidRDefault="005502CB"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lastRenderedPageBreak/>
        <w:t>Tabel 10.3-49</w:t>
      </w:r>
      <w:r w:rsidR="00511575" w:rsidRPr="00C217D3">
        <w:rPr>
          <w:rFonts w:ascii="Arial" w:hAnsi="Arial" w:cs="Arial"/>
          <w:b w:val="0"/>
          <w:i/>
          <w:szCs w:val="22"/>
          <w:lang w:val="ro-RO"/>
        </w:rPr>
        <w:t xml:space="preserve"> Indicatorii cheie de performanță pentru sistemele de alimentare cu apă </w:t>
      </w:r>
    </w:p>
    <w:p w14:paraId="08810300" w14:textId="77777777" w:rsidR="00511575" w:rsidRPr="00C217D3" w:rsidRDefault="00511575"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B50825" w:rsidRPr="00C217D3">
        <w:rPr>
          <w:rFonts w:ascii="Arial" w:hAnsi="Arial" w:cs="Arial"/>
          <w:b w:val="0"/>
          <w:i/>
          <w:szCs w:val="22"/>
          <w:lang w:val="ro-RO"/>
        </w:rPr>
        <w:t>Băile Govora</w:t>
      </w:r>
    </w:p>
    <w:tbl>
      <w:tblPr>
        <w:tblStyle w:val="TableGrid"/>
        <w:tblW w:w="0" w:type="auto"/>
        <w:jc w:val="center"/>
        <w:tblLook w:val="04A0" w:firstRow="1" w:lastRow="0" w:firstColumn="1" w:lastColumn="0" w:noHBand="0" w:noVBand="1"/>
      </w:tblPr>
      <w:tblGrid>
        <w:gridCol w:w="3234"/>
        <w:gridCol w:w="1308"/>
        <w:gridCol w:w="1232"/>
        <w:gridCol w:w="1181"/>
      </w:tblGrid>
      <w:tr w:rsidR="00511575" w:rsidRPr="00C217D3" w14:paraId="40F9E473" w14:textId="77777777" w:rsidTr="00FB71D0">
        <w:trPr>
          <w:jc w:val="center"/>
        </w:trPr>
        <w:tc>
          <w:tcPr>
            <w:tcW w:w="3234" w:type="dxa"/>
            <w:shd w:val="clear" w:color="auto" w:fill="548DD4" w:themeFill="text2" w:themeFillTint="99"/>
          </w:tcPr>
          <w:p w14:paraId="585CD68A" w14:textId="77777777" w:rsidR="00511575" w:rsidRPr="00C217D3" w:rsidRDefault="00511575"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7C9F472B" w14:textId="77777777" w:rsidR="00511575" w:rsidRPr="00C217D3" w:rsidRDefault="00511575"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057A3110" w14:textId="77777777" w:rsidR="00511575" w:rsidRPr="00C217D3" w:rsidRDefault="00511575"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3BB8F0C7" w14:textId="77777777" w:rsidR="00511575" w:rsidRPr="00C217D3" w:rsidRDefault="00511575"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511575" w:rsidRPr="00C217D3" w14:paraId="27C8BB19" w14:textId="77777777" w:rsidTr="00FB71D0">
        <w:trPr>
          <w:jc w:val="center"/>
        </w:trPr>
        <w:tc>
          <w:tcPr>
            <w:tcW w:w="3234" w:type="dxa"/>
          </w:tcPr>
          <w:p w14:paraId="4DBDE7AB" w14:textId="77777777" w:rsidR="00511575" w:rsidRPr="00C217D3" w:rsidRDefault="00511575"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096D6770"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525DEC5"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64</w:t>
            </w:r>
          </w:p>
        </w:tc>
        <w:tc>
          <w:tcPr>
            <w:tcW w:w="1181" w:type="dxa"/>
          </w:tcPr>
          <w:p w14:paraId="58E0166A"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97</w:t>
            </w:r>
          </w:p>
        </w:tc>
      </w:tr>
      <w:tr w:rsidR="00511575" w:rsidRPr="00C217D3" w14:paraId="30867277" w14:textId="77777777" w:rsidTr="00FB71D0">
        <w:trPr>
          <w:jc w:val="center"/>
        </w:trPr>
        <w:tc>
          <w:tcPr>
            <w:tcW w:w="3234" w:type="dxa"/>
          </w:tcPr>
          <w:p w14:paraId="5ABE78B6" w14:textId="77777777" w:rsidR="00511575" w:rsidRPr="00C217D3" w:rsidRDefault="00511575" w:rsidP="00FB71D0">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5829B4A9"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304895E"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79</w:t>
            </w:r>
          </w:p>
        </w:tc>
        <w:tc>
          <w:tcPr>
            <w:tcW w:w="1181" w:type="dxa"/>
          </w:tcPr>
          <w:p w14:paraId="7016AA0C"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84</w:t>
            </w:r>
          </w:p>
        </w:tc>
      </w:tr>
      <w:tr w:rsidR="00511575" w:rsidRPr="00C217D3" w14:paraId="02B68E47" w14:textId="77777777" w:rsidTr="00FB71D0">
        <w:trPr>
          <w:jc w:val="center"/>
        </w:trPr>
        <w:tc>
          <w:tcPr>
            <w:tcW w:w="3234" w:type="dxa"/>
          </w:tcPr>
          <w:p w14:paraId="30E20C7C" w14:textId="77777777" w:rsidR="00511575" w:rsidRPr="00C217D3" w:rsidRDefault="00511575" w:rsidP="00FB71D0">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6B05AEEF"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4150860"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276.4</w:t>
            </w:r>
          </w:p>
        </w:tc>
        <w:tc>
          <w:tcPr>
            <w:tcW w:w="1181" w:type="dxa"/>
          </w:tcPr>
          <w:p w14:paraId="45EF26F6"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293.2</w:t>
            </w:r>
          </w:p>
        </w:tc>
      </w:tr>
      <w:tr w:rsidR="00511575" w:rsidRPr="00C217D3" w14:paraId="5FF4CF2F" w14:textId="77777777" w:rsidTr="00FB71D0">
        <w:trPr>
          <w:jc w:val="center"/>
        </w:trPr>
        <w:tc>
          <w:tcPr>
            <w:tcW w:w="3234" w:type="dxa"/>
          </w:tcPr>
          <w:p w14:paraId="307CE447" w14:textId="77777777" w:rsidR="00511575" w:rsidRPr="00C217D3" w:rsidRDefault="00511575" w:rsidP="00FB71D0">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424E5143"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1903D2C"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65.8</w:t>
            </w:r>
          </w:p>
        </w:tc>
        <w:tc>
          <w:tcPr>
            <w:tcW w:w="1181" w:type="dxa"/>
          </w:tcPr>
          <w:p w14:paraId="2587A5EA"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78.7</w:t>
            </w:r>
          </w:p>
        </w:tc>
      </w:tr>
      <w:tr w:rsidR="00511575" w:rsidRPr="00C217D3" w14:paraId="3F7D8D95" w14:textId="77777777" w:rsidTr="00FB71D0">
        <w:trPr>
          <w:jc w:val="center"/>
        </w:trPr>
        <w:tc>
          <w:tcPr>
            <w:tcW w:w="3234" w:type="dxa"/>
          </w:tcPr>
          <w:p w14:paraId="4DBD1B5C" w14:textId="77777777" w:rsidR="00511575" w:rsidRPr="00C217D3" w:rsidRDefault="00511575" w:rsidP="00FB71D0">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6ACF77BA"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4311C92"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34.2</w:t>
            </w:r>
          </w:p>
        </w:tc>
        <w:tc>
          <w:tcPr>
            <w:tcW w:w="1181" w:type="dxa"/>
          </w:tcPr>
          <w:p w14:paraId="5B21EC92"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21.3</w:t>
            </w:r>
          </w:p>
        </w:tc>
      </w:tr>
      <w:tr w:rsidR="00511575" w:rsidRPr="00C217D3" w14:paraId="66CA4FD3" w14:textId="77777777" w:rsidTr="00FB71D0">
        <w:trPr>
          <w:jc w:val="center"/>
        </w:trPr>
        <w:tc>
          <w:tcPr>
            <w:tcW w:w="3234" w:type="dxa"/>
          </w:tcPr>
          <w:p w14:paraId="4EAD6039" w14:textId="77777777" w:rsidR="00511575" w:rsidRPr="00C217D3" w:rsidRDefault="00511575" w:rsidP="00FB71D0">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6C515567"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07464370"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16.1</w:t>
            </w:r>
          </w:p>
        </w:tc>
        <w:tc>
          <w:tcPr>
            <w:tcW w:w="1181" w:type="dxa"/>
          </w:tcPr>
          <w:p w14:paraId="2D95CC45"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16.1</w:t>
            </w:r>
          </w:p>
        </w:tc>
      </w:tr>
      <w:tr w:rsidR="00511575" w:rsidRPr="00C217D3" w14:paraId="4C63B923" w14:textId="77777777" w:rsidTr="00FB71D0">
        <w:trPr>
          <w:jc w:val="center"/>
        </w:trPr>
        <w:tc>
          <w:tcPr>
            <w:tcW w:w="3234" w:type="dxa"/>
          </w:tcPr>
          <w:p w14:paraId="7A654CE8" w14:textId="77777777" w:rsidR="00511575" w:rsidRPr="00C217D3" w:rsidRDefault="00511575" w:rsidP="00FB71D0">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1B4458C5"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280E340B" w14:textId="77777777" w:rsidR="00511575" w:rsidRPr="00C217D3" w:rsidRDefault="00511575" w:rsidP="00FB71D0">
            <w:pPr>
              <w:jc w:val="center"/>
              <w:rPr>
                <w:rFonts w:ascii="Arial" w:hAnsi="Arial" w:cs="Arial"/>
                <w:sz w:val="22"/>
                <w:szCs w:val="22"/>
                <w:lang w:val="ro-RO"/>
              </w:rPr>
            </w:pPr>
            <w:r w:rsidRPr="00C217D3">
              <w:rPr>
                <w:rFonts w:ascii="Arial" w:hAnsi="Arial" w:cs="Arial"/>
                <w:sz w:val="22"/>
                <w:szCs w:val="22"/>
                <w:lang w:val="ro-RO"/>
              </w:rPr>
              <w:t>2,470</w:t>
            </w:r>
          </w:p>
        </w:tc>
        <w:tc>
          <w:tcPr>
            <w:tcW w:w="1181" w:type="dxa"/>
          </w:tcPr>
          <w:p w14:paraId="43EF3F7F" w14:textId="77777777" w:rsidR="00511575" w:rsidRPr="00C217D3" w:rsidRDefault="00511575" w:rsidP="00FB71D0">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2,470</w:t>
            </w:r>
          </w:p>
        </w:tc>
      </w:tr>
    </w:tbl>
    <w:p w14:paraId="28C250ED" w14:textId="77777777" w:rsidR="002926C5" w:rsidRPr="00C217D3" w:rsidRDefault="002926C5" w:rsidP="009811BD">
      <w:pPr>
        <w:rPr>
          <w:rFonts w:ascii="Arial" w:hAnsi="Arial" w:cs="Arial"/>
          <w:sz w:val="22"/>
          <w:szCs w:val="22"/>
        </w:rPr>
      </w:pPr>
    </w:p>
    <w:p w14:paraId="41A76C70" w14:textId="77777777" w:rsidR="00296891" w:rsidRPr="00C217D3" w:rsidRDefault="00296891"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Tabel 10.3-50 Indicatorii cheie de performanță pentru sistemele de alimentare cu apă </w:t>
      </w:r>
    </w:p>
    <w:p w14:paraId="4EF7E472" w14:textId="77777777" w:rsidR="00296891" w:rsidRPr="00C217D3" w:rsidRDefault="00296891"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localitatea </w:t>
      </w:r>
      <w:r w:rsidR="00550551" w:rsidRPr="00C217D3">
        <w:rPr>
          <w:rFonts w:ascii="Arial" w:hAnsi="Arial" w:cs="Arial"/>
          <w:b w:val="0"/>
          <w:i/>
          <w:szCs w:val="22"/>
          <w:lang w:val="ro-RO"/>
        </w:rPr>
        <w:t>Budești</w:t>
      </w:r>
    </w:p>
    <w:tbl>
      <w:tblPr>
        <w:tblStyle w:val="TableGrid"/>
        <w:tblW w:w="0" w:type="auto"/>
        <w:jc w:val="center"/>
        <w:tblLook w:val="04A0" w:firstRow="1" w:lastRow="0" w:firstColumn="1" w:lastColumn="0" w:noHBand="0" w:noVBand="1"/>
      </w:tblPr>
      <w:tblGrid>
        <w:gridCol w:w="3234"/>
        <w:gridCol w:w="1308"/>
        <w:gridCol w:w="1232"/>
        <w:gridCol w:w="1181"/>
      </w:tblGrid>
      <w:tr w:rsidR="00296891" w:rsidRPr="00C217D3" w14:paraId="5E90C198" w14:textId="77777777" w:rsidTr="000F4879">
        <w:trPr>
          <w:jc w:val="center"/>
        </w:trPr>
        <w:tc>
          <w:tcPr>
            <w:tcW w:w="3234" w:type="dxa"/>
            <w:shd w:val="clear" w:color="auto" w:fill="548DD4" w:themeFill="text2" w:themeFillTint="99"/>
          </w:tcPr>
          <w:p w14:paraId="1703C880" w14:textId="77777777" w:rsidR="00296891" w:rsidRPr="00C217D3" w:rsidRDefault="00296891" w:rsidP="000F4879">
            <w:pPr>
              <w:jc w:val="center"/>
              <w:rPr>
                <w:rFonts w:ascii="Arial" w:hAnsi="Arial" w:cs="Arial"/>
                <w:b/>
                <w:sz w:val="22"/>
                <w:szCs w:val="22"/>
                <w:lang w:val="ro-RO"/>
              </w:rPr>
            </w:pPr>
            <w:r w:rsidRPr="00C217D3">
              <w:rPr>
                <w:rFonts w:ascii="Arial" w:hAnsi="Arial" w:cs="Arial"/>
                <w:b/>
                <w:sz w:val="22"/>
                <w:szCs w:val="22"/>
                <w:lang w:val="ro-RO"/>
              </w:rPr>
              <w:t>Indicator</w:t>
            </w:r>
          </w:p>
        </w:tc>
        <w:tc>
          <w:tcPr>
            <w:tcW w:w="1308" w:type="dxa"/>
            <w:shd w:val="clear" w:color="auto" w:fill="548DD4" w:themeFill="text2" w:themeFillTint="99"/>
          </w:tcPr>
          <w:p w14:paraId="072F9D3C" w14:textId="77777777" w:rsidR="00296891" w:rsidRPr="00C217D3" w:rsidRDefault="00296891" w:rsidP="000F4879">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48AFCC41" w14:textId="77777777" w:rsidR="00296891" w:rsidRPr="00C217D3" w:rsidRDefault="00296891" w:rsidP="000F4879">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1B3BC211" w14:textId="77777777" w:rsidR="00296891" w:rsidRPr="00C217D3" w:rsidRDefault="00296891" w:rsidP="000F4879">
            <w:pPr>
              <w:jc w:val="center"/>
              <w:rPr>
                <w:rFonts w:ascii="Arial" w:hAnsi="Arial" w:cs="Arial"/>
                <w:b/>
                <w:sz w:val="22"/>
                <w:szCs w:val="22"/>
                <w:lang w:val="ro-RO"/>
              </w:rPr>
            </w:pPr>
            <w:r w:rsidRPr="00C217D3">
              <w:rPr>
                <w:rFonts w:ascii="Arial" w:hAnsi="Arial" w:cs="Arial"/>
                <w:b/>
                <w:sz w:val="22"/>
                <w:szCs w:val="22"/>
                <w:lang w:val="ro-RO"/>
              </w:rPr>
              <w:t>2020</w:t>
            </w:r>
          </w:p>
        </w:tc>
      </w:tr>
      <w:tr w:rsidR="00296891" w:rsidRPr="00C217D3" w14:paraId="30CE96BC" w14:textId="77777777" w:rsidTr="000F4879">
        <w:trPr>
          <w:jc w:val="center"/>
        </w:trPr>
        <w:tc>
          <w:tcPr>
            <w:tcW w:w="3234" w:type="dxa"/>
          </w:tcPr>
          <w:p w14:paraId="725FBFA1" w14:textId="77777777" w:rsidR="00296891" w:rsidRPr="00C217D3" w:rsidRDefault="00296891" w:rsidP="000F4879">
            <w:pPr>
              <w:rPr>
                <w:rFonts w:ascii="Arial" w:hAnsi="Arial" w:cs="Arial"/>
                <w:sz w:val="22"/>
                <w:szCs w:val="22"/>
                <w:lang w:val="ro-RO"/>
              </w:rPr>
            </w:pPr>
            <w:r w:rsidRPr="00C217D3">
              <w:rPr>
                <w:rFonts w:ascii="Arial" w:hAnsi="Arial" w:cs="Arial"/>
                <w:sz w:val="22"/>
                <w:szCs w:val="22"/>
                <w:lang w:val="ro-RO"/>
              </w:rPr>
              <w:t>Populația deservită</w:t>
            </w:r>
          </w:p>
        </w:tc>
        <w:tc>
          <w:tcPr>
            <w:tcW w:w="1308" w:type="dxa"/>
          </w:tcPr>
          <w:p w14:paraId="5E477467"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649896D"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88</w:t>
            </w:r>
          </w:p>
        </w:tc>
        <w:tc>
          <w:tcPr>
            <w:tcW w:w="1181" w:type="dxa"/>
          </w:tcPr>
          <w:p w14:paraId="7E2A1E05"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100</w:t>
            </w:r>
          </w:p>
        </w:tc>
      </w:tr>
      <w:tr w:rsidR="00296891" w:rsidRPr="00C217D3" w14:paraId="41D8A64D" w14:textId="77777777" w:rsidTr="000F4879">
        <w:trPr>
          <w:jc w:val="center"/>
        </w:trPr>
        <w:tc>
          <w:tcPr>
            <w:tcW w:w="3234" w:type="dxa"/>
          </w:tcPr>
          <w:p w14:paraId="007979F3" w14:textId="77777777" w:rsidR="00296891" w:rsidRPr="00C217D3" w:rsidRDefault="00296891" w:rsidP="000F4879">
            <w:pPr>
              <w:rPr>
                <w:rFonts w:ascii="Arial" w:hAnsi="Arial" w:cs="Arial"/>
                <w:sz w:val="22"/>
                <w:szCs w:val="22"/>
                <w:lang w:val="ro-RO"/>
              </w:rPr>
            </w:pPr>
            <w:r w:rsidRPr="00C217D3">
              <w:rPr>
                <w:rFonts w:ascii="Arial" w:hAnsi="Arial" w:cs="Arial"/>
                <w:sz w:val="22"/>
                <w:szCs w:val="22"/>
                <w:lang w:val="ro-RO"/>
              </w:rPr>
              <w:t>Populația contorizată</w:t>
            </w:r>
          </w:p>
        </w:tc>
        <w:tc>
          <w:tcPr>
            <w:tcW w:w="1308" w:type="dxa"/>
          </w:tcPr>
          <w:p w14:paraId="4F4815F9"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B7FE23A"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75</w:t>
            </w:r>
          </w:p>
        </w:tc>
        <w:tc>
          <w:tcPr>
            <w:tcW w:w="1181" w:type="dxa"/>
          </w:tcPr>
          <w:p w14:paraId="1416982D"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82</w:t>
            </w:r>
          </w:p>
        </w:tc>
      </w:tr>
      <w:tr w:rsidR="00296891" w:rsidRPr="00C217D3" w14:paraId="254BD8BE" w14:textId="77777777" w:rsidTr="000F4879">
        <w:trPr>
          <w:jc w:val="center"/>
        </w:trPr>
        <w:tc>
          <w:tcPr>
            <w:tcW w:w="3234" w:type="dxa"/>
          </w:tcPr>
          <w:p w14:paraId="2F70BB67" w14:textId="77777777" w:rsidR="00296891" w:rsidRPr="00C217D3" w:rsidRDefault="00296891" w:rsidP="000F4879">
            <w:pPr>
              <w:rPr>
                <w:rFonts w:ascii="Arial" w:hAnsi="Arial" w:cs="Arial"/>
                <w:sz w:val="22"/>
                <w:szCs w:val="22"/>
                <w:lang w:val="ro-RO"/>
              </w:rPr>
            </w:pPr>
            <w:r w:rsidRPr="00C217D3">
              <w:rPr>
                <w:rFonts w:ascii="Arial" w:hAnsi="Arial" w:cs="Arial"/>
                <w:sz w:val="22"/>
                <w:szCs w:val="22"/>
                <w:lang w:val="ro-RO"/>
              </w:rPr>
              <w:t>Volum de apă furnizată</w:t>
            </w:r>
          </w:p>
        </w:tc>
        <w:tc>
          <w:tcPr>
            <w:tcW w:w="1308" w:type="dxa"/>
          </w:tcPr>
          <w:p w14:paraId="12D239AF"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5FBAB31" w14:textId="77777777" w:rsidR="00296891" w:rsidRPr="00C217D3" w:rsidRDefault="00296891" w:rsidP="00296891">
            <w:pPr>
              <w:jc w:val="center"/>
              <w:rPr>
                <w:rFonts w:ascii="Arial" w:hAnsi="Arial" w:cs="Arial"/>
                <w:sz w:val="22"/>
                <w:szCs w:val="22"/>
                <w:lang w:val="ro-RO"/>
              </w:rPr>
            </w:pPr>
            <w:r w:rsidRPr="00C217D3">
              <w:rPr>
                <w:rFonts w:ascii="Arial" w:hAnsi="Arial" w:cs="Arial"/>
                <w:sz w:val="22"/>
                <w:szCs w:val="22"/>
                <w:lang w:val="ro-RO"/>
              </w:rPr>
              <w:t>435.6</w:t>
            </w:r>
          </w:p>
        </w:tc>
        <w:tc>
          <w:tcPr>
            <w:tcW w:w="1181" w:type="dxa"/>
          </w:tcPr>
          <w:p w14:paraId="42E34E9E"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455.8</w:t>
            </w:r>
          </w:p>
        </w:tc>
      </w:tr>
      <w:tr w:rsidR="00296891" w:rsidRPr="00C217D3" w14:paraId="7F8EE416" w14:textId="77777777" w:rsidTr="000F4879">
        <w:trPr>
          <w:jc w:val="center"/>
        </w:trPr>
        <w:tc>
          <w:tcPr>
            <w:tcW w:w="3234" w:type="dxa"/>
          </w:tcPr>
          <w:p w14:paraId="69C6C697" w14:textId="77777777" w:rsidR="00296891" w:rsidRPr="00C217D3" w:rsidRDefault="00296891" w:rsidP="000F4879">
            <w:pPr>
              <w:rPr>
                <w:rFonts w:ascii="Arial" w:hAnsi="Arial" w:cs="Arial"/>
                <w:sz w:val="22"/>
                <w:szCs w:val="22"/>
                <w:lang w:val="ro-RO"/>
              </w:rPr>
            </w:pPr>
            <w:r w:rsidRPr="00C217D3">
              <w:rPr>
                <w:rFonts w:ascii="Arial" w:hAnsi="Arial" w:cs="Arial"/>
                <w:sz w:val="22"/>
                <w:szCs w:val="22"/>
                <w:lang w:val="ro-RO"/>
              </w:rPr>
              <w:t>Volum de apă facturată</w:t>
            </w:r>
          </w:p>
        </w:tc>
        <w:tc>
          <w:tcPr>
            <w:tcW w:w="1308" w:type="dxa"/>
          </w:tcPr>
          <w:p w14:paraId="09BD7955"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4E469A0"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72</w:t>
            </w:r>
          </w:p>
        </w:tc>
        <w:tc>
          <w:tcPr>
            <w:tcW w:w="1181" w:type="dxa"/>
          </w:tcPr>
          <w:p w14:paraId="09B4FE5D"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70</w:t>
            </w:r>
          </w:p>
        </w:tc>
      </w:tr>
      <w:tr w:rsidR="00296891" w:rsidRPr="00C217D3" w14:paraId="763D63C3" w14:textId="77777777" w:rsidTr="000F4879">
        <w:trPr>
          <w:jc w:val="center"/>
        </w:trPr>
        <w:tc>
          <w:tcPr>
            <w:tcW w:w="3234" w:type="dxa"/>
          </w:tcPr>
          <w:p w14:paraId="27D129F0" w14:textId="77777777" w:rsidR="00296891" w:rsidRPr="00C217D3" w:rsidRDefault="00296891" w:rsidP="000F4879">
            <w:pPr>
              <w:rPr>
                <w:rFonts w:ascii="Arial" w:hAnsi="Arial" w:cs="Arial"/>
                <w:sz w:val="22"/>
                <w:szCs w:val="22"/>
                <w:lang w:val="ro-RO"/>
              </w:rPr>
            </w:pPr>
            <w:r w:rsidRPr="00C217D3">
              <w:rPr>
                <w:rFonts w:ascii="Arial" w:hAnsi="Arial" w:cs="Arial"/>
                <w:sz w:val="22"/>
                <w:szCs w:val="22"/>
                <w:lang w:val="ro-RO"/>
              </w:rPr>
              <w:t>Volumul de apă pierdută</w:t>
            </w:r>
          </w:p>
        </w:tc>
        <w:tc>
          <w:tcPr>
            <w:tcW w:w="1308" w:type="dxa"/>
          </w:tcPr>
          <w:p w14:paraId="1E429F1A"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CDE63C9"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28</w:t>
            </w:r>
          </w:p>
        </w:tc>
        <w:tc>
          <w:tcPr>
            <w:tcW w:w="1181" w:type="dxa"/>
          </w:tcPr>
          <w:p w14:paraId="7AA710D3"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30</w:t>
            </w:r>
          </w:p>
        </w:tc>
      </w:tr>
      <w:tr w:rsidR="00296891" w:rsidRPr="00C217D3" w14:paraId="144CE32C" w14:textId="77777777" w:rsidTr="000F4879">
        <w:trPr>
          <w:jc w:val="center"/>
        </w:trPr>
        <w:tc>
          <w:tcPr>
            <w:tcW w:w="3234" w:type="dxa"/>
          </w:tcPr>
          <w:p w14:paraId="2C292C72" w14:textId="77777777" w:rsidR="00296891" w:rsidRPr="00C217D3" w:rsidRDefault="00296891" w:rsidP="000F4879">
            <w:pPr>
              <w:rPr>
                <w:rFonts w:ascii="Arial" w:hAnsi="Arial" w:cs="Arial"/>
                <w:sz w:val="22"/>
                <w:szCs w:val="22"/>
                <w:lang w:val="ro-RO"/>
              </w:rPr>
            </w:pPr>
            <w:r w:rsidRPr="00C217D3">
              <w:rPr>
                <w:rFonts w:ascii="Arial" w:hAnsi="Arial" w:cs="Arial"/>
                <w:sz w:val="22"/>
                <w:szCs w:val="22"/>
                <w:lang w:val="ro-RO"/>
              </w:rPr>
              <w:t>Lungime rețea</w:t>
            </w:r>
          </w:p>
        </w:tc>
        <w:tc>
          <w:tcPr>
            <w:tcW w:w="1308" w:type="dxa"/>
          </w:tcPr>
          <w:p w14:paraId="429AEDF3"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4CA769A1"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56</w:t>
            </w:r>
          </w:p>
        </w:tc>
        <w:tc>
          <w:tcPr>
            <w:tcW w:w="1181" w:type="dxa"/>
          </w:tcPr>
          <w:p w14:paraId="4D8C23F9"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57.5</w:t>
            </w:r>
          </w:p>
        </w:tc>
      </w:tr>
      <w:tr w:rsidR="00296891" w:rsidRPr="00C217D3" w14:paraId="1DA0E107" w14:textId="77777777" w:rsidTr="000F4879">
        <w:trPr>
          <w:jc w:val="center"/>
        </w:trPr>
        <w:tc>
          <w:tcPr>
            <w:tcW w:w="3234" w:type="dxa"/>
          </w:tcPr>
          <w:p w14:paraId="64B3CF0C" w14:textId="77777777" w:rsidR="00296891" w:rsidRPr="00C217D3" w:rsidRDefault="00296891" w:rsidP="000F4879">
            <w:pPr>
              <w:rPr>
                <w:rFonts w:ascii="Arial" w:hAnsi="Arial" w:cs="Arial"/>
                <w:sz w:val="22"/>
                <w:szCs w:val="22"/>
                <w:lang w:val="ro-RO"/>
              </w:rPr>
            </w:pPr>
            <w:r w:rsidRPr="00C217D3">
              <w:rPr>
                <w:rFonts w:ascii="Arial" w:hAnsi="Arial" w:cs="Arial"/>
                <w:sz w:val="22"/>
                <w:szCs w:val="22"/>
                <w:lang w:val="ro-RO"/>
              </w:rPr>
              <w:t>Capacitatea de înmagazinare</w:t>
            </w:r>
          </w:p>
        </w:tc>
        <w:tc>
          <w:tcPr>
            <w:tcW w:w="1308" w:type="dxa"/>
          </w:tcPr>
          <w:p w14:paraId="611AE4D0"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p>
        </w:tc>
        <w:tc>
          <w:tcPr>
            <w:tcW w:w="1232" w:type="dxa"/>
          </w:tcPr>
          <w:p w14:paraId="5FC8D727" w14:textId="77777777" w:rsidR="00296891" w:rsidRPr="00C217D3" w:rsidRDefault="00296891" w:rsidP="000F4879">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6F2D9F8" w14:textId="77777777" w:rsidR="00296891" w:rsidRPr="00C217D3" w:rsidRDefault="00296891" w:rsidP="000F4879">
            <w:pPr>
              <w:tabs>
                <w:tab w:val="left" w:pos="270"/>
                <w:tab w:val="center" w:pos="482"/>
              </w:tabs>
              <w:jc w:val="center"/>
              <w:rPr>
                <w:rFonts w:ascii="Arial" w:hAnsi="Arial" w:cs="Arial"/>
                <w:sz w:val="22"/>
                <w:szCs w:val="22"/>
                <w:lang w:val="ro-RO"/>
              </w:rPr>
            </w:pPr>
            <w:r w:rsidRPr="00C217D3">
              <w:rPr>
                <w:rFonts w:ascii="Arial" w:hAnsi="Arial" w:cs="Arial"/>
                <w:sz w:val="22"/>
                <w:szCs w:val="22"/>
                <w:lang w:val="ro-RO"/>
              </w:rPr>
              <w:t>*+50</w:t>
            </w:r>
          </w:p>
        </w:tc>
      </w:tr>
    </w:tbl>
    <w:p w14:paraId="3FE58C87" w14:textId="77777777" w:rsidR="00296891" w:rsidRPr="00C217D3" w:rsidRDefault="00296891" w:rsidP="00296891">
      <w:pPr>
        <w:jc w:val="right"/>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lipsa</w:t>
      </w:r>
      <w:proofErr w:type="spellEnd"/>
      <w:proofErr w:type="gramEnd"/>
      <w:r w:rsidRPr="00C217D3">
        <w:rPr>
          <w:rFonts w:ascii="Arial" w:hAnsi="Arial" w:cs="Arial"/>
          <w:i/>
          <w:sz w:val="22"/>
          <w:szCs w:val="22"/>
        </w:rPr>
        <w:t xml:space="preserve"> date</w:t>
      </w:r>
    </w:p>
    <w:p w14:paraId="644CFFB7" w14:textId="77777777" w:rsidR="00296891" w:rsidRPr="00C217D3" w:rsidRDefault="00296891" w:rsidP="009811BD">
      <w:pPr>
        <w:rPr>
          <w:rFonts w:ascii="Arial" w:hAnsi="Arial" w:cs="Arial"/>
          <w:sz w:val="22"/>
          <w:szCs w:val="22"/>
        </w:rPr>
      </w:pPr>
    </w:p>
    <w:p w14:paraId="78FB062A" w14:textId="77777777" w:rsidR="00861C29" w:rsidRPr="00C217D3" w:rsidRDefault="00861C29"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w:t>
      </w:r>
      <w:r w:rsidR="00907257" w:rsidRPr="00C217D3">
        <w:rPr>
          <w:rFonts w:ascii="Arial" w:hAnsi="Arial" w:cs="Arial"/>
          <w:b w:val="0"/>
          <w:i/>
          <w:szCs w:val="22"/>
          <w:lang w:val="ro-RO"/>
        </w:rPr>
        <w:t>5</w:t>
      </w:r>
      <w:r w:rsidR="00296891" w:rsidRPr="00C217D3">
        <w:rPr>
          <w:rFonts w:ascii="Arial" w:hAnsi="Arial" w:cs="Arial"/>
          <w:b w:val="0"/>
          <w:i/>
          <w:szCs w:val="22"/>
          <w:lang w:val="ro-RO"/>
        </w:rPr>
        <w:t>1</w:t>
      </w:r>
      <w:r w:rsidRPr="00C217D3">
        <w:rPr>
          <w:rFonts w:ascii="Arial" w:hAnsi="Arial" w:cs="Arial"/>
          <w:b w:val="0"/>
          <w:i/>
          <w:szCs w:val="22"/>
          <w:lang w:val="ro-RO"/>
        </w:rPr>
        <w:t xml:space="preserve"> Indicatorii cheie de performanță pentru sistemele de canalizare </w:t>
      </w:r>
    </w:p>
    <w:p w14:paraId="51286EAB" w14:textId="77777777" w:rsidR="00861C29" w:rsidRPr="00C217D3" w:rsidRDefault="00861C29"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w:t>
      </w:r>
      <w:r w:rsidR="00907257" w:rsidRPr="00C217D3">
        <w:rPr>
          <w:rFonts w:ascii="Arial" w:hAnsi="Arial" w:cs="Arial"/>
          <w:b w:val="0"/>
          <w:i/>
          <w:szCs w:val="22"/>
          <w:lang w:val="ro-RO"/>
        </w:rPr>
        <w:t xml:space="preserve"> Brezoi</w:t>
      </w:r>
    </w:p>
    <w:tbl>
      <w:tblPr>
        <w:tblStyle w:val="TableGrid"/>
        <w:tblW w:w="0" w:type="auto"/>
        <w:jc w:val="center"/>
        <w:tblLook w:val="04A0" w:firstRow="1" w:lastRow="0" w:firstColumn="1" w:lastColumn="0" w:noHBand="0" w:noVBand="1"/>
      </w:tblPr>
      <w:tblGrid>
        <w:gridCol w:w="3576"/>
        <w:gridCol w:w="1499"/>
        <w:gridCol w:w="1232"/>
        <w:gridCol w:w="1181"/>
      </w:tblGrid>
      <w:tr w:rsidR="00861C29" w:rsidRPr="00C217D3" w14:paraId="0A564418" w14:textId="77777777" w:rsidTr="00861C29">
        <w:trPr>
          <w:jc w:val="center"/>
        </w:trPr>
        <w:tc>
          <w:tcPr>
            <w:tcW w:w="3576" w:type="dxa"/>
            <w:shd w:val="clear" w:color="auto" w:fill="548DD4" w:themeFill="text2" w:themeFillTint="99"/>
          </w:tcPr>
          <w:p w14:paraId="172A883D" w14:textId="77777777" w:rsidR="00861C29" w:rsidRPr="00C217D3" w:rsidRDefault="00861C29" w:rsidP="009967F8">
            <w:pPr>
              <w:jc w:val="center"/>
              <w:rPr>
                <w:rFonts w:ascii="Arial" w:hAnsi="Arial" w:cs="Arial"/>
                <w:b/>
                <w:sz w:val="22"/>
                <w:szCs w:val="22"/>
              </w:rPr>
            </w:pPr>
            <w:r w:rsidRPr="00C217D3">
              <w:rPr>
                <w:rFonts w:ascii="Arial" w:hAnsi="Arial" w:cs="Arial"/>
                <w:b/>
                <w:sz w:val="22"/>
                <w:szCs w:val="22"/>
              </w:rPr>
              <w:t>Indicator</w:t>
            </w:r>
          </w:p>
        </w:tc>
        <w:tc>
          <w:tcPr>
            <w:tcW w:w="1499" w:type="dxa"/>
            <w:shd w:val="clear" w:color="auto" w:fill="548DD4" w:themeFill="text2" w:themeFillTint="99"/>
          </w:tcPr>
          <w:p w14:paraId="55B95823" w14:textId="77777777" w:rsidR="00861C29" w:rsidRPr="00C217D3" w:rsidRDefault="00861C29" w:rsidP="009967F8">
            <w:pPr>
              <w:jc w:val="center"/>
              <w:rPr>
                <w:rFonts w:ascii="Arial" w:hAnsi="Arial" w:cs="Arial"/>
                <w:b/>
                <w:sz w:val="22"/>
                <w:szCs w:val="22"/>
              </w:rPr>
            </w:pPr>
            <w:r w:rsidRPr="00C217D3">
              <w:rPr>
                <w:rFonts w:ascii="Arial" w:hAnsi="Arial" w:cs="Arial"/>
                <w:b/>
                <w:sz w:val="22"/>
                <w:szCs w:val="22"/>
              </w:rPr>
              <w:t>UM</w:t>
            </w:r>
          </w:p>
        </w:tc>
        <w:tc>
          <w:tcPr>
            <w:tcW w:w="1232" w:type="dxa"/>
            <w:shd w:val="clear" w:color="auto" w:fill="548DD4" w:themeFill="text2" w:themeFillTint="99"/>
          </w:tcPr>
          <w:p w14:paraId="42771799" w14:textId="77777777" w:rsidR="00861C29" w:rsidRPr="00C217D3" w:rsidRDefault="00861C29" w:rsidP="009967F8">
            <w:pPr>
              <w:jc w:val="center"/>
              <w:rPr>
                <w:rFonts w:ascii="Arial" w:hAnsi="Arial" w:cs="Arial"/>
                <w:b/>
                <w:sz w:val="22"/>
                <w:szCs w:val="22"/>
              </w:rPr>
            </w:pPr>
            <w:proofErr w:type="spellStart"/>
            <w:r w:rsidRPr="00C217D3">
              <w:rPr>
                <w:rFonts w:ascii="Arial" w:hAnsi="Arial" w:cs="Arial"/>
                <w:b/>
                <w:sz w:val="22"/>
                <w:szCs w:val="22"/>
              </w:rPr>
              <w:t>Prezent</w:t>
            </w:r>
            <w:proofErr w:type="spellEnd"/>
          </w:p>
        </w:tc>
        <w:tc>
          <w:tcPr>
            <w:tcW w:w="1181" w:type="dxa"/>
            <w:shd w:val="clear" w:color="auto" w:fill="548DD4" w:themeFill="text2" w:themeFillTint="99"/>
          </w:tcPr>
          <w:p w14:paraId="6DD11D19" w14:textId="77777777" w:rsidR="00861C29" w:rsidRPr="00C217D3" w:rsidRDefault="00861C29" w:rsidP="009967F8">
            <w:pPr>
              <w:jc w:val="center"/>
              <w:rPr>
                <w:rFonts w:ascii="Arial" w:hAnsi="Arial" w:cs="Arial"/>
                <w:b/>
                <w:sz w:val="22"/>
                <w:szCs w:val="22"/>
              </w:rPr>
            </w:pPr>
            <w:r w:rsidRPr="00C217D3">
              <w:rPr>
                <w:rFonts w:ascii="Arial" w:hAnsi="Arial" w:cs="Arial"/>
                <w:b/>
                <w:sz w:val="22"/>
                <w:szCs w:val="22"/>
              </w:rPr>
              <w:t>2020</w:t>
            </w:r>
          </w:p>
        </w:tc>
      </w:tr>
      <w:tr w:rsidR="00861C29" w:rsidRPr="00C217D3" w14:paraId="2732B132" w14:textId="77777777" w:rsidTr="009967F8">
        <w:trPr>
          <w:jc w:val="center"/>
        </w:trPr>
        <w:tc>
          <w:tcPr>
            <w:tcW w:w="3576" w:type="dxa"/>
          </w:tcPr>
          <w:p w14:paraId="2A7EF183" w14:textId="77777777" w:rsidR="00861C29" w:rsidRPr="00C217D3" w:rsidRDefault="00861C29" w:rsidP="009967F8">
            <w:pPr>
              <w:rPr>
                <w:rFonts w:ascii="Arial" w:hAnsi="Arial" w:cs="Arial"/>
                <w:sz w:val="22"/>
                <w:szCs w:val="22"/>
                <w:lang w:val="pt-PT"/>
              </w:rPr>
            </w:pPr>
            <w:r w:rsidRPr="00C217D3">
              <w:rPr>
                <w:rFonts w:ascii="Arial" w:hAnsi="Arial" w:cs="Arial"/>
                <w:sz w:val="22"/>
                <w:szCs w:val="22"/>
                <w:lang w:val="pt-PT"/>
              </w:rPr>
              <w:t>Populația deservită</w:t>
            </w:r>
          </w:p>
        </w:tc>
        <w:tc>
          <w:tcPr>
            <w:tcW w:w="1499" w:type="dxa"/>
          </w:tcPr>
          <w:p w14:paraId="6303E92F" w14:textId="77777777" w:rsidR="00861C29" w:rsidRPr="00C217D3" w:rsidRDefault="00861C29" w:rsidP="009967F8">
            <w:pPr>
              <w:jc w:val="center"/>
              <w:rPr>
                <w:rFonts w:ascii="Arial" w:hAnsi="Arial" w:cs="Arial"/>
                <w:sz w:val="22"/>
                <w:szCs w:val="22"/>
              </w:rPr>
            </w:pPr>
            <w:r w:rsidRPr="00C217D3">
              <w:rPr>
                <w:rFonts w:ascii="Arial" w:hAnsi="Arial" w:cs="Arial"/>
                <w:sz w:val="22"/>
                <w:szCs w:val="22"/>
                <w:lang w:val="pt-PT"/>
              </w:rPr>
              <w:t>%</w:t>
            </w:r>
          </w:p>
        </w:tc>
        <w:tc>
          <w:tcPr>
            <w:tcW w:w="1232" w:type="dxa"/>
          </w:tcPr>
          <w:p w14:paraId="28158B90" w14:textId="77777777" w:rsidR="00861C29" w:rsidRPr="00C217D3" w:rsidRDefault="00907257" w:rsidP="009967F8">
            <w:pPr>
              <w:jc w:val="center"/>
              <w:rPr>
                <w:rFonts w:ascii="Arial" w:hAnsi="Arial" w:cs="Arial"/>
                <w:sz w:val="22"/>
                <w:szCs w:val="22"/>
                <w:lang w:val="en-US"/>
              </w:rPr>
            </w:pPr>
            <w:r w:rsidRPr="00C217D3">
              <w:rPr>
                <w:rFonts w:ascii="Arial" w:hAnsi="Arial" w:cs="Arial"/>
                <w:sz w:val="22"/>
                <w:szCs w:val="22"/>
                <w:lang w:val="en-US"/>
              </w:rPr>
              <w:t>36</w:t>
            </w:r>
          </w:p>
        </w:tc>
        <w:tc>
          <w:tcPr>
            <w:tcW w:w="1181" w:type="dxa"/>
          </w:tcPr>
          <w:p w14:paraId="5D97E4D5" w14:textId="77777777" w:rsidR="00861C29" w:rsidRPr="00C217D3" w:rsidRDefault="00907257" w:rsidP="009967F8">
            <w:pPr>
              <w:jc w:val="center"/>
              <w:rPr>
                <w:rFonts w:ascii="Arial" w:hAnsi="Arial" w:cs="Arial"/>
                <w:sz w:val="22"/>
                <w:szCs w:val="22"/>
                <w:lang w:val="en-US"/>
              </w:rPr>
            </w:pPr>
            <w:r w:rsidRPr="00C217D3">
              <w:rPr>
                <w:rFonts w:ascii="Arial" w:hAnsi="Arial" w:cs="Arial"/>
                <w:sz w:val="22"/>
                <w:szCs w:val="22"/>
                <w:lang w:val="en-US"/>
              </w:rPr>
              <w:t>94.6</w:t>
            </w:r>
          </w:p>
        </w:tc>
      </w:tr>
      <w:tr w:rsidR="00861C29" w:rsidRPr="00C217D3" w14:paraId="2B9C8FE9" w14:textId="77777777" w:rsidTr="009967F8">
        <w:trPr>
          <w:jc w:val="center"/>
        </w:trPr>
        <w:tc>
          <w:tcPr>
            <w:tcW w:w="3576" w:type="dxa"/>
          </w:tcPr>
          <w:p w14:paraId="5EC4A1A1" w14:textId="77777777" w:rsidR="00861C29" w:rsidRPr="00C217D3" w:rsidRDefault="00861C29" w:rsidP="009967F8">
            <w:pPr>
              <w:rPr>
                <w:rFonts w:ascii="Arial" w:hAnsi="Arial" w:cs="Arial"/>
                <w:sz w:val="22"/>
                <w:szCs w:val="22"/>
              </w:rPr>
            </w:pPr>
            <w:proofErr w:type="spellStart"/>
            <w:r w:rsidRPr="00C217D3">
              <w:rPr>
                <w:rFonts w:ascii="Arial" w:hAnsi="Arial" w:cs="Arial"/>
                <w:sz w:val="22"/>
                <w:szCs w:val="22"/>
              </w:rPr>
              <w:t>Lungime</w:t>
            </w:r>
            <w:proofErr w:type="spellEnd"/>
            <w:r w:rsidRPr="00C217D3">
              <w:rPr>
                <w:rFonts w:ascii="Arial" w:hAnsi="Arial" w:cs="Arial"/>
                <w:sz w:val="22"/>
                <w:szCs w:val="22"/>
              </w:rPr>
              <w:t xml:space="preserve"> </w:t>
            </w:r>
            <w:proofErr w:type="spellStart"/>
            <w:r w:rsidRPr="00C217D3">
              <w:rPr>
                <w:rFonts w:ascii="Arial" w:hAnsi="Arial" w:cs="Arial"/>
                <w:sz w:val="22"/>
                <w:szCs w:val="22"/>
              </w:rPr>
              <w:t>rețea</w:t>
            </w:r>
            <w:proofErr w:type="spellEnd"/>
          </w:p>
        </w:tc>
        <w:tc>
          <w:tcPr>
            <w:tcW w:w="1499" w:type="dxa"/>
          </w:tcPr>
          <w:p w14:paraId="38798EDB" w14:textId="77777777" w:rsidR="00861C29" w:rsidRPr="00C217D3" w:rsidRDefault="00861C29" w:rsidP="009967F8">
            <w:pPr>
              <w:jc w:val="center"/>
              <w:rPr>
                <w:rFonts w:ascii="Arial" w:hAnsi="Arial" w:cs="Arial"/>
                <w:sz w:val="22"/>
                <w:szCs w:val="22"/>
              </w:rPr>
            </w:pPr>
            <w:r w:rsidRPr="00C217D3">
              <w:rPr>
                <w:rFonts w:ascii="Arial" w:hAnsi="Arial" w:cs="Arial"/>
                <w:sz w:val="22"/>
                <w:szCs w:val="22"/>
              </w:rPr>
              <w:t>km</w:t>
            </w:r>
          </w:p>
        </w:tc>
        <w:tc>
          <w:tcPr>
            <w:tcW w:w="1232" w:type="dxa"/>
          </w:tcPr>
          <w:p w14:paraId="2A6A3A95" w14:textId="77777777" w:rsidR="00861C29" w:rsidRPr="00C217D3" w:rsidRDefault="00907257" w:rsidP="009967F8">
            <w:pPr>
              <w:jc w:val="center"/>
              <w:rPr>
                <w:rFonts w:ascii="Arial" w:hAnsi="Arial" w:cs="Arial"/>
                <w:sz w:val="22"/>
                <w:szCs w:val="22"/>
                <w:lang w:val="en-US"/>
              </w:rPr>
            </w:pPr>
            <w:r w:rsidRPr="00C217D3">
              <w:rPr>
                <w:rFonts w:ascii="Arial" w:hAnsi="Arial" w:cs="Arial"/>
                <w:sz w:val="22"/>
                <w:szCs w:val="22"/>
                <w:lang w:val="en-US"/>
              </w:rPr>
              <w:t>12.0</w:t>
            </w:r>
          </w:p>
        </w:tc>
        <w:tc>
          <w:tcPr>
            <w:tcW w:w="1181" w:type="dxa"/>
          </w:tcPr>
          <w:p w14:paraId="4856237F" w14:textId="77777777" w:rsidR="00861C29" w:rsidRPr="00C217D3" w:rsidRDefault="00907257" w:rsidP="009967F8">
            <w:pPr>
              <w:jc w:val="center"/>
              <w:rPr>
                <w:rFonts w:ascii="Arial" w:hAnsi="Arial" w:cs="Arial"/>
                <w:sz w:val="22"/>
                <w:szCs w:val="22"/>
                <w:lang w:val="en-US"/>
              </w:rPr>
            </w:pPr>
            <w:r w:rsidRPr="00C217D3">
              <w:rPr>
                <w:rFonts w:ascii="Arial" w:hAnsi="Arial" w:cs="Arial"/>
                <w:sz w:val="22"/>
                <w:szCs w:val="22"/>
                <w:lang w:val="en-US"/>
              </w:rPr>
              <w:t>43.0</w:t>
            </w:r>
          </w:p>
        </w:tc>
      </w:tr>
      <w:tr w:rsidR="00861C29" w:rsidRPr="00C217D3" w14:paraId="79438CC4" w14:textId="77777777" w:rsidTr="009967F8">
        <w:trPr>
          <w:jc w:val="center"/>
        </w:trPr>
        <w:tc>
          <w:tcPr>
            <w:tcW w:w="3576" w:type="dxa"/>
          </w:tcPr>
          <w:p w14:paraId="3049B024" w14:textId="77777777" w:rsidR="00861C29" w:rsidRPr="00C217D3" w:rsidRDefault="00861C29" w:rsidP="009967F8">
            <w:pPr>
              <w:rPr>
                <w:rFonts w:ascii="Arial" w:hAnsi="Arial" w:cs="Arial"/>
                <w:sz w:val="22"/>
                <w:szCs w:val="22"/>
              </w:rPr>
            </w:pPr>
            <w:r w:rsidRPr="00C217D3">
              <w:rPr>
                <w:rFonts w:ascii="Arial" w:hAnsi="Arial" w:cs="Arial"/>
                <w:sz w:val="22"/>
                <w:szCs w:val="22"/>
              </w:rPr>
              <w:t xml:space="preserve">Capacitate de </w:t>
            </w:r>
            <w:proofErr w:type="spellStart"/>
            <w:r w:rsidRPr="00C217D3">
              <w:rPr>
                <w:rFonts w:ascii="Arial" w:hAnsi="Arial" w:cs="Arial"/>
                <w:sz w:val="22"/>
                <w:szCs w:val="22"/>
              </w:rPr>
              <w:t>epurare</w:t>
            </w:r>
            <w:proofErr w:type="spellEnd"/>
          </w:p>
        </w:tc>
        <w:tc>
          <w:tcPr>
            <w:tcW w:w="1499" w:type="dxa"/>
          </w:tcPr>
          <w:p w14:paraId="15F72E65" w14:textId="77777777" w:rsidR="00861C29" w:rsidRPr="00C217D3" w:rsidRDefault="00861C29" w:rsidP="009967F8">
            <w:pPr>
              <w:jc w:val="center"/>
              <w:rPr>
                <w:rFonts w:ascii="Arial" w:hAnsi="Arial" w:cs="Arial"/>
                <w:sz w:val="22"/>
                <w:szCs w:val="22"/>
              </w:rPr>
            </w:pPr>
            <w:r w:rsidRPr="00C217D3">
              <w:rPr>
                <w:rFonts w:ascii="Arial" w:hAnsi="Arial" w:cs="Arial"/>
                <w:sz w:val="22"/>
                <w:szCs w:val="22"/>
              </w:rPr>
              <w:t>m</w:t>
            </w:r>
            <w:r w:rsidRPr="00C217D3">
              <w:rPr>
                <w:rFonts w:ascii="Arial" w:hAnsi="Arial" w:cs="Arial"/>
                <w:sz w:val="22"/>
                <w:szCs w:val="22"/>
                <w:vertAlign w:val="superscript"/>
              </w:rPr>
              <w:t>3</w:t>
            </w:r>
            <w:r w:rsidRPr="00C217D3">
              <w:rPr>
                <w:rFonts w:ascii="Arial" w:hAnsi="Arial" w:cs="Arial"/>
                <w:sz w:val="22"/>
                <w:szCs w:val="22"/>
              </w:rPr>
              <w:t>/zi</w:t>
            </w:r>
          </w:p>
        </w:tc>
        <w:tc>
          <w:tcPr>
            <w:tcW w:w="1232" w:type="dxa"/>
          </w:tcPr>
          <w:p w14:paraId="46BB9FF3" w14:textId="77777777" w:rsidR="00861C29" w:rsidRPr="00C217D3" w:rsidRDefault="00907257" w:rsidP="009967F8">
            <w:pPr>
              <w:jc w:val="center"/>
              <w:rPr>
                <w:rFonts w:ascii="Arial" w:hAnsi="Arial" w:cs="Arial"/>
                <w:sz w:val="22"/>
                <w:szCs w:val="22"/>
                <w:lang w:val="en-US"/>
              </w:rPr>
            </w:pPr>
            <w:r w:rsidRPr="00C217D3">
              <w:rPr>
                <w:rFonts w:ascii="Arial" w:hAnsi="Arial" w:cs="Arial"/>
                <w:sz w:val="22"/>
                <w:szCs w:val="22"/>
                <w:lang w:val="en-US"/>
              </w:rPr>
              <w:t>296</w:t>
            </w:r>
          </w:p>
        </w:tc>
        <w:tc>
          <w:tcPr>
            <w:tcW w:w="1181" w:type="dxa"/>
          </w:tcPr>
          <w:p w14:paraId="26F3FD27" w14:textId="77777777" w:rsidR="00861C29" w:rsidRPr="00C217D3" w:rsidRDefault="00907257" w:rsidP="009967F8">
            <w:pPr>
              <w:jc w:val="center"/>
              <w:rPr>
                <w:rFonts w:ascii="Arial" w:hAnsi="Arial" w:cs="Arial"/>
                <w:sz w:val="22"/>
                <w:szCs w:val="22"/>
                <w:lang w:val="en-US"/>
              </w:rPr>
            </w:pPr>
            <w:r w:rsidRPr="00C217D3">
              <w:rPr>
                <w:rFonts w:ascii="Arial" w:hAnsi="Arial" w:cs="Arial"/>
                <w:sz w:val="22"/>
                <w:szCs w:val="22"/>
                <w:lang w:val="en-US"/>
              </w:rPr>
              <w:t>1,414*</w:t>
            </w:r>
          </w:p>
        </w:tc>
      </w:tr>
      <w:tr w:rsidR="00861C29" w:rsidRPr="00C217D3" w14:paraId="683E45B5" w14:textId="77777777" w:rsidTr="009967F8">
        <w:trPr>
          <w:jc w:val="center"/>
        </w:trPr>
        <w:tc>
          <w:tcPr>
            <w:tcW w:w="3576" w:type="dxa"/>
          </w:tcPr>
          <w:p w14:paraId="2F7C45F9" w14:textId="77777777" w:rsidR="00861C29" w:rsidRPr="00C217D3" w:rsidRDefault="00861C29" w:rsidP="009967F8">
            <w:pPr>
              <w:rPr>
                <w:rFonts w:ascii="Arial" w:hAnsi="Arial" w:cs="Arial"/>
                <w:sz w:val="22"/>
                <w:szCs w:val="22"/>
              </w:rPr>
            </w:pPr>
            <w:proofErr w:type="spellStart"/>
            <w:r w:rsidRPr="00C217D3">
              <w:rPr>
                <w:rFonts w:ascii="Arial" w:hAnsi="Arial" w:cs="Arial"/>
                <w:sz w:val="22"/>
                <w:szCs w:val="22"/>
              </w:rPr>
              <w:t>Stație</w:t>
            </w:r>
            <w:proofErr w:type="spellEnd"/>
            <w:r w:rsidRPr="00C217D3">
              <w:rPr>
                <w:rFonts w:ascii="Arial" w:hAnsi="Arial" w:cs="Arial"/>
                <w:sz w:val="22"/>
                <w:szCs w:val="22"/>
              </w:rPr>
              <w:t xml:space="preserve"> de </w:t>
            </w:r>
            <w:proofErr w:type="spellStart"/>
            <w:r w:rsidRPr="00C217D3">
              <w:rPr>
                <w:rFonts w:ascii="Arial" w:hAnsi="Arial" w:cs="Arial"/>
                <w:sz w:val="22"/>
                <w:szCs w:val="22"/>
              </w:rPr>
              <w:t>epurare</w:t>
            </w:r>
            <w:proofErr w:type="spellEnd"/>
          </w:p>
        </w:tc>
        <w:tc>
          <w:tcPr>
            <w:tcW w:w="1499" w:type="dxa"/>
          </w:tcPr>
          <w:p w14:paraId="4D952438" w14:textId="77777777" w:rsidR="00861C29" w:rsidRPr="00C217D3" w:rsidRDefault="00861C29" w:rsidP="009967F8">
            <w:pPr>
              <w:jc w:val="center"/>
              <w:rPr>
                <w:rFonts w:ascii="Arial" w:hAnsi="Arial" w:cs="Arial"/>
                <w:sz w:val="22"/>
                <w:szCs w:val="22"/>
              </w:rPr>
            </w:pPr>
            <w:proofErr w:type="spellStart"/>
            <w:r w:rsidRPr="00C217D3">
              <w:rPr>
                <w:rFonts w:ascii="Arial" w:hAnsi="Arial" w:cs="Arial"/>
                <w:sz w:val="22"/>
                <w:szCs w:val="22"/>
              </w:rPr>
              <w:t>buc</w:t>
            </w:r>
            <w:proofErr w:type="spellEnd"/>
          </w:p>
        </w:tc>
        <w:tc>
          <w:tcPr>
            <w:tcW w:w="1232" w:type="dxa"/>
          </w:tcPr>
          <w:p w14:paraId="6D9B4C1C" w14:textId="77777777" w:rsidR="00861C29" w:rsidRPr="00C217D3" w:rsidRDefault="00907257" w:rsidP="009967F8">
            <w:pPr>
              <w:jc w:val="center"/>
              <w:rPr>
                <w:rFonts w:ascii="Arial" w:hAnsi="Arial" w:cs="Arial"/>
                <w:sz w:val="22"/>
                <w:szCs w:val="22"/>
                <w:lang w:val="en-US"/>
              </w:rPr>
            </w:pPr>
            <w:r w:rsidRPr="00C217D3">
              <w:rPr>
                <w:rFonts w:ascii="Arial" w:hAnsi="Arial" w:cs="Arial"/>
                <w:sz w:val="22"/>
                <w:szCs w:val="22"/>
                <w:lang w:val="en-US"/>
              </w:rPr>
              <w:t>1</w:t>
            </w:r>
          </w:p>
        </w:tc>
        <w:tc>
          <w:tcPr>
            <w:tcW w:w="1181" w:type="dxa"/>
          </w:tcPr>
          <w:p w14:paraId="79C3D138" w14:textId="77777777" w:rsidR="00861C29" w:rsidRPr="00C217D3" w:rsidRDefault="00907257" w:rsidP="009967F8">
            <w:pPr>
              <w:jc w:val="center"/>
              <w:rPr>
                <w:rFonts w:ascii="Arial" w:hAnsi="Arial" w:cs="Arial"/>
                <w:sz w:val="22"/>
                <w:szCs w:val="22"/>
                <w:lang w:val="en-US"/>
              </w:rPr>
            </w:pPr>
            <w:r w:rsidRPr="00C217D3">
              <w:rPr>
                <w:rFonts w:ascii="Arial" w:hAnsi="Arial" w:cs="Arial"/>
                <w:sz w:val="22"/>
                <w:szCs w:val="22"/>
                <w:lang w:val="en-US"/>
              </w:rPr>
              <w:t>1</w:t>
            </w:r>
          </w:p>
        </w:tc>
      </w:tr>
      <w:tr w:rsidR="00861C29" w:rsidRPr="00C217D3" w14:paraId="739BCFC3" w14:textId="77777777" w:rsidTr="009967F8">
        <w:trPr>
          <w:jc w:val="center"/>
        </w:trPr>
        <w:tc>
          <w:tcPr>
            <w:tcW w:w="3576" w:type="dxa"/>
          </w:tcPr>
          <w:p w14:paraId="38050E0A" w14:textId="77777777" w:rsidR="00861C29" w:rsidRPr="00C217D3" w:rsidRDefault="00861C29" w:rsidP="009967F8">
            <w:pPr>
              <w:rPr>
                <w:rFonts w:ascii="Arial" w:hAnsi="Arial" w:cs="Arial"/>
                <w:sz w:val="22"/>
                <w:szCs w:val="22"/>
              </w:rPr>
            </w:pPr>
            <w:r w:rsidRPr="00C217D3">
              <w:rPr>
                <w:rFonts w:ascii="Arial" w:hAnsi="Arial" w:cs="Arial"/>
                <w:sz w:val="22"/>
                <w:szCs w:val="22"/>
              </w:rPr>
              <w:t xml:space="preserve">Debit </w:t>
            </w:r>
            <w:proofErr w:type="spellStart"/>
            <w:r w:rsidRPr="00C217D3">
              <w:rPr>
                <w:rFonts w:ascii="Arial" w:hAnsi="Arial" w:cs="Arial"/>
                <w:sz w:val="22"/>
                <w:szCs w:val="22"/>
              </w:rPr>
              <w:t>mediu</w:t>
            </w:r>
            <w:proofErr w:type="spellEnd"/>
            <w:r w:rsidRPr="00C217D3">
              <w:rPr>
                <w:rFonts w:ascii="Arial" w:hAnsi="Arial" w:cs="Arial"/>
                <w:sz w:val="22"/>
                <w:szCs w:val="22"/>
              </w:rPr>
              <w:t xml:space="preserve"> </w:t>
            </w:r>
            <w:proofErr w:type="spellStart"/>
            <w:r w:rsidRPr="00C217D3">
              <w:rPr>
                <w:rFonts w:ascii="Arial" w:hAnsi="Arial" w:cs="Arial"/>
                <w:sz w:val="22"/>
                <w:szCs w:val="22"/>
              </w:rPr>
              <w:t>colectat</w:t>
            </w:r>
            <w:proofErr w:type="spellEnd"/>
          </w:p>
        </w:tc>
        <w:tc>
          <w:tcPr>
            <w:tcW w:w="1499" w:type="dxa"/>
          </w:tcPr>
          <w:p w14:paraId="34F874F1" w14:textId="77777777" w:rsidR="00861C29" w:rsidRPr="00C217D3" w:rsidRDefault="00861C29" w:rsidP="009967F8">
            <w:pPr>
              <w:jc w:val="center"/>
              <w:rPr>
                <w:rFonts w:ascii="Arial" w:hAnsi="Arial" w:cs="Arial"/>
                <w:sz w:val="22"/>
                <w:szCs w:val="22"/>
              </w:rPr>
            </w:pPr>
            <w:r w:rsidRPr="00C217D3">
              <w:rPr>
                <w:rFonts w:ascii="Arial" w:hAnsi="Arial" w:cs="Arial"/>
                <w:sz w:val="22"/>
                <w:szCs w:val="22"/>
              </w:rPr>
              <w:t>m</w:t>
            </w:r>
            <w:r w:rsidRPr="00C217D3">
              <w:rPr>
                <w:rFonts w:ascii="Arial" w:hAnsi="Arial" w:cs="Arial"/>
                <w:sz w:val="22"/>
                <w:szCs w:val="22"/>
                <w:vertAlign w:val="superscript"/>
              </w:rPr>
              <w:t>3</w:t>
            </w:r>
            <w:r w:rsidRPr="00C217D3">
              <w:rPr>
                <w:rFonts w:ascii="Arial" w:hAnsi="Arial" w:cs="Arial"/>
                <w:sz w:val="22"/>
                <w:szCs w:val="22"/>
              </w:rPr>
              <w:t>/zi</w:t>
            </w:r>
          </w:p>
        </w:tc>
        <w:tc>
          <w:tcPr>
            <w:tcW w:w="1232" w:type="dxa"/>
          </w:tcPr>
          <w:p w14:paraId="3AAB1D30" w14:textId="77777777" w:rsidR="00861C29" w:rsidRPr="00C217D3" w:rsidRDefault="00907257" w:rsidP="009967F8">
            <w:pPr>
              <w:jc w:val="center"/>
              <w:rPr>
                <w:rFonts w:ascii="Arial" w:hAnsi="Arial" w:cs="Arial"/>
                <w:sz w:val="22"/>
                <w:szCs w:val="22"/>
                <w:lang w:val="en-US"/>
              </w:rPr>
            </w:pPr>
            <w:r w:rsidRPr="00C217D3">
              <w:rPr>
                <w:rFonts w:ascii="Arial" w:hAnsi="Arial" w:cs="Arial"/>
                <w:sz w:val="22"/>
                <w:szCs w:val="22"/>
                <w:lang w:val="en-US"/>
              </w:rPr>
              <w:t>180</w:t>
            </w:r>
          </w:p>
        </w:tc>
        <w:tc>
          <w:tcPr>
            <w:tcW w:w="1181" w:type="dxa"/>
          </w:tcPr>
          <w:p w14:paraId="518B99E5" w14:textId="77777777" w:rsidR="00861C29" w:rsidRPr="00C217D3" w:rsidRDefault="00907257" w:rsidP="009967F8">
            <w:pPr>
              <w:jc w:val="center"/>
              <w:rPr>
                <w:rFonts w:ascii="Arial" w:hAnsi="Arial" w:cs="Arial"/>
                <w:sz w:val="22"/>
                <w:szCs w:val="22"/>
                <w:lang w:val="en-US"/>
              </w:rPr>
            </w:pPr>
            <w:r w:rsidRPr="00C217D3">
              <w:rPr>
                <w:rFonts w:ascii="Arial" w:hAnsi="Arial" w:cs="Arial"/>
                <w:sz w:val="22"/>
                <w:szCs w:val="22"/>
                <w:lang w:val="en-US"/>
              </w:rPr>
              <w:t>366</w:t>
            </w:r>
          </w:p>
        </w:tc>
      </w:tr>
      <w:tr w:rsidR="00861C29" w:rsidRPr="00C217D3" w14:paraId="36EB3E81" w14:textId="77777777" w:rsidTr="009967F8">
        <w:trPr>
          <w:jc w:val="center"/>
        </w:trPr>
        <w:tc>
          <w:tcPr>
            <w:tcW w:w="3576" w:type="dxa"/>
          </w:tcPr>
          <w:p w14:paraId="3B7E696C" w14:textId="77777777" w:rsidR="00861C29" w:rsidRPr="00C217D3" w:rsidRDefault="00861C29" w:rsidP="009967F8">
            <w:pPr>
              <w:rPr>
                <w:rFonts w:ascii="Arial" w:hAnsi="Arial" w:cs="Arial"/>
                <w:sz w:val="22"/>
                <w:szCs w:val="22"/>
              </w:rPr>
            </w:pPr>
            <w:proofErr w:type="spellStart"/>
            <w:r w:rsidRPr="00C217D3">
              <w:rPr>
                <w:rFonts w:ascii="Arial" w:hAnsi="Arial" w:cs="Arial"/>
                <w:sz w:val="22"/>
                <w:szCs w:val="22"/>
              </w:rPr>
              <w:t>Alinierea</w:t>
            </w:r>
            <w:proofErr w:type="spellEnd"/>
            <w:r w:rsidRPr="00C217D3">
              <w:rPr>
                <w:rFonts w:ascii="Arial" w:hAnsi="Arial" w:cs="Arial"/>
                <w:sz w:val="22"/>
                <w:szCs w:val="22"/>
              </w:rPr>
              <w:t xml:space="preserve"> la </w:t>
            </w:r>
            <w:proofErr w:type="spellStart"/>
            <w:r w:rsidRPr="00C217D3">
              <w:rPr>
                <w:rFonts w:ascii="Arial" w:hAnsi="Arial" w:cs="Arial"/>
                <w:sz w:val="22"/>
                <w:szCs w:val="22"/>
              </w:rPr>
              <w:t>standardele</w:t>
            </w:r>
            <w:proofErr w:type="spellEnd"/>
            <w:r w:rsidRPr="00C217D3">
              <w:rPr>
                <w:rFonts w:ascii="Arial" w:hAnsi="Arial" w:cs="Arial"/>
                <w:sz w:val="22"/>
                <w:szCs w:val="22"/>
              </w:rPr>
              <w:t xml:space="preserve"> </w:t>
            </w:r>
            <w:proofErr w:type="spellStart"/>
            <w:r w:rsidRPr="00C217D3">
              <w:rPr>
                <w:rFonts w:ascii="Arial" w:hAnsi="Arial" w:cs="Arial"/>
                <w:sz w:val="22"/>
                <w:szCs w:val="22"/>
              </w:rPr>
              <w:t>europene</w:t>
            </w:r>
            <w:proofErr w:type="spellEnd"/>
          </w:p>
        </w:tc>
        <w:tc>
          <w:tcPr>
            <w:tcW w:w="1499" w:type="dxa"/>
          </w:tcPr>
          <w:p w14:paraId="7B9F1831" w14:textId="77777777" w:rsidR="00861C29" w:rsidRPr="00C217D3" w:rsidRDefault="00861C29" w:rsidP="009967F8">
            <w:pPr>
              <w:jc w:val="center"/>
              <w:rPr>
                <w:rFonts w:ascii="Arial" w:hAnsi="Arial" w:cs="Arial"/>
                <w:sz w:val="22"/>
                <w:szCs w:val="22"/>
              </w:rPr>
            </w:pPr>
            <w:r w:rsidRPr="00C217D3">
              <w:rPr>
                <w:rFonts w:ascii="Arial" w:hAnsi="Arial" w:cs="Arial"/>
                <w:sz w:val="22"/>
                <w:szCs w:val="22"/>
                <w:lang w:val="pt-PT"/>
              </w:rPr>
              <w:t>%</w:t>
            </w:r>
          </w:p>
        </w:tc>
        <w:tc>
          <w:tcPr>
            <w:tcW w:w="1232" w:type="dxa"/>
          </w:tcPr>
          <w:p w14:paraId="21700657" w14:textId="77777777" w:rsidR="00861C29" w:rsidRPr="00C217D3" w:rsidRDefault="00907257" w:rsidP="009967F8">
            <w:pPr>
              <w:jc w:val="center"/>
              <w:rPr>
                <w:rFonts w:ascii="Arial" w:hAnsi="Arial" w:cs="Arial"/>
                <w:sz w:val="22"/>
                <w:szCs w:val="22"/>
                <w:lang w:val="en-US"/>
              </w:rPr>
            </w:pPr>
            <w:r w:rsidRPr="00C217D3">
              <w:rPr>
                <w:rFonts w:ascii="Arial" w:hAnsi="Arial" w:cs="Arial"/>
                <w:sz w:val="22"/>
                <w:szCs w:val="22"/>
                <w:lang w:val="en-US"/>
              </w:rPr>
              <w:t>20</w:t>
            </w:r>
          </w:p>
        </w:tc>
        <w:tc>
          <w:tcPr>
            <w:tcW w:w="1181" w:type="dxa"/>
          </w:tcPr>
          <w:p w14:paraId="61AFF8DE" w14:textId="77777777" w:rsidR="00861C29" w:rsidRPr="00C217D3" w:rsidRDefault="00907257" w:rsidP="009967F8">
            <w:pPr>
              <w:jc w:val="center"/>
              <w:rPr>
                <w:rFonts w:ascii="Arial" w:hAnsi="Arial" w:cs="Arial"/>
                <w:sz w:val="22"/>
                <w:szCs w:val="22"/>
                <w:lang w:val="en-US"/>
              </w:rPr>
            </w:pPr>
            <w:r w:rsidRPr="00C217D3">
              <w:rPr>
                <w:rFonts w:ascii="Arial" w:hAnsi="Arial" w:cs="Arial"/>
                <w:sz w:val="22"/>
                <w:szCs w:val="22"/>
                <w:lang w:val="en-US"/>
              </w:rPr>
              <w:t>100</w:t>
            </w:r>
          </w:p>
        </w:tc>
      </w:tr>
      <w:tr w:rsidR="00861C29" w:rsidRPr="00C217D3" w14:paraId="79D529B7" w14:textId="77777777" w:rsidTr="009967F8">
        <w:trPr>
          <w:jc w:val="center"/>
        </w:trPr>
        <w:tc>
          <w:tcPr>
            <w:tcW w:w="3576" w:type="dxa"/>
          </w:tcPr>
          <w:p w14:paraId="79C9BD3E" w14:textId="77777777" w:rsidR="00861C29" w:rsidRPr="00C217D3" w:rsidRDefault="00861C29" w:rsidP="009967F8">
            <w:pPr>
              <w:rPr>
                <w:rFonts w:ascii="Arial" w:hAnsi="Arial" w:cs="Arial"/>
                <w:sz w:val="22"/>
                <w:szCs w:val="22"/>
              </w:rPr>
            </w:pPr>
            <w:proofErr w:type="spellStart"/>
            <w:r w:rsidRPr="00C217D3">
              <w:rPr>
                <w:rFonts w:ascii="Arial" w:hAnsi="Arial" w:cs="Arial"/>
                <w:sz w:val="22"/>
                <w:szCs w:val="22"/>
              </w:rPr>
              <w:t>Consumul</w:t>
            </w:r>
            <w:proofErr w:type="spellEnd"/>
            <w:r w:rsidRPr="00C217D3">
              <w:rPr>
                <w:rFonts w:ascii="Arial" w:hAnsi="Arial" w:cs="Arial"/>
                <w:sz w:val="22"/>
                <w:szCs w:val="22"/>
              </w:rPr>
              <w:t xml:space="preserve"> de </w:t>
            </w:r>
            <w:proofErr w:type="spellStart"/>
            <w:r w:rsidRPr="00C217D3">
              <w:rPr>
                <w:rFonts w:ascii="Arial" w:hAnsi="Arial" w:cs="Arial"/>
                <w:sz w:val="22"/>
                <w:szCs w:val="22"/>
              </w:rPr>
              <w:t>energie</w:t>
            </w:r>
            <w:proofErr w:type="spellEnd"/>
            <w:r w:rsidRPr="00C217D3">
              <w:rPr>
                <w:rFonts w:ascii="Arial" w:hAnsi="Arial" w:cs="Arial"/>
                <w:sz w:val="22"/>
                <w:szCs w:val="22"/>
              </w:rPr>
              <w:t xml:space="preserve"> specific</w:t>
            </w:r>
          </w:p>
        </w:tc>
        <w:tc>
          <w:tcPr>
            <w:tcW w:w="1499" w:type="dxa"/>
          </w:tcPr>
          <w:p w14:paraId="4B6DE052" w14:textId="77777777" w:rsidR="00861C29" w:rsidRPr="00C217D3" w:rsidRDefault="00861C29" w:rsidP="009967F8">
            <w:pPr>
              <w:jc w:val="center"/>
              <w:rPr>
                <w:rFonts w:ascii="Arial" w:hAnsi="Arial" w:cs="Arial"/>
                <w:sz w:val="22"/>
                <w:szCs w:val="22"/>
              </w:rPr>
            </w:pPr>
            <w:r w:rsidRPr="00C217D3">
              <w:rPr>
                <w:rFonts w:ascii="Arial" w:hAnsi="Arial" w:cs="Arial"/>
                <w:sz w:val="22"/>
                <w:szCs w:val="22"/>
              </w:rPr>
              <w:t>kWh/ m</w:t>
            </w:r>
            <w:r w:rsidRPr="00C217D3">
              <w:rPr>
                <w:rFonts w:ascii="Arial" w:hAnsi="Arial" w:cs="Arial"/>
                <w:sz w:val="22"/>
                <w:szCs w:val="22"/>
                <w:vertAlign w:val="superscript"/>
              </w:rPr>
              <w:t xml:space="preserve">3 </w:t>
            </w:r>
            <w:proofErr w:type="spellStart"/>
            <w:r w:rsidRPr="00C217D3">
              <w:rPr>
                <w:rFonts w:ascii="Arial" w:hAnsi="Arial" w:cs="Arial"/>
                <w:sz w:val="22"/>
                <w:szCs w:val="22"/>
              </w:rPr>
              <w:t>apa</w:t>
            </w:r>
            <w:proofErr w:type="spellEnd"/>
          </w:p>
        </w:tc>
        <w:tc>
          <w:tcPr>
            <w:tcW w:w="1232" w:type="dxa"/>
          </w:tcPr>
          <w:p w14:paraId="514379BD" w14:textId="77777777" w:rsidR="00861C29" w:rsidRPr="00C217D3" w:rsidRDefault="00907257" w:rsidP="009967F8">
            <w:pPr>
              <w:jc w:val="center"/>
              <w:rPr>
                <w:rFonts w:ascii="Arial" w:hAnsi="Arial" w:cs="Arial"/>
                <w:sz w:val="22"/>
                <w:szCs w:val="22"/>
                <w:lang w:val="en-US"/>
              </w:rPr>
            </w:pPr>
            <w:r w:rsidRPr="00C217D3">
              <w:rPr>
                <w:rFonts w:ascii="Arial" w:hAnsi="Arial" w:cs="Arial"/>
                <w:sz w:val="22"/>
                <w:szCs w:val="22"/>
                <w:lang w:val="en-US"/>
              </w:rPr>
              <w:t>0.5</w:t>
            </w:r>
          </w:p>
        </w:tc>
        <w:tc>
          <w:tcPr>
            <w:tcW w:w="1181" w:type="dxa"/>
          </w:tcPr>
          <w:p w14:paraId="24A21A3C" w14:textId="77777777" w:rsidR="00861C29" w:rsidRPr="00C217D3" w:rsidRDefault="00694023" w:rsidP="009967F8">
            <w:pPr>
              <w:jc w:val="center"/>
              <w:rPr>
                <w:rFonts w:ascii="Arial" w:hAnsi="Arial" w:cs="Arial"/>
                <w:sz w:val="22"/>
                <w:szCs w:val="22"/>
                <w:lang w:val="en-US"/>
              </w:rPr>
            </w:pPr>
            <w:r w:rsidRPr="00C217D3">
              <w:rPr>
                <w:rFonts w:ascii="Arial" w:hAnsi="Arial" w:cs="Arial"/>
                <w:sz w:val="22"/>
                <w:szCs w:val="22"/>
                <w:lang w:val="en-US"/>
              </w:rPr>
              <w:t>3</w:t>
            </w:r>
            <w:r w:rsidR="00907257" w:rsidRPr="00C217D3">
              <w:rPr>
                <w:rFonts w:ascii="Arial" w:hAnsi="Arial" w:cs="Arial"/>
                <w:sz w:val="22"/>
                <w:szCs w:val="22"/>
                <w:lang w:val="en-US"/>
              </w:rPr>
              <w:t>.5</w:t>
            </w:r>
          </w:p>
        </w:tc>
      </w:tr>
    </w:tbl>
    <w:p w14:paraId="01AE3AFC" w14:textId="77777777" w:rsidR="00907257" w:rsidRPr="00C217D3" w:rsidRDefault="00907257" w:rsidP="00907257">
      <w:pPr>
        <w:ind w:left="3540" w:firstLine="708"/>
        <w:rPr>
          <w:rFonts w:ascii="Arial" w:hAnsi="Arial" w:cs="Arial"/>
          <w:i/>
          <w:sz w:val="22"/>
          <w:szCs w:val="22"/>
        </w:rPr>
      </w:pPr>
      <w:r w:rsidRPr="00C217D3">
        <w:rPr>
          <w:rFonts w:ascii="Arial" w:hAnsi="Arial" w:cs="Arial"/>
          <w:i/>
          <w:sz w:val="22"/>
          <w:szCs w:val="22"/>
        </w:rPr>
        <w:t xml:space="preserve">*SEAU </w:t>
      </w:r>
      <w:proofErr w:type="spellStart"/>
      <w:r w:rsidRPr="00C217D3">
        <w:rPr>
          <w:rFonts w:ascii="Arial" w:hAnsi="Arial" w:cs="Arial"/>
          <w:i/>
          <w:sz w:val="22"/>
          <w:szCs w:val="22"/>
        </w:rPr>
        <w:t>va</w:t>
      </w:r>
      <w:proofErr w:type="spellEnd"/>
      <w:r w:rsidRPr="00C217D3">
        <w:rPr>
          <w:rFonts w:ascii="Arial" w:hAnsi="Arial" w:cs="Arial"/>
          <w:i/>
          <w:sz w:val="22"/>
          <w:szCs w:val="22"/>
        </w:rPr>
        <w:t xml:space="preserve"> fi </w:t>
      </w:r>
      <w:proofErr w:type="spellStart"/>
      <w:r w:rsidRPr="00C217D3">
        <w:rPr>
          <w:rFonts w:ascii="Arial" w:hAnsi="Arial" w:cs="Arial"/>
          <w:i/>
          <w:sz w:val="22"/>
          <w:szCs w:val="22"/>
        </w:rPr>
        <w:t>reabilitata</w:t>
      </w:r>
      <w:proofErr w:type="spell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și</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extinsa</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pentru</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preluarea</w:t>
      </w:r>
      <w:proofErr w:type="spellEnd"/>
      <w:r w:rsidRPr="00C217D3">
        <w:rPr>
          <w:rFonts w:ascii="Arial" w:hAnsi="Arial" w:cs="Arial"/>
          <w:i/>
          <w:sz w:val="22"/>
          <w:szCs w:val="22"/>
        </w:rPr>
        <w:t xml:space="preserve"> </w:t>
      </w:r>
    </w:p>
    <w:p w14:paraId="14197F6F" w14:textId="77777777" w:rsidR="00861C29" w:rsidRPr="00C217D3" w:rsidRDefault="00907257" w:rsidP="00907257">
      <w:pPr>
        <w:ind w:left="3540" w:firstLine="708"/>
        <w:rPr>
          <w:rFonts w:ascii="Arial" w:hAnsi="Arial" w:cs="Arial"/>
          <w:i/>
          <w:sz w:val="22"/>
          <w:szCs w:val="22"/>
        </w:rPr>
      </w:pPr>
      <w:proofErr w:type="spellStart"/>
      <w:r w:rsidRPr="00C217D3">
        <w:rPr>
          <w:rFonts w:ascii="Arial" w:hAnsi="Arial" w:cs="Arial"/>
          <w:i/>
          <w:sz w:val="22"/>
          <w:szCs w:val="22"/>
        </w:rPr>
        <w:t>debitului</w:t>
      </w:r>
      <w:proofErr w:type="spellEnd"/>
      <w:r w:rsidRPr="00C217D3">
        <w:rPr>
          <w:rFonts w:ascii="Arial" w:hAnsi="Arial" w:cs="Arial"/>
          <w:i/>
          <w:sz w:val="22"/>
          <w:szCs w:val="22"/>
        </w:rPr>
        <w:t xml:space="preserve"> de </w:t>
      </w:r>
      <w:proofErr w:type="spellStart"/>
      <w:r w:rsidRPr="00C217D3">
        <w:rPr>
          <w:rFonts w:ascii="Arial" w:hAnsi="Arial" w:cs="Arial"/>
          <w:i/>
          <w:sz w:val="22"/>
          <w:szCs w:val="22"/>
        </w:rPr>
        <w:t>apa</w:t>
      </w:r>
      <w:proofErr w:type="spellEnd"/>
      <w:r w:rsidRPr="00C217D3">
        <w:rPr>
          <w:rFonts w:ascii="Arial" w:hAnsi="Arial" w:cs="Arial"/>
          <w:i/>
          <w:sz w:val="22"/>
          <w:szCs w:val="22"/>
        </w:rPr>
        <w:t xml:space="preserve"> </w:t>
      </w:r>
      <w:proofErr w:type="spellStart"/>
      <w:r w:rsidR="00B50825" w:rsidRPr="00C217D3">
        <w:rPr>
          <w:rFonts w:ascii="Arial" w:hAnsi="Arial" w:cs="Arial"/>
          <w:i/>
          <w:sz w:val="22"/>
          <w:szCs w:val="22"/>
        </w:rPr>
        <w:t>uzată</w:t>
      </w:r>
      <w:proofErr w:type="spellEnd"/>
      <w:r w:rsidRPr="00C217D3">
        <w:rPr>
          <w:rFonts w:ascii="Arial" w:hAnsi="Arial" w:cs="Arial"/>
          <w:i/>
          <w:sz w:val="22"/>
          <w:szCs w:val="22"/>
        </w:rPr>
        <w:t xml:space="preserve"> din </w:t>
      </w:r>
      <w:proofErr w:type="spellStart"/>
      <w:r w:rsidRPr="00C217D3">
        <w:rPr>
          <w:rFonts w:ascii="Arial" w:hAnsi="Arial" w:cs="Arial"/>
          <w:i/>
          <w:sz w:val="22"/>
          <w:szCs w:val="22"/>
        </w:rPr>
        <w:t>clusterul</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Brezoi</w:t>
      </w:r>
      <w:proofErr w:type="spellEnd"/>
    </w:p>
    <w:p w14:paraId="313A8D69" w14:textId="77777777" w:rsidR="00861C29" w:rsidRPr="00C217D3" w:rsidRDefault="00861C29" w:rsidP="009811BD">
      <w:pPr>
        <w:rPr>
          <w:rFonts w:ascii="Arial" w:hAnsi="Arial" w:cs="Arial"/>
          <w:sz w:val="22"/>
          <w:szCs w:val="22"/>
        </w:rPr>
      </w:pPr>
    </w:p>
    <w:p w14:paraId="2E4FB596" w14:textId="77777777" w:rsidR="00907257" w:rsidRPr="00C217D3" w:rsidRDefault="00907257"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10.3-5</w:t>
      </w:r>
      <w:r w:rsidR="00296891" w:rsidRPr="00C217D3">
        <w:rPr>
          <w:rFonts w:ascii="Arial" w:hAnsi="Arial" w:cs="Arial"/>
          <w:b w:val="0"/>
          <w:i/>
          <w:szCs w:val="22"/>
          <w:lang w:val="ro-RO"/>
        </w:rPr>
        <w:t>2</w:t>
      </w:r>
      <w:r w:rsidRPr="00C217D3">
        <w:rPr>
          <w:rFonts w:ascii="Arial" w:hAnsi="Arial" w:cs="Arial"/>
          <w:b w:val="0"/>
          <w:i/>
          <w:szCs w:val="22"/>
          <w:lang w:val="ro-RO"/>
        </w:rPr>
        <w:t xml:space="preserve"> Indicatorii cheie de performanță pentru sistemele de canalizare </w:t>
      </w:r>
    </w:p>
    <w:p w14:paraId="42F5F70F" w14:textId="77777777" w:rsidR="00907257" w:rsidRPr="00C217D3" w:rsidRDefault="00907257" w:rsidP="000B3709">
      <w:pPr>
        <w:pStyle w:val="TTabel"/>
        <w:numPr>
          <w:ilvl w:val="0"/>
          <w:numId w:val="15"/>
        </w:numPr>
        <w:spacing w:before="0" w:after="0" w:line="288" w:lineRule="auto"/>
        <w:jc w:val="center"/>
        <w:rPr>
          <w:rFonts w:ascii="Arial" w:hAnsi="Arial" w:cs="Arial"/>
          <w:b w:val="0"/>
          <w:i/>
          <w:szCs w:val="22"/>
        </w:rPr>
      </w:pPr>
      <w:r w:rsidRPr="00C217D3">
        <w:rPr>
          <w:rFonts w:ascii="Arial" w:hAnsi="Arial" w:cs="Arial"/>
          <w:b w:val="0"/>
          <w:i/>
          <w:szCs w:val="22"/>
          <w:lang w:val="ro-RO"/>
        </w:rPr>
        <w:t xml:space="preserve">UAT Bujoreni (face parte din aglomerarea </w:t>
      </w:r>
      <w:r w:rsidR="00B50825" w:rsidRPr="00C217D3">
        <w:rPr>
          <w:rFonts w:ascii="Arial" w:hAnsi="Arial" w:cs="Arial"/>
          <w:b w:val="0"/>
          <w:i/>
          <w:szCs w:val="22"/>
          <w:lang w:val="ro-RO"/>
        </w:rPr>
        <w:t>Râmnicu Vâlcea</w:t>
      </w:r>
      <w:r w:rsidRPr="00C217D3">
        <w:rPr>
          <w:rFonts w:ascii="Arial" w:hAnsi="Arial" w:cs="Arial"/>
          <w:b w:val="0"/>
          <w:i/>
          <w:szCs w:val="22"/>
          <w:lang w:val="ro-RO"/>
        </w:rPr>
        <w:t>)</w:t>
      </w:r>
    </w:p>
    <w:tbl>
      <w:tblPr>
        <w:tblStyle w:val="TableGrid"/>
        <w:tblW w:w="0" w:type="auto"/>
        <w:jc w:val="center"/>
        <w:tblLook w:val="04A0" w:firstRow="1" w:lastRow="0" w:firstColumn="1" w:lastColumn="0" w:noHBand="0" w:noVBand="1"/>
      </w:tblPr>
      <w:tblGrid>
        <w:gridCol w:w="3576"/>
        <w:gridCol w:w="1499"/>
        <w:gridCol w:w="1232"/>
        <w:gridCol w:w="1181"/>
      </w:tblGrid>
      <w:tr w:rsidR="00907257" w:rsidRPr="00C217D3" w14:paraId="5482F462" w14:textId="77777777" w:rsidTr="00FB71D0">
        <w:trPr>
          <w:jc w:val="center"/>
        </w:trPr>
        <w:tc>
          <w:tcPr>
            <w:tcW w:w="3576" w:type="dxa"/>
            <w:shd w:val="clear" w:color="auto" w:fill="548DD4" w:themeFill="text2" w:themeFillTint="99"/>
          </w:tcPr>
          <w:p w14:paraId="7113E3CC" w14:textId="77777777" w:rsidR="00907257" w:rsidRPr="00C217D3" w:rsidRDefault="00907257"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2316F1C9" w14:textId="77777777" w:rsidR="00907257" w:rsidRPr="00C217D3" w:rsidRDefault="00907257"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42467C6B" w14:textId="77777777" w:rsidR="00907257" w:rsidRPr="00C217D3" w:rsidRDefault="00907257"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251FEAE4" w14:textId="77777777" w:rsidR="00907257" w:rsidRPr="00C217D3" w:rsidRDefault="00907257"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907257" w:rsidRPr="00C217D3" w14:paraId="4550F024" w14:textId="77777777" w:rsidTr="00FB71D0">
        <w:trPr>
          <w:jc w:val="center"/>
        </w:trPr>
        <w:tc>
          <w:tcPr>
            <w:tcW w:w="3576" w:type="dxa"/>
          </w:tcPr>
          <w:p w14:paraId="3EE63F59" w14:textId="77777777" w:rsidR="00907257" w:rsidRPr="00C217D3" w:rsidRDefault="00907257"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22191AD1" w14:textId="77777777" w:rsidR="00907257" w:rsidRPr="00C217D3" w:rsidRDefault="00907257"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8268377" w14:textId="77777777" w:rsidR="00907257"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88E4745" w14:textId="77777777" w:rsidR="00907257"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100</w:t>
            </w:r>
          </w:p>
        </w:tc>
      </w:tr>
      <w:tr w:rsidR="00907257" w:rsidRPr="00C217D3" w14:paraId="3B4C82A0" w14:textId="77777777" w:rsidTr="00FB71D0">
        <w:trPr>
          <w:jc w:val="center"/>
        </w:trPr>
        <w:tc>
          <w:tcPr>
            <w:tcW w:w="3576" w:type="dxa"/>
          </w:tcPr>
          <w:p w14:paraId="4D197942" w14:textId="77777777" w:rsidR="00907257" w:rsidRPr="00C217D3" w:rsidRDefault="00907257" w:rsidP="00FB71D0">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654DAD32" w14:textId="77777777" w:rsidR="00907257" w:rsidRPr="00C217D3" w:rsidRDefault="00907257"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FFA374B" w14:textId="77777777" w:rsidR="00907257"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D283A2B" w14:textId="77777777" w:rsidR="00907257"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21.0</w:t>
            </w:r>
          </w:p>
        </w:tc>
      </w:tr>
      <w:tr w:rsidR="00907257" w:rsidRPr="00C217D3" w14:paraId="2265282B" w14:textId="77777777" w:rsidTr="00FB71D0">
        <w:trPr>
          <w:jc w:val="center"/>
        </w:trPr>
        <w:tc>
          <w:tcPr>
            <w:tcW w:w="3576" w:type="dxa"/>
          </w:tcPr>
          <w:p w14:paraId="013C0979" w14:textId="77777777" w:rsidR="00907257" w:rsidRPr="00C217D3" w:rsidRDefault="00907257" w:rsidP="00FB71D0">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77441629" w14:textId="77777777" w:rsidR="00907257" w:rsidRPr="00C217D3" w:rsidRDefault="00907257"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0A130D5F" w14:textId="77777777" w:rsidR="00907257"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7F4B8E0" w14:textId="77777777" w:rsidR="00907257"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w:t>
            </w:r>
          </w:p>
        </w:tc>
      </w:tr>
      <w:tr w:rsidR="00907257" w:rsidRPr="00C217D3" w14:paraId="20A539D9" w14:textId="77777777" w:rsidTr="00FB71D0">
        <w:trPr>
          <w:jc w:val="center"/>
        </w:trPr>
        <w:tc>
          <w:tcPr>
            <w:tcW w:w="3576" w:type="dxa"/>
          </w:tcPr>
          <w:p w14:paraId="1DC2B557" w14:textId="77777777" w:rsidR="00907257" w:rsidRPr="00C217D3" w:rsidRDefault="00907257" w:rsidP="00FB71D0">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51B39B87" w14:textId="77777777" w:rsidR="00907257" w:rsidRPr="00C217D3" w:rsidRDefault="00907257" w:rsidP="00FB71D0">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72626A79" w14:textId="77777777" w:rsidR="00907257"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49B9B65" w14:textId="77777777" w:rsidR="00907257"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w:t>
            </w:r>
          </w:p>
        </w:tc>
      </w:tr>
      <w:tr w:rsidR="00907257" w:rsidRPr="00C217D3" w14:paraId="084B7DE3" w14:textId="77777777" w:rsidTr="00FB71D0">
        <w:trPr>
          <w:jc w:val="center"/>
        </w:trPr>
        <w:tc>
          <w:tcPr>
            <w:tcW w:w="3576" w:type="dxa"/>
          </w:tcPr>
          <w:p w14:paraId="7DA91098" w14:textId="77777777" w:rsidR="00907257" w:rsidRPr="00C217D3" w:rsidRDefault="00907257" w:rsidP="00FB71D0">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59EEA475" w14:textId="77777777" w:rsidR="00907257" w:rsidRPr="00C217D3" w:rsidRDefault="00907257"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3328057B" w14:textId="77777777" w:rsidR="00907257"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1670585" w14:textId="77777777" w:rsidR="00907257"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490.8</w:t>
            </w:r>
          </w:p>
        </w:tc>
      </w:tr>
      <w:tr w:rsidR="00907257" w:rsidRPr="00C217D3" w14:paraId="5F9AFD2A" w14:textId="77777777" w:rsidTr="00FB71D0">
        <w:trPr>
          <w:jc w:val="center"/>
        </w:trPr>
        <w:tc>
          <w:tcPr>
            <w:tcW w:w="3576" w:type="dxa"/>
          </w:tcPr>
          <w:p w14:paraId="53291447" w14:textId="77777777" w:rsidR="00907257" w:rsidRPr="00C217D3" w:rsidRDefault="00907257" w:rsidP="00FB71D0">
            <w:pPr>
              <w:rPr>
                <w:rFonts w:ascii="Arial" w:hAnsi="Arial" w:cs="Arial"/>
                <w:sz w:val="22"/>
                <w:szCs w:val="22"/>
                <w:lang w:val="ro-RO"/>
              </w:rPr>
            </w:pPr>
            <w:r w:rsidRPr="00C217D3">
              <w:rPr>
                <w:rFonts w:ascii="Arial" w:hAnsi="Arial" w:cs="Arial"/>
                <w:sz w:val="22"/>
                <w:szCs w:val="22"/>
                <w:lang w:val="ro-RO"/>
              </w:rPr>
              <w:lastRenderedPageBreak/>
              <w:t>Alinierea la standardele europene</w:t>
            </w:r>
          </w:p>
        </w:tc>
        <w:tc>
          <w:tcPr>
            <w:tcW w:w="1499" w:type="dxa"/>
          </w:tcPr>
          <w:p w14:paraId="69FBC514" w14:textId="77777777" w:rsidR="00907257" w:rsidRPr="00C217D3" w:rsidRDefault="00907257"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AC46F92" w14:textId="77777777" w:rsidR="00907257"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CF9360A" w14:textId="77777777" w:rsidR="00907257"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100</w:t>
            </w:r>
          </w:p>
        </w:tc>
      </w:tr>
      <w:tr w:rsidR="00907257" w:rsidRPr="00C217D3" w14:paraId="1929C8EB" w14:textId="77777777" w:rsidTr="00FB71D0">
        <w:trPr>
          <w:jc w:val="center"/>
        </w:trPr>
        <w:tc>
          <w:tcPr>
            <w:tcW w:w="3576" w:type="dxa"/>
          </w:tcPr>
          <w:p w14:paraId="57EF24CD" w14:textId="77777777" w:rsidR="00907257" w:rsidRPr="00C217D3" w:rsidRDefault="00907257" w:rsidP="00FB71D0">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0C639F92" w14:textId="77777777" w:rsidR="00907257" w:rsidRPr="00C217D3" w:rsidRDefault="00907257" w:rsidP="00FB71D0">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64ED685F" w14:textId="77777777" w:rsidR="00907257"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2C9F788" w14:textId="77777777" w:rsidR="00907257"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0.72</w:t>
            </w:r>
          </w:p>
        </w:tc>
      </w:tr>
    </w:tbl>
    <w:p w14:paraId="730D8ECD" w14:textId="77777777" w:rsidR="00907257" w:rsidRPr="00C217D3" w:rsidRDefault="00121F10" w:rsidP="00121F10">
      <w:pPr>
        <w:ind w:left="2124"/>
        <w:rPr>
          <w:rFonts w:ascii="Arial" w:hAnsi="Arial" w:cs="Arial"/>
          <w:i/>
          <w:sz w:val="22"/>
          <w:szCs w:val="22"/>
          <w:lang w:val="ro-RO"/>
        </w:rPr>
      </w:pPr>
      <w:r w:rsidRPr="00C217D3">
        <w:rPr>
          <w:rFonts w:ascii="Arial" w:hAnsi="Arial" w:cs="Arial"/>
          <w:i/>
          <w:sz w:val="22"/>
          <w:szCs w:val="22"/>
          <w:lang w:val="ro-RO"/>
        </w:rPr>
        <w:t xml:space="preserve">*apa </w:t>
      </w:r>
      <w:r w:rsidR="00B50825" w:rsidRPr="00C217D3">
        <w:rPr>
          <w:rFonts w:ascii="Arial" w:hAnsi="Arial" w:cs="Arial"/>
          <w:i/>
          <w:sz w:val="22"/>
          <w:szCs w:val="22"/>
          <w:lang w:val="ro-RO"/>
        </w:rPr>
        <w:t>uzată</w:t>
      </w:r>
      <w:r w:rsidRPr="00C217D3">
        <w:rPr>
          <w:rFonts w:ascii="Arial" w:hAnsi="Arial" w:cs="Arial"/>
          <w:i/>
          <w:sz w:val="22"/>
          <w:szCs w:val="22"/>
          <w:lang w:val="ro-RO"/>
        </w:rPr>
        <w:t xml:space="preserve"> va fi transportata</w:t>
      </w:r>
      <w:r w:rsidR="00AB3B33" w:rsidRPr="00C217D3">
        <w:rPr>
          <w:rFonts w:ascii="Arial" w:hAnsi="Arial" w:cs="Arial"/>
          <w:i/>
          <w:sz w:val="22"/>
          <w:szCs w:val="22"/>
          <w:lang w:val="ro-RO"/>
        </w:rPr>
        <w:t xml:space="preserve"> și </w:t>
      </w:r>
      <w:r w:rsidRPr="00C217D3">
        <w:rPr>
          <w:rFonts w:ascii="Arial" w:hAnsi="Arial" w:cs="Arial"/>
          <w:i/>
          <w:sz w:val="22"/>
          <w:szCs w:val="22"/>
          <w:lang w:val="ro-RO"/>
        </w:rPr>
        <w:t>epurata</w:t>
      </w:r>
      <w:r w:rsidR="00AB3B33" w:rsidRPr="00C217D3">
        <w:rPr>
          <w:rFonts w:ascii="Arial" w:hAnsi="Arial" w:cs="Arial"/>
          <w:i/>
          <w:sz w:val="22"/>
          <w:szCs w:val="22"/>
          <w:lang w:val="ro-RO"/>
        </w:rPr>
        <w:t xml:space="preserve"> în </w:t>
      </w:r>
      <w:r w:rsidRPr="00C217D3">
        <w:rPr>
          <w:rFonts w:ascii="Arial" w:hAnsi="Arial" w:cs="Arial"/>
          <w:i/>
          <w:sz w:val="22"/>
          <w:szCs w:val="22"/>
          <w:lang w:val="ro-RO"/>
        </w:rPr>
        <w:t xml:space="preserve">SEAU </w:t>
      </w:r>
      <w:r w:rsidR="00B50825" w:rsidRPr="00C217D3">
        <w:rPr>
          <w:rFonts w:ascii="Arial" w:hAnsi="Arial" w:cs="Arial"/>
          <w:i/>
          <w:sz w:val="22"/>
          <w:szCs w:val="22"/>
          <w:lang w:val="ro-RO"/>
        </w:rPr>
        <w:t>Râmnicu Vâlcea</w:t>
      </w:r>
    </w:p>
    <w:p w14:paraId="6A2C3E7D" w14:textId="77777777" w:rsidR="00907257" w:rsidRPr="00C217D3" w:rsidRDefault="00907257" w:rsidP="009811BD">
      <w:pPr>
        <w:rPr>
          <w:rFonts w:ascii="Arial" w:hAnsi="Arial" w:cs="Arial"/>
          <w:sz w:val="22"/>
          <w:szCs w:val="22"/>
          <w:lang w:val="ro-RO"/>
        </w:rPr>
      </w:pPr>
    </w:p>
    <w:p w14:paraId="3E663087" w14:textId="77777777" w:rsidR="005502CB" w:rsidRPr="00C217D3" w:rsidRDefault="005502CB"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10.3-5</w:t>
      </w:r>
      <w:r w:rsidR="00296891" w:rsidRPr="00C217D3">
        <w:rPr>
          <w:rFonts w:ascii="Arial" w:hAnsi="Arial" w:cs="Arial"/>
          <w:b w:val="0"/>
          <w:i/>
          <w:szCs w:val="22"/>
          <w:lang w:val="ro-RO"/>
        </w:rPr>
        <w:t>3</w:t>
      </w:r>
      <w:r w:rsidRPr="00C217D3">
        <w:rPr>
          <w:rFonts w:ascii="Arial" w:hAnsi="Arial" w:cs="Arial"/>
          <w:b w:val="0"/>
          <w:i/>
          <w:szCs w:val="22"/>
          <w:lang w:val="ro-RO"/>
        </w:rPr>
        <w:t xml:space="preserve"> Indicatorii cheie de performanță pentru sistemele de canalizare </w:t>
      </w:r>
    </w:p>
    <w:p w14:paraId="71609331" w14:textId="77777777" w:rsidR="005502CB" w:rsidRPr="00C217D3" w:rsidRDefault="005502CB"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aglomerarea </w:t>
      </w:r>
      <w:r w:rsidR="00550551" w:rsidRPr="00C217D3">
        <w:rPr>
          <w:rFonts w:ascii="Arial" w:hAnsi="Arial" w:cs="Arial"/>
          <w:b w:val="0"/>
          <w:i/>
          <w:szCs w:val="22"/>
          <w:lang w:val="ro-RO"/>
        </w:rPr>
        <w:t>Budești</w:t>
      </w:r>
    </w:p>
    <w:tbl>
      <w:tblPr>
        <w:tblStyle w:val="TableGrid"/>
        <w:tblW w:w="0" w:type="auto"/>
        <w:jc w:val="center"/>
        <w:tblLook w:val="04A0" w:firstRow="1" w:lastRow="0" w:firstColumn="1" w:lastColumn="0" w:noHBand="0" w:noVBand="1"/>
      </w:tblPr>
      <w:tblGrid>
        <w:gridCol w:w="3576"/>
        <w:gridCol w:w="1499"/>
        <w:gridCol w:w="1232"/>
        <w:gridCol w:w="1181"/>
      </w:tblGrid>
      <w:tr w:rsidR="005502CB" w:rsidRPr="00C217D3" w14:paraId="70812D90" w14:textId="77777777" w:rsidTr="005942F3">
        <w:trPr>
          <w:jc w:val="center"/>
        </w:trPr>
        <w:tc>
          <w:tcPr>
            <w:tcW w:w="3576" w:type="dxa"/>
            <w:shd w:val="clear" w:color="auto" w:fill="548DD4" w:themeFill="text2" w:themeFillTint="99"/>
          </w:tcPr>
          <w:p w14:paraId="20FBAB13" w14:textId="77777777" w:rsidR="005502CB" w:rsidRPr="00C217D3" w:rsidRDefault="005502CB" w:rsidP="005942F3">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71DEBD82" w14:textId="77777777" w:rsidR="005502CB" w:rsidRPr="00C217D3" w:rsidRDefault="005502CB" w:rsidP="005942F3">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09191A9E" w14:textId="77777777" w:rsidR="005502CB" w:rsidRPr="00C217D3" w:rsidRDefault="005502CB" w:rsidP="005942F3">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231ED294" w14:textId="77777777" w:rsidR="005502CB" w:rsidRPr="00C217D3" w:rsidRDefault="005502CB" w:rsidP="005942F3">
            <w:pPr>
              <w:jc w:val="center"/>
              <w:rPr>
                <w:rFonts w:ascii="Arial" w:hAnsi="Arial" w:cs="Arial"/>
                <w:b/>
                <w:sz w:val="22"/>
                <w:szCs w:val="22"/>
                <w:lang w:val="ro-RO"/>
              </w:rPr>
            </w:pPr>
            <w:r w:rsidRPr="00C217D3">
              <w:rPr>
                <w:rFonts w:ascii="Arial" w:hAnsi="Arial" w:cs="Arial"/>
                <w:b/>
                <w:sz w:val="22"/>
                <w:szCs w:val="22"/>
                <w:lang w:val="ro-RO"/>
              </w:rPr>
              <w:t>2020</w:t>
            </w:r>
          </w:p>
        </w:tc>
      </w:tr>
      <w:tr w:rsidR="005502CB" w:rsidRPr="00C217D3" w14:paraId="4A84EFB5" w14:textId="77777777" w:rsidTr="005942F3">
        <w:trPr>
          <w:jc w:val="center"/>
        </w:trPr>
        <w:tc>
          <w:tcPr>
            <w:tcW w:w="3576" w:type="dxa"/>
          </w:tcPr>
          <w:p w14:paraId="26BDD730" w14:textId="77777777" w:rsidR="005502CB" w:rsidRPr="00C217D3" w:rsidRDefault="005502CB" w:rsidP="005942F3">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5BF5193D"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4D619F7"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10</w:t>
            </w:r>
          </w:p>
        </w:tc>
        <w:tc>
          <w:tcPr>
            <w:tcW w:w="1181" w:type="dxa"/>
          </w:tcPr>
          <w:p w14:paraId="04AF0CA6"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80</w:t>
            </w:r>
          </w:p>
        </w:tc>
      </w:tr>
      <w:tr w:rsidR="005502CB" w:rsidRPr="00C217D3" w14:paraId="740E8E40" w14:textId="77777777" w:rsidTr="005942F3">
        <w:trPr>
          <w:jc w:val="center"/>
        </w:trPr>
        <w:tc>
          <w:tcPr>
            <w:tcW w:w="3576" w:type="dxa"/>
          </w:tcPr>
          <w:p w14:paraId="68ECBD75" w14:textId="77777777" w:rsidR="005502CB" w:rsidRPr="00C217D3" w:rsidRDefault="005502CB" w:rsidP="005942F3">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5D2D0F03"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24A5DA4E"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12</w:t>
            </w:r>
          </w:p>
        </w:tc>
        <w:tc>
          <w:tcPr>
            <w:tcW w:w="1181" w:type="dxa"/>
          </w:tcPr>
          <w:p w14:paraId="09B4B19D"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31</w:t>
            </w:r>
          </w:p>
        </w:tc>
      </w:tr>
      <w:tr w:rsidR="005502CB" w:rsidRPr="00C217D3" w14:paraId="3A978CE7" w14:textId="77777777" w:rsidTr="005942F3">
        <w:trPr>
          <w:jc w:val="center"/>
        </w:trPr>
        <w:tc>
          <w:tcPr>
            <w:tcW w:w="3576" w:type="dxa"/>
          </w:tcPr>
          <w:p w14:paraId="6D74329F" w14:textId="77777777" w:rsidR="005502CB" w:rsidRPr="00C217D3" w:rsidRDefault="005502CB" w:rsidP="005942F3">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1DC6E3E4"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72216B7B"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36</w:t>
            </w:r>
          </w:p>
        </w:tc>
        <w:tc>
          <w:tcPr>
            <w:tcW w:w="1181" w:type="dxa"/>
          </w:tcPr>
          <w:p w14:paraId="07253CBB"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560</w:t>
            </w:r>
          </w:p>
        </w:tc>
      </w:tr>
      <w:tr w:rsidR="005502CB" w:rsidRPr="00C217D3" w14:paraId="7FEBB5DA" w14:textId="77777777" w:rsidTr="005942F3">
        <w:trPr>
          <w:jc w:val="center"/>
        </w:trPr>
        <w:tc>
          <w:tcPr>
            <w:tcW w:w="3576" w:type="dxa"/>
          </w:tcPr>
          <w:p w14:paraId="630551E2" w14:textId="77777777" w:rsidR="005502CB" w:rsidRPr="00C217D3" w:rsidRDefault="005502CB" w:rsidP="005942F3">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5E232E61"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06B732EE"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3D299952"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1</w:t>
            </w:r>
          </w:p>
        </w:tc>
      </w:tr>
      <w:tr w:rsidR="005502CB" w:rsidRPr="00C217D3" w14:paraId="511EC2B8" w14:textId="77777777" w:rsidTr="005942F3">
        <w:trPr>
          <w:jc w:val="center"/>
        </w:trPr>
        <w:tc>
          <w:tcPr>
            <w:tcW w:w="3576" w:type="dxa"/>
          </w:tcPr>
          <w:p w14:paraId="10AC6EF3" w14:textId="77777777" w:rsidR="005502CB" w:rsidRPr="00C217D3" w:rsidRDefault="005502CB" w:rsidP="005942F3">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42291268"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3CB3E71D"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22</w:t>
            </w:r>
          </w:p>
        </w:tc>
        <w:tc>
          <w:tcPr>
            <w:tcW w:w="1181" w:type="dxa"/>
          </w:tcPr>
          <w:p w14:paraId="5CB61A60"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467</w:t>
            </w:r>
          </w:p>
        </w:tc>
      </w:tr>
      <w:tr w:rsidR="005502CB" w:rsidRPr="00C217D3" w14:paraId="391BE071" w14:textId="77777777" w:rsidTr="005942F3">
        <w:trPr>
          <w:jc w:val="center"/>
        </w:trPr>
        <w:tc>
          <w:tcPr>
            <w:tcW w:w="3576" w:type="dxa"/>
          </w:tcPr>
          <w:p w14:paraId="2420F1A0" w14:textId="77777777" w:rsidR="005502CB" w:rsidRPr="00C217D3" w:rsidRDefault="005502CB" w:rsidP="005942F3">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1EE2465E"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9B24350"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5</w:t>
            </w:r>
          </w:p>
        </w:tc>
        <w:tc>
          <w:tcPr>
            <w:tcW w:w="1181" w:type="dxa"/>
          </w:tcPr>
          <w:p w14:paraId="76CD329E"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100</w:t>
            </w:r>
          </w:p>
        </w:tc>
      </w:tr>
      <w:tr w:rsidR="005502CB" w:rsidRPr="00C217D3" w14:paraId="38EA34C6" w14:textId="77777777" w:rsidTr="005942F3">
        <w:trPr>
          <w:jc w:val="center"/>
        </w:trPr>
        <w:tc>
          <w:tcPr>
            <w:tcW w:w="3576" w:type="dxa"/>
          </w:tcPr>
          <w:p w14:paraId="7D7E316E" w14:textId="77777777" w:rsidR="005502CB" w:rsidRPr="00C217D3" w:rsidRDefault="005502CB" w:rsidP="005942F3">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6D3B35C1"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138A236E"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3.5</w:t>
            </w:r>
          </w:p>
        </w:tc>
        <w:tc>
          <w:tcPr>
            <w:tcW w:w="1181" w:type="dxa"/>
          </w:tcPr>
          <w:p w14:paraId="357DDF3F" w14:textId="77777777" w:rsidR="005502CB" w:rsidRPr="00C217D3" w:rsidRDefault="005502CB" w:rsidP="005942F3">
            <w:pPr>
              <w:jc w:val="center"/>
              <w:rPr>
                <w:rFonts w:ascii="Arial" w:hAnsi="Arial" w:cs="Arial"/>
                <w:sz w:val="22"/>
                <w:szCs w:val="22"/>
                <w:lang w:val="ro-RO"/>
              </w:rPr>
            </w:pPr>
            <w:r w:rsidRPr="00C217D3">
              <w:rPr>
                <w:rFonts w:ascii="Arial" w:hAnsi="Arial" w:cs="Arial"/>
                <w:sz w:val="22"/>
                <w:szCs w:val="22"/>
                <w:lang w:val="ro-RO"/>
              </w:rPr>
              <w:t>2.7</w:t>
            </w:r>
          </w:p>
        </w:tc>
      </w:tr>
    </w:tbl>
    <w:p w14:paraId="0BF77550" w14:textId="77777777" w:rsidR="005502CB" w:rsidRPr="00C217D3" w:rsidRDefault="005502CB" w:rsidP="009811BD">
      <w:pPr>
        <w:rPr>
          <w:rFonts w:ascii="Arial" w:hAnsi="Arial" w:cs="Arial"/>
          <w:sz w:val="22"/>
          <w:szCs w:val="22"/>
          <w:lang w:val="ro-RO"/>
        </w:rPr>
      </w:pPr>
    </w:p>
    <w:p w14:paraId="2F5C2853" w14:textId="77777777" w:rsidR="00121F10" w:rsidRPr="00C217D3" w:rsidRDefault="00121F10"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10.3-5</w:t>
      </w:r>
      <w:r w:rsidR="00296891" w:rsidRPr="00C217D3">
        <w:rPr>
          <w:rFonts w:ascii="Arial" w:hAnsi="Arial" w:cs="Arial"/>
          <w:b w:val="0"/>
          <w:i/>
          <w:szCs w:val="22"/>
          <w:lang w:val="ro-RO"/>
        </w:rPr>
        <w:t>4</w:t>
      </w:r>
      <w:r w:rsidRPr="00C217D3">
        <w:rPr>
          <w:rFonts w:ascii="Arial" w:hAnsi="Arial" w:cs="Arial"/>
          <w:b w:val="0"/>
          <w:i/>
          <w:szCs w:val="22"/>
          <w:lang w:val="ro-RO"/>
        </w:rPr>
        <w:t xml:space="preserve"> Indicatorii cheie de performanță pentru sistemele de canalizare </w:t>
      </w:r>
    </w:p>
    <w:p w14:paraId="7D83BCB5" w14:textId="77777777" w:rsidR="00121F10" w:rsidRPr="00C217D3" w:rsidRDefault="00121F10"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aglomerarea </w:t>
      </w:r>
      <w:r w:rsidR="000F4879" w:rsidRPr="00C217D3">
        <w:rPr>
          <w:rFonts w:ascii="Arial" w:hAnsi="Arial" w:cs="Arial"/>
          <w:b w:val="0"/>
          <w:i/>
          <w:szCs w:val="22"/>
          <w:lang w:val="ro-RO"/>
        </w:rPr>
        <w:t>Băbeni</w:t>
      </w:r>
    </w:p>
    <w:tbl>
      <w:tblPr>
        <w:tblStyle w:val="TableGrid"/>
        <w:tblW w:w="0" w:type="auto"/>
        <w:jc w:val="center"/>
        <w:tblLook w:val="04A0" w:firstRow="1" w:lastRow="0" w:firstColumn="1" w:lastColumn="0" w:noHBand="0" w:noVBand="1"/>
      </w:tblPr>
      <w:tblGrid>
        <w:gridCol w:w="3576"/>
        <w:gridCol w:w="1499"/>
        <w:gridCol w:w="1232"/>
        <w:gridCol w:w="1181"/>
      </w:tblGrid>
      <w:tr w:rsidR="00121F10" w:rsidRPr="00C217D3" w14:paraId="4C6657A1" w14:textId="77777777" w:rsidTr="00FB71D0">
        <w:trPr>
          <w:jc w:val="center"/>
        </w:trPr>
        <w:tc>
          <w:tcPr>
            <w:tcW w:w="3576" w:type="dxa"/>
            <w:shd w:val="clear" w:color="auto" w:fill="548DD4" w:themeFill="text2" w:themeFillTint="99"/>
          </w:tcPr>
          <w:p w14:paraId="41EB73AD" w14:textId="77777777" w:rsidR="00121F10" w:rsidRPr="00C217D3" w:rsidRDefault="00121F10"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00C17A82" w14:textId="77777777" w:rsidR="00121F10" w:rsidRPr="00C217D3" w:rsidRDefault="00121F10"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19858BB8" w14:textId="77777777" w:rsidR="00121F10" w:rsidRPr="00C217D3" w:rsidRDefault="00121F10"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334DD80E" w14:textId="77777777" w:rsidR="00121F10" w:rsidRPr="00C217D3" w:rsidRDefault="00121F10"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121F10" w:rsidRPr="00C217D3" w14:paraId="1795B9FB" w14:textId="77777777" w:rsidTr="00FB71D0">
        <w:trPr>
          <w:jc w:val="center"/>
        </w:trPr>
        <w:tc>
          <w:tcPr>
            <w:tcW w:w="3576" w:type="dxa"/>
          </w:tcPr>
          <w:p w14:paraId="0D3CA913" w14:textId="77777777" w:rsidR="00121F10" w:rsidRPr="00C217D3" w:rsidRDefault="00121F10"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6B2EF725"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3CC3DF5"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100</w:t>
            </w:r>
          </w:p>
        </w:tc>
        <w:tc>
          <w:tcPr>
            <w:tcW w:w="1181" w:type="dxa"/>
          </w:tcPr>
          <w:p w14:paraId="4D7188B1"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100</w:t>
            </w:r>
          </w:p>
        </w:tc>
      </w:tr>
      <w:tr w:rsidR="00121F10" w:rsidRPr="00C217D3" w14:paraId="6AF94903" w14:textId="77777777" w:rsidTr="00FB71D0">
        <w:trPr>
          <w:jc w:val="center"/>
        </w:trPr>
        <w:tc>
          <w:tcPr>
            <w:tcW w:w="3576" w:type="dxa"/>
          </w:tcPr>
          <w:p w14:paraId="660C9731" w14:textId="77777777" w:rsidR="00121F10" w:rsidRPr="00C217D3" w:rsidRDefault="00121F10" w:rsidP="00FB71D0">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0C1117CF"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06CB0DFC"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14.0</w:t>
            </w:r>
          </w:p>
        </w:tc>
        <w:tc>
          <w:tcPr>
            <w:tcW w:w="1181" w:type="dxa"/>
          </w:tcPr>
          <w:p w14:paraId="36E42F59"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14.0</w:t>
            </w:r>
          </w:p>
        </w:tc>
      </w:tr>
      <w:tr w:rsidR="00121F10" w:rsidRPr="00C217D3" w14:paraId="44CD2134" w14:textId="77777777" w:rsidTr="00FB71D0">
        <w:trPr>
          <w:jc w:val="center"/>
        </w:trPr>
        <w:tc>
          <w:tcPr>
            <w:tcW w:w="3576" w:type="dxa"/>
          </w:tcPr>
          <w:p w14:paraId="7872F691" w14:textId="77777777" w:rsidR="00121F10" w:rsidRPr="00C217D3" w:rsidRDefault="00121F10" w:rsidP="00FB71D0">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6D6A09E4"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80A5B5A"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1,207</w:t>
            </w:r>
          </w:p>
        </w:tc>
        <w:tc>
          <w:tcPr>
            <w:tcW w:w="1181" w:type="dxa"/>
          </w:tcPr>
          <w:p w14:paraId="605F5858"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1,669</w:t>
            </w:r>
            <w:r w:rsidR="00694023" w:rsidRPr="00C217D3">
              <w:rPr>
                <w:rFonts w:ascii="Arial" w:hAnsi="Arial" w:cs="Arial"/>
                <w:sz w:val="22"/>
                <w:szCs w:val="22"/>
                <w:lang w:val="ro-RO"/>
              </w:rPr>
              <w:t>*</w:t>
            </w:r>
          </w:p>
        </w:tc>
      </w:tr>
      <w:tr w:rsidR="00121F10" w:rsidRPr="00C217D3" w14:paraId="658C2797" w14:textId="77777777" w:rsidTr="00FB71D0">
        <w:trPr>
          <w:jc w:val="center"/>
        </w:trPr>
        <w:tc>
          <w:tcPr>
            <w:tcW w:w="3576" w:type="dxa"/>
          </w:tcPr>
          <w:p w14:paraId="0C7F9DB0" w14:textId="77777777" w:rsidR="00121F10" w:rsidRPr="00C217D3" w:rsidRDefault="00121F10" w:rsidP="00FB71D0">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16D11B98"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6F1C419A"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2A0D914E"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1</w:t>
            </w:r>
          </w:p>
        </w:tc>
      </w:tr>
      <w:tr w:rsidR="00121F10" w:rsidRPr="00C217D3" w14:paraId="732FB91F" w14:textId="77777777" w:rsidTr="00FB71D0">
        <w:trPr>
          <w:jc w:val="center"/>
        </w:trPr>
        <w:tc>
          <w:tcPr>
            <w:tcW w:w="3576" w:type="dxa"/>
          </w:tcPr>
          <w:p w14:paraId="4CD7A5EB" w14:textId="77777777" w:rsidR="00121F10" w:rsidRPr="00C217D3" w:rsidRDefault="00121F10" w:rsidP="00FB71D0">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08050EF4"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51B4D4E"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209.6</w:t>
            </w:r>
          </w:p>
        </w:tc>
        <w:tc>
          <w:tcPr>
            <w:tcW w:w="1181" w:type="dxa"/>
          </w:tcPr>
          <w:p w14:paraId="437178AF"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621.5</w:t>
            </w:r>
          </w:p>
        </w:tc>
      </w:tr>
      <w:tr w:rsidR="00121F10" w:rsidRPr="00C217D3" w14:paraId="32D1A24C" w14:textId="77777777" w:rsidTr="00FB71D0">
        <w:trPr>
          <w:jc w:val="center"/>
        </w:trPr>
        <w:tc>
          <w:tcPr>
            <w:tcW w:w="3576" w:type="dxa"/>
          </w:tcPr>
          <w:p w14:paraId="08DDDB84" w14:textId="77777777" w:rsidR="00121F10" w:rsidRPr="00C217D3" w:rsidRDefault="00121F10" w:rsidP="00FB71D0">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423B172B"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FF499A5"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100</w:t>
            </w:r>
          </w:p>
        </w:tc>
        <w:tc>
          <w:tcPr>
            <w:tcW w:w="1181" w:type="dxa"/>
          </w:tcPr>
          <w:p w14:paraId="15B744A8"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100</w:t>
            </w:r>
          </w:p>
        </w:tc>
      </w:tr>
      <w:tr w:rsidR="00121F10" w:rsidRPr="00C217D3" w14:paraId="4E4E0037" w14:textId="77777777" w:rsidTr="00FB71D0">
        <w:trPr>
          <w:jc w:val="center"/>
        </w:trPr>
        <w:tc>
          <w:tcPr>
            <w:tcW w:w="3576" w:type="dxa"/>
          </w:tcPr>
          <w:p w14:paraId="2F4BF91B" w14:textId="77777777" w:rsidR="00121F10" w:rsidRPr="00C217D3" w:rsidRDefault="00121F10" w:rsidP="00FB71D0">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10A03CD4" w14:textId="77777777" w:rsidR="00121F10" w:rsidRPr="00C217D3" w:rsidRDefault="00121F10" w:rsidP="00FB71D0">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6E4A5772" w14:textId="77777777" w:rsidR="00121F10"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1.4</w:t>
            </w:r>
          </w:p>
        </w:tc>
        <w:tc>
          <w:tcPr>
            <w:tcW w:w="1181" w:type="dxa"/>
          </w:tcPr>
          <w:p w14:paraId="3509A6BA" w14:textId="77777777" w:rsidR="00121F10"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2.1</w:t>
            </w:r>
          </w:p>
        </w:tc>
      </w:tr>
    </w:tbl>
    <w:p w14:paraId="216B253C" w14:textId="77777777" w:rsidR="00907257" w:rsidRPr="00C217D3" w:rsidRDefault="00694023" w:rsidP="00694023">
      <w:pPr>
        <w:ind w:left="1416" w:firstLine="708"/>
        <w:rPr>
          <w:rFonts w:ascii="Arial" w:hAnsi="Arial" w:cs="Arial"/>
          <w:i/>
          <w:sz w:val="22"/>
          <w:szCs w:val="22"/>
        </w:rPr>
      </w:pPr>
      <w:r w:rsidRPr="00C217D3">
        <w:rPr>
          <w:rFonts w:ascii="Arial" w:hAnsi="Arial" w:cs="Arial"/>
          <w:i/>
          <w:sz w:val="22"/>
          <w:szCs w:val="22"/>
        </w:rPr>
        <w:t xml:space="preserve">*SEAU </w:t>
      </w:r>
      <w:proofErr w:type="spellStart"/>
      <w:r w:rsidRPr="00C217D3">
        <w:rPr>
          <w:rFonts w:ascii="Arial" w:hAnsi="Arial" w:cs="Arial"/>
          <w:i/>
          <w:sz w:val="22"/>
          <w:szCs w:val="22"/>
        </w:rPr>
        <w:t>extinsa</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pentru</w:t>
      </w:r>
      <w:proofErr w:type="spellEnd"/>
      <w:r w:rsidRPr="00C217D3">
        <w:rPr>
          <w:rFonts w:ascii="Arial" w:hAnsi="Arial" w:cs="Arial"/>
          <w:i/>
          <w:sz w:val="22"/>
          <w:szCs w:val="22"/>
        </w:rPr>
        <w:t xml:space="preserve"> a </w:t>
      </w:r>
      <w:proofErr w:type="spellStart"/>
      <w:r w:rsidRPr="00C217D3">
        <w:rPr>
          <w:rFonts w:ascii="Arial" w:hAnsi="Arial" w:cs="Arial"/>
          <w:i/>
          <w:sz w:val="22"/>
          <w:szCs w:val="22"/>
        </w:rPr>
        <w:t>prelua</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aglomerarile</w:t>
      </w:r>
      <w:proofErr w:type="spellEnd"/>
      <w:r w:rsidRPr="00C217D3">
        <w:rPr>
          <w:rFonts w:ascii="Arial" w:hAnsi="Arial" w:cs="Arial"/>
          <w:i/>
          <w:sz w:val="22"/>
          <w:szCs w:val="22"/>
        </w:rPr>
        <w:t xml:space="preserve"> </w:t>
      </w:r>
      <w:proofErr w:type="spellStart"/>
      <w:r w:rsidR="00B50825" w:rsidRPr="00C217D3">
        <w:rPr>
          <w:rFonts w:ascii="Arial" w:hAnsi="Arial" w:cs="Arial"/>
          <w:i/>
          <w:sz w:val="22"/>
          <w:szCs w:val="22"/>
        </w:rPr>
        <w:t>Mihăești</w:t>
      </w:r>
      <w:proofErr w:type="spell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și</w:t>
      </w:r>
      <w:proofErr w:type="spellEnd"/>
      <w:r w:rsidR="00AB3B33" w:rsidRPr="00C217D3">
        <w:rPr>
          <w:rFonts w:ascii="Arial" w:hAnsi="Arial" w:cs="Arial"/>
          <w:i/>
          <w:sz w:val="22"/>
          <w:szCs w:val="22"/>
        </w:rPr>
        <w:t xml:space="preserve"> </w:t>
      </w:r>
      <w:proofErr w:type="spellStart"/>
      <w:r w:rsidR="00B50825" w:rsidRPr="00C217D3">
        <w:rPr>
          <w:rFonts w:ascii="Arial" w:hAnsi="Arial" w:cs="Arial"/>
          <w:i/>
          <w:sz w:val="22"/>
          <w:szCs w:val="22"/>
        </w:rPr>
        <w:t>Băile</w:t>
      </w:r>
      <w:proofErr w:type="spellEnd"/>
      <w:r w:rsidR="00B50825" w:rsidRPr="00C217D3">
        <w:rPr>
          <w:rFonts w:ascii="Arial" w:hAnsi="Arial" w:cs="Arial"/>
          <w:i/>
          <w:sz w:val="22"/>
          <w:szCs w:val="22"/>
        </w:rPr>
        <w:t xml:space="preserve"> </w:t>
      </w:r>
      <w:proofErr w:type="spellStart"/>
      <w:r w:rsidR="00B50825" w:rsidRPr="00C217D3">
        <w:rPr>
          <w:rFonts w:ascii="Arial" w:hAnsi="Arial" w:cs="Arial"/>
          <w:i/>
          <w:sz w:val="22"/>
          <w:szCs w:val="22"/>
        </w:rPr>
        <w:t>Govora</w:t>
      </w:r>
      <w:proofErr w:type="spellEnd"/>
    </w:p>
    <w:p w14:paraId="26802DD0" w14:textId="77777777" w:rsidR="00907257" w:rsidRPr="00C217D3" w:rsidRDefault="00907257" w:rsidP="009811BD">
      <w:pPr>
        <w:rPr>
          <w:rFonts w:ascii="Arial" w:hAnsi="Arial" w:cs="Arial"/>
          <w:sz w:val="22"/>
          <w:szCs w:val="22"/>
        </w:rPr>
      </w:pPr>
    </w:p>
    <w:p w14:paraId="1E6A5530" w14:textId="77777777" w:rsidR="00694023" w:rsidRPr="00C217D3" w:rsidRDefault="00694023"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10.3-5</w:t>
      </w:r>
      <w:r w:rsidR="00296891" w:rsidRPr="00C217D3">
        <w:rPr>
          <w:rFonts w:ascii="Arial" w:hAnsi="Arial" w:cs="Arial"/>
          <w:b w:val="0"/>
          <w:i/>
          <w:szCs w:val="22"/>
          <w:lang w:val="ro-RO"/>
        </w:rPr>
        <w:t>5</w:t>
      </w:r>
      <w:r w:rsidRPr="00C217D3">
        <w:rPr>
          <w:rFonts w:ascii="Arial" w:hAnsi="Arial" w:cs="Arial"/>
          <w:b w:val="0"/>
          <w:i/>
          <w:szCs w:val="22"/>
          <w:lang w:val="ro-RO"/>
        </w:rPr>
        <w:t xml:space="preserve"> Indicatorii cheie de performanță pentru sistemele de canalizare </w:t>
      </w:r>
    </w:p>
    <w:p w14:paraId="7052D6FF" w14:textId="77777777" w:rsidR="00694023" w:rsidRPr="00C217D3" w:rsidRDefault="00694023"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Olanu</w:t>
      </w:r>
    </w:p>
    <w:tbl>
      <w:tblPr>
        <w:tblStyle w:val="TableGrid"/>
        <w:tblW w:w="0" w:type="auto"/>
        <w:jc w:val="center"/>
        <w:tblLook w:val="04A0" w:firstRow="1" w:lastRow="0" w:firstColumn="1" w:lastColumn="0" w:noHBand="0" w:noVBand="1"/>
      </w:tblPr>
      <w:tblGrid>
        <w:gridCol w:w="3576"/>
        <w:gridCol w:w="1499"/>
        <w:gridCol w:w="1232"/>
        <w:gridCol w:w="1181"/>
      </w:tblGrid>
      <w:tr w:rsidR="00694023" w:rsidRPr="00C217D3" w14:paraId="140D3DB7" w14:textId="77777777" w:rsidTr="00FB71D0">
        <w:trPr>
          <w:jc w:val="center"/>
        </w:trPr>
        <w:tc>
          <w:tcPr>
            <w:tcW w:w="3576" w:type="dxa"/>
            <w:shd w:val="clear" w:color="auto" w:fill="548DD4" w:themeFill="text2" w:themeFillTint="99"/>
          </w:tcPr>
          <w:p w14:paraId="350ED632" w14:textId="77777777" w:rsidR="00694023" w:rsidRPr="00C217D3" w:rsidRDefault="00694023"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153C02D3" w14:textId="77777777" w:rsidR="00694023" w:rsidRPr="00C217D3" w:rsidRDefault="00694023"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3A451725" w14:textId="77777777" w:rsidR="00694023" w:rsidRPr="00C217D3" w:rsidRDefault="00694023"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0795ACA7" w14:textId="77777777" w:rsidR="00694023" w:rsidRPr="00C217D3" w:rsidRDefault="00694023"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694023" w:rsidRPr="00C217D3" w14:paraId="63DB86AE" w14:textId="77777777" w:rsidTr="00FB71D0">
        <w:trPr>
          <w:jc w:val="center"/>
        </w:trPr>
        <w:tc>
          <w:tcPr>
            <w:tcW w:w="3576" w:type="dxa"/>
          </w:tcPr>
          <w:p w14:paraId="5B054E0D" w14:textId="77777777" w:rsidR="00694023" w:rsidRPr="00C217D3" w:rsidRDefault="00694023"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759027E1"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656D6CE"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C7B5E40"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86</w:t>
            </w:r>
          </w:p>
        </w:tc>
      </w:tr>
      <w:tr w:rsidR="00694023" w:rsidRPr="00C217D3" w14:paraId="084F5092" w14:textId="77777777" w:rsidTr="00FB71D0">
        <w:trPr>
          <w:jc w:val="center"/>
        </w:trPr>
        <w:tc>
          <w:tcPr>
            <w:tcW w:w="3576" w:type="dxa"/>
          </w:tcPr>
          <w:p w14:paraId="77CA9B59" w14:textId="77777777" w:rsidR="00694023" w:rsidRPr="00C217D3" w:rsidRDefault="00694023" w:rsidP="00FB71D0">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32B692E1"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212D8ACC"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7.0</w:t>
            </w:r>
          </w:p>
        </w:tc>
        <w:tc>
          <w:tcPr>
            <w:tcW w:w="1181" w:type="dxa"/>
          </w:tcPr>
          <w:p w14:paraId="6B326B67"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27.5</w:t>
            </w:r>
          </w:p>
        </w:tc>
      </w:tr>
      <w:tr w:rsidR="00694023" w:rsidRPr="00C217D3" w14:paraId="7C9A2549" w14:textId="77777777" w:rsidTr="00FB71D0">
        <w:trPr>
          <w:jc w:val="center"/>
        </w:trPr>
        <w:tc>
          <w:tcPr>
            <w:tcW w:w="3576" w:type="dxa"/>
          </w:tcPr>
          <w:p w14:paraId="65D2B825" w14:textId="77777777" w:rsidR="00694023" w:rsidRPr="00C217D3" w:rsidRDefault="00694023" w:rsidP="00FB71D0">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5FEF4BBD"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7A398BDD"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60.9</w:t>
            </w:r>
          </w:p>
        </w:tc>
        <w:tc>
          <w:tcPr>
            <w:tcW w:w="1181" w:type="dxa"/>
          </w:tcPr>
          <w:p w14:paraId="0CB7A74E"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316</w:t>
            </w:r>
          </w:p>
        </w:tc>
      </w:tr>
      <w:tr w:rsidR="00694023" w:rsidRPr="00C217D3" w14:paraId="1AAB73FB" w14:textId="77777777" w:rsidTr="00FB71D0">
        <w:trPr>
          <w:jc w:val="center"/>
        </w:trPr>
        <w:tc>
          <w:tcPr>
            <w:tcW w:w="3576" w:type="dxa"/>
          </w:tcPr>
          <w:p w14:paraId="40956C70" w14:textId="77777777" w:rsidR="00694023" w:rsidRPr="00C217D3" w:rsidRDefault="00694023" w:rsidP="00FB71D0">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3F6DD589"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73A5C23B"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39194CFE"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1</w:t>
            </w:r>
          </w:p>
        </w:tc>
      </w:tr>
      <w:tr w:rsidR="00694023" w:rsidRPr="00C217D3" w14:paraId="18AF2A7F" w14:textId="77777777" w:rsidTr="00FB71D0">
        <w:trPr>
          <w:jc w:val="center"/>
        </w:trPr>
        <w:tc>
          <w:tcPr>
            <w:tcW w:w="3576" w:type="dxa"/>
          </w:tcPr>
          <w:p w14:paraId="3E8D3781" w14:textId="77777777" w:rsidR="00694023" w:rsidRPr="00C217D3" w:rsidRDefault="00694023" w:rsidP="00FB71D0">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4A97291A"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410B119"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F66E014"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188</w:t>
            </w:r>
          </w:p>
        </w:tc>
      </w:tr>
      <w:tr w:rsidR="00694023" w:rsidRPr="00C217D3" w14:paraId="6AF8B03E" w14:textId="77777777" w:rsidTr="00FB71D0">
        <w:trPr>
          <w:jc w:val="center"/>
        </w:trPr>
        <w:tc>
          <w:tcPr>
            <w:tcW w:w="3576" w:type="dxa"/>
          </w:tcPr>
          <w:p w14:paraId="12FE0BB4" w14:textId="77777777" w:rsidR="00694023" w:rsidRPr="00C217D3" w:rsidRDefault="00694023" w:rsidP="00FB71D0">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3713A965"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8565997"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3B7BDC9"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100</w:t>
            </w:r>
          </w:p>
        </w:tc>
      </w:tr>
      <w:tr w:rsidR="00694023" w:rsidRPr="00C217D3" w14:paraId="328EB349" w14:textId="77777777" w:rsidTr="00FB71D0">
        <w:trPr>
          <w:jc w:val="center"/>
        </w:trPr>
        <w:tc>
          <w:tcPr>
            <w:tcW w:w="3576" w:type="dxa"/>
          </w:tcPr>
          <w:p w14:paraId="618E2DD6" w14:textId="77777777" w:rsidR="00694023" w:rsidRPr="00C217D3" w:rsidRDefault="00694023" w:rsidP="00FB71D0">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26815990"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4B55B597"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2243840"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1.5</w:t>
            </w:r>
          </w:p>
        </w:tc>
      </w:tr>
    </w:tbl>
    <w:p w14:paraId="2780CEAA" w14:textId="77777777" w:rsidR="00907257" w:rsidRPr="00C217D3" w:rsidRDefault="00694023" w:rsidP="00694023">
      <w:pPr>
        <w:ind w:left="5664" w:firstLine="708"/>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lucrari</w:t>
      </w:r>
      <w:proofErr w:type="spellEnd"/>
      <w:proofErr w:type="gram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în</w:t>
      </w:r>
      <w:proofErr w:type="spellEnd"/>
      <w:r w:rsidR="00AB3B33" w:rsidRPr="00C217D3">
        <w:rPr>
          <w:rFonts w:ascii="Arial" w:hAnsi="Arial" w:cs="Arial"/>
          <w:i/>
          <w:sz w:val="22"/>
          <w:szCs w:val="22"/>
        </w:rPr>
        <w:t xml:space="preserve"> </w:t>
      </w:r>
      <w:r w:rsidRPr="00C217D3">
        <w:rPr>
          <w:rFonts w:ascii="Arial" w:hAnsi="Arial" w:cs="Arial"/>
          <w:i/>
          <w:sz w:val="22"/>
          <w:szCs w:val="22"/>
        </w:rPr>
        <w:t xml:space="preserve">curs de </w:t>
      </w:r>
      <w:proofErr w:type="spellStart"/>
      <w:r w:rsidRPr="00C217D3">
        <w:rPr>
          <w:rFonts w:ascii="Arial" w:hAnsi="Arial" w:cs="Arial"/>
          <w:i/>
          <w:sz w:val="22"/>
          <w:szCs w:val="22"/>
        </w:rPr>
        <w:t>realizare</w:t>
      </w:r>
      <w:proofErr w:type="spellEnd"/>
    </w:p>
    <w:p w14:paraId="13850CC1" w14:textId="77777777" w:rsidR="00907257" w:rsidRPr="00C217D3" w:rsidRDefault="00907257" w:rsidP="009811BD">
      <w:pPr>
        <w:rPr>
          <w:rFonts w:ascii="Arial" w:hAnsi="Arial" w:cs="Arial"/>
          <w:sz w:val="22"/>
          <w:szCs w:val="22"/>
        </w:rPr>
      </w:pPr>
    </w:p>
    <w:p w14:paraId="7246F60B" w14:textId="77777777" w:rsidR="00694023" w:rsidRPr="00C217D3" w:rsidRDefault="00694023"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10.3-5</w:t>
      </w:r>
      <w:r w:rsidR="00296891" w:rsidRPr="00C217D3">
        <w:rPr>
          <w:rFonts w:ascii="Arial" w:hAnsi="Arial" w:cs="Arial"/>
          <w:b w:val="0"/>
          <w:i/>
          <w:szCs w:val="22"/>
          <w:lang w:val="ro-RO"/>
        </w:rPr>
        <w:t>6</w:t>
      </w:r>
      <w:r w:rsidRPr="00C217D3">
        <w:rPr>
          <w:rFonts w:ascii="Arial" w:hAnsi="Arial" w:cs="Arial"/>
          <w:b w:val="0"/>
          <w:i/>
          <w:szCs w:val="22"/>
          <w:lang w:val="ro-RO"/>
        </w:rPr>
        <w:t xml:space="preserve"> Indicatorii cheie de performanță pentru sistemele de canalizare </w:t>
      </w:r>
    </w:p>
    <w:p w14:paraId="2759EB19" w14:textId="77777777" w:rsidR="00694023" w:rsidRPr="00C217D3" w:rsidRDefault="00694023"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aglomerarea </w:t>
      </w:r>
      <w:r w:rsidR="00550551" w:rsidRPr="00C217D3">
        <w:rPr>
          <w:rFonts w:ascii="Arial" w:hAnsi="Arial" w:cs="Arial"/>
          <w:b w:val="0"/>
          <w:i/>
          <w:szCs w:val="22"/>
          <w:lang w:val="ro-RO"/>
        </w:rPr>
        <w:t>Dragoești</w:t>
      </w:r>
    </w:p>
    <w:tbl>
      <w:tblPr>
        <w:tblStyle w:val="TableGrid"/>
        <w:tblW w:w="0" w:type="auto"/>
        <w:jc w:val="center"/>
        <w:tblLook w:val="04A0" w:firstRow="1" w:lastRow="0" w:firstColumn="1" w:lastColumn="0" w:noHBand="0" w:noVBand="1"/>
      </w:tblPr>
      <w:tblGrid>
        <w:gridCol w:w="3576"/>
        <w:gridCol w:w="1499"/>
        <w:gridCol w:w="1232"/>
        <w:gridCol w:w="1181"/>
      </w:tblGrid>
      <w:tr w:rsidR="00694023" w:rsidRPr="00C217D3" w14:paraId="769FBE8F" w14:textId="77777777" w:rsidTr="00FB71D0">
        <w:trPr>
          <w:jc w:val="center"/>
        </w:trPr>
        <w:tc>
          <w:tcPr>
            <w:tcW w:w="3576" w:type="dxa"/>
            <w:shd w:val="clear" w:color="auto" w:fill="548DD4" w:themeFill="text2" w:themeFillTint="99"/>
          </w:tcPr>
          <w:p w14:paraId="3F9CF586" w14:textId="77777777" w:rsidR="00694023" w:rsidRPr="00C217D3" w:rsidRDefault="00694023"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0383EE8C" w14:textId="77777777" w:rsidR="00694023" w:rsidRPr="00C217D3" w:rsidRDefault="00694023"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776334AB" w14:textId="77777777" w:rsidR="00694023" w:rsidRPr="00C217D3" w:rsidRDefault="00694023"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33E86CB9" w14:textId="77777777" w:rsidR="00694023" w:rsidRPr="00C217D3" w:rsidRDefault="00694023"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694023" w:rsidRPr="00C217D3" w14:paraId="203A941B" w14:textId="77777777" w:rsidTr="00FB71D0">
        <w:trPr>
          <w:jc w:val="center"/>
        </w:trPr>
        <w:tc>
          <w:tcPr>
            <w:tcW w:w="3576" w:type="dxa"/>
          </w:tcPr>
          <w:p w14:paraId="695E6D7B" w14:textId="77777777" w:rsidR="00694023" w:rsidRPr="00C217D3" w:rsidRDefault="00694023"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669AF97F"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26279F7" w14:textId="77777777" w:rsidR="00694023" w:rsidRPr="00C217D3" w:rsidRDefault="00F10DA7"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6EDEA18" w14:textId="77777777" w:rsidR="00694023" w:rsidRPr="00C217D3" w:rsidRDefault="00F10DA7" w:rsidP="00FB71D0">
            <w:pPr>
              <w:jc w:val="center"/>
              <w:rPr>
                <w:rFonts w:ascii="Arial" w:hAnsi="Arial" w:cs="Arial"/>
                <w:sz w:val="22"/>
                <w:szCs w:val="22"/>
                <w:lang w:val="ro-RO"/>
              </w:rPr>
            </w:pPr>
            <w:r w:rsidRPr="00C217D3">
              <w:rPr>
                <w:rFonts w:ascii="Arial" w:hAnsi="Arial" w:cs="Arial"/>
                <w:sz w:val="22"/>
                <w:szCs w:val="22"/>
                <w:lang w:val="ro-RO"/>
              </w:rPr>
              <w:t>100</w:t>
            </w:r>
          </w:p>
        </w:tc>
      </w:tr>
      <w:tr w:rsidR="00694023" w:rsidRPr="00C217D3" w14:paraId="3CE3614D" w14:textId="77777777" w:rsidTr="00FB71D0">
        <w:trPr>
          <w:jc w:val="center"/>
        </w:trPr>
        <w:tc>
          <w:tcPr>
            <w:tcW w:w="3576" w:type="dxa"/>
          </w:tcPr>
          <w:p w14:paraId="02508D2E" w14:textId="77777777" w:rsidR="00694023" w:rsidRPr="00C217D3" w:rsidRDefault="00694023" w:rsidP="00FB71D0">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6744C81E"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54BE1FC2" w14:textId="77777777" w:rsidR="00694023" w:rsidRPr="00C217D3" w:rsidRDefault="00F10DA7" w:rsidP="00FB71D0">
            <w:pPr>
              <w:jc w:val="center"/>
              <w:rPr>
                <w:rFonts w:ascii="Arial" w:hAnsi="Arial" w:cs="Arial"/>
                <w:sz w:val="22"/>
                <w:szCs w:val="22"/>
                <w:lang w:val="en-US"/>
              </w:rPr>
            </w:pPr>
            <w:r w:rsidRPr="00C217D3">
              <w:rPr>
                <w:rFonts w:ascii="Arial" w:hAnsi="Arial" w:cs="Arial"/>
                <w:sz w:val="22"/>
                <w:szCs w:val="22"/>
                <w:lang w:val="ro-RO"/>
              </w:rPr>
              <w:t>7.9</w:t>
            </w:r>
          </w:p>
        </w:tc>
        <w:tc>
          <w:tcPr>
            <w:tcW w:w="1181" w:type="dxa"/>
          </w:tcPr>
          <w:p w14:paraId="1CD545CC" w14:textId="77777777" w:rsidR="00694023" w:rsidRPr="00C217D3" w:rsidRDefault="00F10DA7" w:rsidP="00FB71D0">
            <w:pPr>
              <w:jc w:val="center"/>
              <w:rPr>
                <w:rFonts w:ascii="Arial" w:hAnsi="Arial" w:cs="Arial"/>
                <w:sz w:val="22"/>
                <w:szCs w:val="22"/>
                <w:lang w:val="ro-RO"/>
              </w:rPr>
            </w:pPr>
            <w:r w:rsidRPr="00C217D3">
              <w:rPr>
                <w:rFonts w:ascii="Arial" w:hAnsi="Arial" w:cs="Arial"/>
                <w:sz w:val="22"/>
                <w:szCs w:val="22"/>
                <w:lang w:val="ro-RO"/>
              </w:rPr>
              <w:t>13.9</w:t>
            </w:r>
          </w:p>
        </w:tc>
      </w:tr>
      <w:tr w:rsidR="00694023" w:rsidRPr="00C217D3" w14:paraId="107CA57F" w14:textId="77777777" w:rsidTr="00FB71D0">
        <w:trPr>
          <w:jc w:val="center"/>
        </w:trPr>
        <w:tc>
          <w:tcPr>
            <w:tcW w:w="3576" w:type="dxa"/>
          </w:tcPr>
          <w:p w14:paraId="7A1897AB" w14:textId="77777777" w:rsidR="00694023" w:rsidRPr="00C217D3" w:rsidRDefault="00694023" w:rsidP="00FB71D0">
            <w:pPr>
              <w:rPr>
                <w:rFonts w:ascii="Arial" w:hAnsi="Arial" w:cs="Arial"/>
                <w:sz w:val="22"/>
                <w:szCs w:val="22"/>
                <w:lang w:val="ro-RO"/>
              </w:rPr>
            </w:pPr>
            <w:r w:rsidRPr="00C217D3">
              <w:rPr>
                <w:rFonts w:ascii="Arial" w:hAnsi="Arial" w:cs="Arial"/>
                <w:sz w:val="22"/>
                <w:szCs w:val="22"/>
                <w:lang w:val="ro-RO"/>
              </w:rPr>
              <w:lastRenderedPageBreak/>
              <w:t>Capacitate de epurare</w:t>
            </w:r>
          </w:p>
        </w:tc>
        <w:tc>
          <w:tcPr>
            <w:tcW w:w="1499" w:type="dxa"/>
          </w:tcPr>
          <w:p w14:paraId="1C7F6D04"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F85E986" w14:textId="77777777" w:rsidR="00694023" w:rsidRPr="00C217D3" w:rsidRDefault="00F10DA7" w:rsidP="00FB71D0">
            <w:pPr>
              <w:jc w:val="center"/>
              <w:rPr>
                <w:rFonts w:ascii="Arial" w:hAnsi="Arial" w:cs="Arial"/>
                <w:sz w:val="22"/>
                <w:szCs w:val="22"/>
                <w:lang w:val="ro-RO"/>
              </w:rPr>
            </w:pPr>
            <w:r w:rsidRPr="00C217D3">
              <w:rPr>
                <w:rFonts w:ascii="Arial" w:hAnsi="Arial" w:cs="Arial"/>
                <w:sz w:val="22"/>
                <w:szCs w:val="22"/>
                <w:lang w:val="ro-RO"/>
              </w:rPr>
              <w:t>460</w:t>
            </w:r>
          </w:p>
        </w:tc>
        <w:tc>
          <w:tcPr>
            <w:tcW w:w="1181" w:type="dxa"/>
          </w:tcPr>
          <w:p w14:paraId="2F5CA6ED" w14:textId="77777777" w:rsidR="00694023" w:rsidRPr="00C217D3" w:rsidRDefault="00F10DA7" w:rsidP="00FB71D0">
            <w:pPr>
              <w:jc w:val="center"/>
              <w:rPr>
                <w:rFonts w:ascii="Arial" w:hAnsi="Arial" w:cs="Arial"/>
                <w:sz w:val="22"/>
                <w:szCs w:val="22"/>
                <w:lang w:val="ro-RO"/>
              </w:rPr>
            </w:pPr>
            <w:r w:rsidRPr="00C217D3">
              <w:rPr>
                <w:rFonts w:ascii="Arial" w:hAnsi="Arial" w:cs="Arial"/>
                <w:sz w:val="22"/>
                <w:szCs w:val="22"/>
                <w:lang w:val="ro-RO"/>
              </w:rPr>
              <w:t>460</w:t>
            </w:r>
          </w:p>
        </w:tc>
      </w:tr>
      <w:tr w:rsidR="00694023" w:rsidRPr="00C217D3" w14:paraId="29D0E83D" w14:textId="77777777" w:rsidTr="00FB71D0">
        <w:trPr>
          <w:jc w:val="center"/>
        </w:trPr>
        <w:tc>
          <w:tcPr>
            <w:tcW w:w="3576" w:type="dxa"/>
          </w:tcPr>
          <w:p w14:paraId="18E5B2FC" w14:textId="77777777" w:rsidR="00694023" w:rsidRPr="00C217D3" w:rsidRDefault="00694023" w:rsidP="00FB71D0">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3F1029B7"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6A1D25D9" w14:textId="77777777" w:rsidR="00694023" w:rsidRPr="00C217D3" w:rsidRDefault="00F10DA7" w:rsidP="00FB71D0">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7B41E3E6" w14:textId="77777777" w:rsidR="00694023" w:rsidRPr="00C217D3" w:rsidRDefault="00F10DA7" w:rsidP="00FB71D0">
            <w:pPr>
              <w:jc w:val="center"/>
              <w:rPr>
                <w:rFonts w:ascii="Arial" w:hAnsi="Arial" w:cs="Arial"/>
                <w:sz w:val="22"/>
                <w:szCs w:val="22"/>
                <w:lang w:val="ro-RO"/>
              </w:rPr>
            </w:pPr>
            <w:r w:rsidRPr="00C217D3">
              <w:rPr>
                <w:rFonts w:ascii="Arial" w:hAnsi="Arial" w:cs="Arial"/>
                <w:sz w:val="22"/>
                <w:szCs w:val="22"/>
                <w:lang w:val="ro-RO"/>
              </w:rPr>
              <w:t>1</w:t>
            </w:r>
          </w:p>
        </w:tc>
      </w:tr>
      <w:tr w:rsidR="00694023" w:rsidRPr="00C217D3" w14:paraId="723AB9BE" w14:textId="77777777" w:rsidTr="00FB71D0">
        <w:trPr>
          <w:jc w:val="center"/>
        </w:trPr>
        <w:tc>
          <w:tcPr>
            <w:tcW w:w="3576" w:type="dxa"/>
          </w:tcPr>
          <w:p w14:paraId="4E6A4566" w14:textId="77777777" w:rsidR="00694023" w:rsidRPr="00C217D3" w:rsidRDefault="00694023" w:rsidP="00FB71D0">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5DF540B4"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4C033C0" w14:textId="77777777" w:rsidR="00694023" w:rsidRPr="00C217D3" w:rsidRDefault="00F10DA7"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C8E17FA" w14:textId="77777777" w:rsidR="00694023" w:rsidRPr="00C217D3" w:rsidRDefault="00F10DA7" w:rsidP="00FB71D0">
            <w:pPr>
              <w:jc w:val="center"/>
              <w:rPr>
                <w:rFonts w:ascii="Arial" w:hAnsi="Arial" w:cs="Arial"/>
                <w:sz w:val="22"/>
                <w:szCs w:val="22"/>
                <w:lang w:val="ro-RO"/>
              </w:rPr>
            </w:pPr>
            <w:r w:rsidRPr="00C217D3">
              <w:rPr>
                <w:rFonts w:ascii="Arial" w:hAnsi="Arial" w:cs="Arial"/>
                <w:sz w:val="22"/>
                <w:szCs w:val="22"/>
                <w:lang w:val="ro-RO"/>
              </w:rPr>
              <w:t>312</w:t>
            </w:r>
          </w:p>
        </w:tc>
      </w:tr>
      <w:tr w:rsidR="00694023" w:rsidRPr="00C217D3" w14:paraId="7EA14671" w14:textId="77777777" w:rsidTr="00FB71D0">
        <w:trPr>
          <w:jc w:val="center"/>
        </w:trPr>
        <w:tc>
          <w:tcPr>
            <w:tcW w:w="3576" w:type="dxa"/>
          </w:tcPr>
          <w:p w14:paraId="51F4ABD4" w14:textId="77777777" w:rsidR="00694023" w:rsidRPr="00C217D3" w:rsidRDefault="00694023" w:rsidP="00FB71D0">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3270BCF5"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A0DCDC9" w14:textId="77777777" w:rsidR="00694023" w:rsidRPr="00C217D3" w:rsidRDefault="00F10DA7"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E9C5622" w14:textId="77777777" w:rsidR="00694023" w:rsidRPr="00C217D3" w:rsidRDefault="00F10DA7" w:rsidP="00FB71D0">
            <w:pPr>
              <w:jc w:val="center"/>
              <w:rPr>
                <w:rFonts w:ascii="Arial" w:hAnsi="Arial" w:cs="Arial"/>
                <w:sz w:val="22"/>
                <w:szCs w:val="22"/>
                <w:lang w:val="ro-RO"/>
              </w:rPr>
            </w:pPr>
            <w:r w:rsidRPr="00C217D3">
              <w:rPr>
                <w:rFonts w:ascii="Arial" w:hAnsi="Arial" w:cs="Arial"/>
                <w:sz w:val="22"/>
                <w:szCs w:val="22"/>
                <w:lang w:val="ro-RO"/>
              </w:rPr>
              <w:t>100</w:t>
            </w:r>
          </w:p>
        </w:tc>
      </w:tr>
      <w:tr w:rsidR="00694023" w:rsidRPr="00C217D3" w14:paraId="2C377DC9" w14:textId="77777777" w:rsidTr="00FB71D0">
        <w:trPr>
          <w:jc w:val="center"/>
        </w:trPr>
        <w:tc>
          <w:tcPr>
            <w:tcW w:w="3576" w:type="dxa"/>
          </w:tcPr>
          <w:p w14:paraId="0C185311" w14:textId="77777777" w:rsidR="00694023" w:rsidRPr="00C217D3" w:rsidRDefault="00694023" w:rsidP="00FB71D0">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1C3769F3" w14:textId="77777777" w:rsidR="00694023" w:rsidRPr="00C217D3" w:rsidRDefault="00694023" w:rsidP="00FB71D0">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14E860A7" w14:textId="77777777" w:rsidR="00694023" w:rsidRPr="00C217D3" w:rsidRDefault="00F10DA7"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1D0A42F" w14:textId="77777777" w:rsidR="00694023" w:rsidRPr="00C217D3" w:rsidRDefault="00F10DA7" w:rsidP="00FB71D0">
            <w:pPr>
              <w:jc w:val="center"/>
              <w:rPr>
                <w:rFonts w:ascii="Arial" w:hAnsi="Arial" w:cs="Arial"/>
                <w:sz w:val="22"/>
                <w:szCs w:val="22"/>
                <w:lang w:val="ro-RO"/>
              </w:rPr>
            </w:pPr>
            <w:r w:rsidRPr="00C217D3">
              <w:rPr>
                <w:rFonts w:ascii="Arial" w:hAnsi="Arial" w:cs="Arial"/>
                <w:sz w:val="22"/>
                <w:szCs w:val="22"/>
                <w:lang w:val="ro-RO"/>
              </w:rPr>
              <w:t>1.36</w:t>
            </w:r>
          </w:p>
        </w:tc>
      </w:tr>
    </w:tbl>
    <w:p w14:paraId="67E15245" w14:textId="77777777" w:rsidR="00F10DA7" w:rsidRPr="00C217D3" w:rsidRDefault="00F10DA7" w:rsidP="00F10DA7">
      <w:pPr>
        <w:ind w:left="5664" w:firstLine="708"/>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lucrari</w:t>
      </w:r>
      <w:proofErr w:type="spellEnd"/>
      <w:proofErr w:type="gram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în</w:t>
      </w:r>
      <w:proofErr w:type="spellEnd"/>
      <w:r w:rsidR="00AB3B33" w:rsidRPr="00C217D3">
        <w:rPr>
          <w:rFonts w:ascii="Arial" w:hAnsi="Arial" w:cs="Arial"/>
          <w:i/>
          <w:sz w:val="22"/>
          <w:szCs w:val="22"/>
        </w:rPr>
        <w:t xml:space="preserve"> </w:t>
      </w:r>
      <w:r w:rsidRPr="00C217D3">
        <w:rPr>
          <w:rFonts w:ascii="Arial" w:hAnsi="Arial" w:cs="Arial"/>
          <w:i/>
          <w:sz w:val="22"/>
          <w:szCs w:val="22"/>
        </w:rPr>
        <w:t xml:space="preserve">curs de </w:t>
      </w:r>
      <w:proofErr w:type="spellStart"/>
      <w:r w:rsidRPr="00C217D3">
        <w:rPr>
          <w:rFonts w:ascii="Arial" w:hAnsi="Arial" w:cs="Arial"/>
          <w:i/>
          <w:sz w:val="22"/>
          <w:szCs w:val="22"/>
        </w:rPr>
        <w:t>realizare</w:t>
      </w:r>
      <w:proofErr w:type="spellEnd"/>
    </w:p>
    <w:p w14:paraId="4A1E217E" w14:textId="77777777" w:rsidR="00907257" w:rsidRPr="00C217D3" w:rsidRDefault="00907257" w:rsidP="009811BD">
      <w:pPr>
        <w:rPr>
          <w:rFonts w:ascii="Arial" w:hAnsi="Arial" w:cs="Arial"/>
          <w:sz w:val="22"/>
          <w:szCs w:val="22"/>
        </w:rPr>
      </w:pPr>
    </w:p>
    <w:p w14:paraId="00F7C55B" w14:textId="77777777" w:rsidR="00C77766" w:rsidRPr="00C217D3" w:rsidRDefault="00C77766"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10.3-5</w:t>
      </w:r>
      <w:r w:rsidR="007555DD" w:rsidRPr="00C217D3">
        <w:rPr>
          <w:rFonts w:ascii="Arial" w:hAnsi="Arial" w:cs="Arial"/>
          <w:b w:val="0"/>
          <w:i/>
          <w:szCs w:val="22"/>
          <w:lang w:val="ro-RO"/>
        </w:rPr>
        <w:t>7</w:t>
      </w:r>
      <w:r w:rsidRPr="00C217D3">
        <w:rPr>
          <w:rFonts w:ascii="Arial" w:hAnsi="Arial" w:cs="Arial"/>
          <w:b w:val="0"/>
          <w:i/>
          <w:szCs w:val="22"/>
          <w:lang w:val="ro-RO"/>
        </w:rPr>
        <w:t xml:space="preserve"> Indicatorii cheie de performanță pentru sistemele de canalizare </w:t>
      </w:r>
    </w:p>
    <w:p w14:paraId="3C5ADAB9" w14:textId="77777777" w:rsidR="00C77766" w:rsidRPr="00C217D3" w:rsidRDefault="0041220D"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UAT </w:t>
      </w:r>
      <w:r w:rsidR="00DA5360" w:rsidRPr="00C217D3">
        <w:rPr>
          <w:rFonts w:ascii="Arial" w:hAnsi="Arial" w:cs="Arial"/>
          <w:b w:val="0"/>
          <w:i/>
          <w:szCs w:val="22"/>
          <w:lang w:val="ro-RO"/>
        </w:rPr>
        <w:t>Scundu</w:t>
      </w:r>
      <w:r w:rsidRPr="00C217D3">
        <w:rPr>
          <w:rFonts w:ascii="Arial" w:hAnsi="Arial" w:cs="Arial"/>
          <w:b w:val="0"/>
          <w:i/>
          <w:szCs w:val="22"/>
          <w:lang w:val="ro-RO"/>
        </w:rPr>
        <w:t xml:space="preserve"> (parte a aglomerarii Scundu-</w:t>
      </w:r>
      <w:r w:rsidR="00550551" w:rsidRPr="00C217D3">
        <w:rPr>
          <w:rFonts w:ascii="Arial" w:hAnsi="Arial" w:cs="Arial"/>
          <w:b w:val="0"/>
          <w:i/>
          <w:szCs w:val="22"/>
          <w:lang w:val="ro-RO"/>
        </w:rPr>
        <w:t>Orlești</w:t>
      </w:r>
      <w:r w:rsidRPr="00C217D3">
        <w:rPr>
          <w:rFonts w:ascii="Arial" w:hAnsi="Arial" w:cs="Arial"/>
          <w:b w:val="0"/>
          <w:i/>
          <w:szCs w:val="22"/>
          <w:lang w:val="ro-RO"/>
        </w:rPr>
        <w:t>)</w:t>
      </w:r>
    </w:p>
    <w:tbl>
      <w:tblPr>
        <w:tblStyle w:val="TableGrid"/>
        <w:tblW w:w="0" w:type="auto"/>
        <w:jc w:val="center"/>
        <w:tblLook w:val="04A0" w:firstRow="1" w:lastRow="0" w:firstColumn="1" w:lastColumn="0" w:noHBand="0" w:noVBand="1"/>
      </w:tblPr>
      <w:tblGrid>
        <w:gridCol w:w="3576"/>
        <w:gridCol w:w="1499"/>
        <w:gridCol w:w="1232"/>
        <w:gridCol w:w="1181"/>
      </w:tblGrid>
      <w:tr w:rsidR="00C77766" w:rsidRPr="00C217D3" w14:paraId="43F828DC" w14:textId="77777777" w:rsidTr="00FB71D0">
        <w:trPr>
          <w:jc w:val="center"/>
        </w:trPr>
        <w:tc>
          <w:tcPr>
            <w:tcW w:w="3576" w:type="dxa"/>
            <w:shd w:val="clear" w:color="auto" w:fill="548DD4" w:themeFill="text2" w:themeFillTint="99"/>
          </w:tcPr>
          <w:p w14:paraId="0485BA90" w14:textId="77777777" w:rsidR="00C77766" w:rsidRPr="00C217D3" w:rsidRDefault="00C77766"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1952CC9B" w14:textId="77777777" w:rsidR="00C77766" w:rsidRPr="00C217D3" w:rsidRDefault="00C77766"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188002D2" w14:textId="77777777" w:rsidR="00C77766" w:rsidRPr="00C217D3" w:rsidRDefault="00C77766"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01F8E1B9" w14:textId="77777777" w:rsidR="00C77766" w:rsidRPr="00C217D3" w:rsidRDefault="00C77766"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C77766" w:rsidRPr="00C217D3" w14:paraId="24C85E5F" w14:textId="77777777" w:rsidTr="00FB71D0">
        <w:trPr>
          <w:jc w:val="center"/>
        </w:trPr>
        <w:tc>
          <w:tcPr>
            <w:tcW w:w="3576" w:type="dxa"/>
          </w:tcPr>
          <w:p w14:paraId="224451AC" w14:textId="77777777" w:rsidR="00C77766" w:rsidRPr="00C217D3" w:rsidRDefault="00C77766"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31FE047C" w14:textId="77777777" w:rsidR="00C77766" w:rsidRPr="00C217D3" w:rsidRDefault="00C77766"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8FECA15" w14:textId="77777777" w:rsidR="00C77766"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19B7AF1" w14:textId="77777777" w:rsidR="00C77766"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100</w:t>
            </w:r>
          </w:p>
        </w:tc>
      </w:tr>
      <w:tr w:rsidR="00C77766" w:rsidRPr="00C217D3" w14:paraId="767E8462" w14:textId="77777777" w:rsidTr="00FB71D0">
        <w:trPr>
          <w:jc w:val="center"/>
        </w:trPr>
        <w:tc>
          <w:tcPr>
            <w:tcW w:w="3576" w:type="dxa"/>
          </w:tcPr>
          <w:p w14:paraId="35D92ECA" w14:textId="77777777" w:rsidR="00C77766" w:rsidRPr="00C217D3" w:rsidRDefault="00C77766" w:rsidP="00FB71D0">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67E4D1C6" w14:textId="77777777" w:rsidR="00C77766" w:rsidRPr="00C217D3" w:rsidRDefault="00C77766"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50508354" w14:textId="77777777" w:rsidR="00C77766" w:rsidRPr="00C217D3" w:rsidRDefault="0041220D" w:rsidP="00FB71D0">
            <w:pPr>
              <w:jc w:val="center"/>
              <w:rPr>
                <w:rFonts w:ascii="Arial" w:hAnsi="Arial" w:cs="Arial"/>
                <w:sz w:val="22"/>
                <w:szCs w:val="22"/>
                <w:lang w:val="en-US"/>
              </w:rPr>
            </w:pPr>
            <w:r w:rsidRPr="00C217D3">
              <w:rPr>
                <w:rFonts w:ascii="Arial" w:hAnsi="Arial" w:cs="Arial"/>
                <w:sz w:val="22"/>
                <w:szCs w:val="22"/>
                <w:lang w:val="en-US"/>
              </w:rPr>
              <w:t>11.0</w:t>
            </w:r>
          </w:p>
        </w:tc>
        <w:tc>
          <w:tcPr>
            <w:tcW w:w="1181" w:type="dxa"/>
          </w:tcPr>
          <w:p w14:paraId="3BCB04A8" w14:textId="77777777" w:rsidR="00C77766"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18</w:t>
            </w:r>
          </w:p>
        </w:tc>
      </w:tr>
      <w:tr w:rsidR="00C77766" w:rsidRPr="00C217D3" w14:paraId="71924489" w14:textId="77777777" w:rsidTr="00FB71D0">
        <w:trPr>
          <w:jc w:val="center"/>
        </w:trPr>
        <w:tc>
          <w:tcPr>
            <w:tcW w:w="3576" w:type="dxa"/>
          </w:tcPr>
          <w:p w14:paraId="6EA99E42" w14:textId="77777777" w:rsidR="00C77766" w:rsidRPr="00C217D3" w:rsidRDefault="00C77766" w:rsidP="00FB71D0">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7C293126" w14:textId="77777777" w:rsidR="00C77766" w:rsidRPr="00C217D3" w:rsidRDefault="00C77766"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34F83A7" w14:textId="77777777" w:rsidR="00C77766"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C7A7975" w14:textId="77777777" w:rsidR="00C77766"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r>
      <w:tr w:rsidR="00C77766" w:rsidRPr="00C217D3" w14:paraId="36D42829" w14:textId="77777777" w:rsidTr="00FB71D0">
        <w:trPr>
          <w:jc w:val="center"/>
        </w:trPr>
        <w:tc>
          <w:tcPr>
            <w:tcW w:w="3576" w:type="dxa"/>
          </w:tcPr>
          <w:p w14:paraId="135C1D1B" w14:textId="77777777" w:rsidR="00C77766" w:rsidRPr="00C217D3" w:rsidRDefault="00C77766" w:rsidP="00FB71D0">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4FD5467C" w14:textId="77777777" w:rsidR="00C77766" w:rsidRPr="00C217D3" w:rsidRDefault="00C77766" w:rsidP="00FB71D0">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43FDED4C" w14:textId="77777777" w:rsidR="00C77766"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F8545D0" w14:textId="77777777" w:rsidR="00C77766"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r>
      <w:tr w:rsidR="00C77766" w:rsidRPr="00C217D3" w14:paraId="47D64730" w14:textId="77777777" w:rsidTr="00FB71D0">
        <w:trPr>
          <w:jc w:val="center"/>
        </w:trPr>
        <w:tc>
          <w:tcPr>
            <w:tcW w:w="3576" w:type="dxa"/>
          </w:tcPr>
          <w:p w14:paraId="04158072" w14:textId="77777777" w:rsidR="00C77766" w:rsidRPr="00C217D3" w:rsidRDefault="00C77766" w:rsidP="00FB71D0">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47ED36D5" w14:textId="77777777" w:rsidR="00C77766" w:rsidRPr="00C217D3" w:rsidRDefault="00C77766"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725D63AA" w14:textId="77777777" w:rsidR="00C77766"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3C56C3E" w14:textId="77777777" w:rsidR="00C77766"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293.7</w:t>
            </w:r>
          </w:p>
        </w:tc>
      </w:tr>
      <w:tr w:rsidR="00C77766" w:rsidRPr="00C217D3" w14:paraId="670AFEB4" w14:textId="77777777" w:rsidTr="00FB71D0">
        <w:trPr>
          <w:jc w:val="center"/>
        </w:trPr>
        <w:tc>
          <w:tcPr>
            <w:tcW w:w="3576" w:type="dxa"/>
          </w:tcPr>
          <w:p w14:paraId="0275CCEA" w14:textId="77777777" w:rsidR="00C77766" w:rsidRPr="00C217D3" w:rsidRDefault="00C77766" w:rsidP="00FB71D0">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7C42E3A1" w14:textId="77777777" w:rsidR="00C77766" w:rsidRPr="00C217D3" w:rsidRDefault="00C77766"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D23814A" w14:textId="77777777" w:rsidR="00C77766"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623D0B8" w14:textId="77777777" w:rsidR="00C77766"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100</w:t>
            </w:r>
          </w:p>
        </w:tc>
      </w:tr>
      <w:tr w:rsidR="00C77766" w:rsidRPr="00C217D3" w14:paraId="24D6555D" w14:textId="77777777" w:rsidTr="00FB71D0">
        <w:trPr>
          <w:jc w:val="center"/>
        </w:trPr>
        <w:tc>
          <w:tcPr>
            <w:tcW w:w="3576" w:type="dxa"/>
          </w:tcPr>
          <w:p w14:paraId="2BDA33C1" w14:textId="77777777" w:rsidR="00C77766" w:rsidRPr="00C217D3" w:rsidRDefault="00C77766" w:rsidP="00FB71D0">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6D005052" w14:textId="77777777" w:rsidR="00C77766" w:rsidRPr="00C217D3" w:rsidRDefault="00C77766" w:rsidP="00FB71D0">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4016587E" w14:textId="77777777" w:rsidR="00C77766"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44DB99C" w14:textId="77777777" w:rsidR="00C77766"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0.25</w:t>
            </w:r>
          </w:p>
        </w:tc>
      </w:tr>
    </w:tbl>
    <w:p w14:paraId="4D959365" w14:textId="77777777" w:rsidR="0041220D" w:rsidRPr="00C217D3" w:rsidRDefault="0041220D" w:rsidP="0041220D">
      <w:pPr>
        <w:ind w:left="5664" w:firstLine="708"/>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lucrari</w:t>
      </w:r>
      <w:proofErr w:type="spellEnd"/>
      <w:proofErr w:type="gram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în</w:t>
      </w:r>
      <w:proofErr w:type="spellEnd"/>
      <w:r w:rsidR="00AB3B33" w:rsidRPr="00C217D3">
        <w:rPr>
          <w:rFonts w:ascii="Arial" w:hAnsi="Arial" w:cs="Arial"/>
          <w:i/>
          <w:sz w:val="22"/>
          <w:szCs w:val="22"/>
        </w:rPr>
        <w:t xml:space="preserve"> </w:t>
      </w:r>
      <w:r w:rsidRPr="00C217D3">
        <w:rPr>
          <w:rFonts w:ascii="Arial" w:hAnsi="Arial" w:cs="Arial"/>
          <w:i/>
          <w:sz w:val="22"/>
          <w:szCs w:val="22"/>
        </w:rPr>
        <w:t xml:space="preserve">curs de </w:t>
      </w:r>
      <w:proofErr w:type="spellStart"/>
      <w:r w:rsidRPr="00C217D3">
        <w:rPr>
          <w:rFonts w:ascii="Arial" w:hAnsi="Arial" w:cs="Arial"/>
          <w:i/>
          <w:sz w:val="22"/>
          <w:szCs w:val="22"/>
        </w:rPr>
        <w:t>realizare</w:t>
      </w:r>
      <w:proofErr w:type="spellEnd"/>
    </w:p>
    <w:p w14:paraId="7E4475E2" w14:textId="77777777" w:rsidR="00907257" w:rsidRPr="00C217D3" w:rsidRDefault="0041220D" w:rsidP="0041220D">
      <w:pPr>
        <w:ind w:left="2832" w:firstLine="708"/>
        <w:rPr>
          <w:rFonts w:ascii="Arial" w:hAnsi="Arial" w:cs="Arial"/>
          <w:i/>
          <w:sz w:val="22"/>
          <w:szCs w:val="22"/>
          <w:lang w:val="ro-RO"/>
        </w:rPr>
      </w:pPr>
      <w:r w:rsidRPr="00C217D3">
        <w:rPr>
          <w:rFonts w:ascii="Arial" w:hAnsi="Arial" w:cs="Arial"/>
          <w:i/>
          <w:sz w:val="22"/>
          <w:szCs w:val="22"/>
          <w:lang w:val="ro-RO"/>
        </w:rPr>
        <w:t xml:space="preserve">**apa </w:t>
      </w:r>
      <w:r w:rsidR="00B50825" w:rsidRPr="00C217D3">
        <w:rPr>
          <w:rFonts w:ascii="Arial" w:hAnsi="Arial" w:cs="Arial"/>
          <w:i/>
          <w:sz w:val="22"/>
          <w:szCs w:val="22"/>
          <w:lang w:val="ro-RO"/>
        </w:rPr>
        <w:t>uzată</w:t>
      </w:r>
      <w:r w:rsidRPr="00C217D3">
        <w:rPr>
          <w:rFonts w:ascii="Arial" w:hAnsi="Arial" w:cs="Arial"/>
          <w:i/>
          <w:sz w:val="22"/>
          <w:szCs w:val="22"/>
          <w:lang w:val="ro-RO"/>
        </w:rPr>
        <w:t xml:space="preserve"> va transportata</w:t>
      </w:r>
      <w:r w:rsidR="00AB3B33" w:rsidRPr="00C217D3">
        <w:rPr>
          <w:rFonts w:ascii="Arial" w:hAnsi="Arial" w:cs="Arial"/>
          <w:i/>
          <w:sz w:val="22"/>
          <w:szCs w:val="22"/>
          <w:lang w:val="ro-RO"/>
        </w:rPr>
        <w:t xml:space="preserve"> și </w:t>
      </w:r>
      <w:r w:rsidRPr="00C217D3">
        <w:rPr>
          <w:rFonts w:ascii="Arial" w:hAnsi="Arial" w:cs="Arial"/>
          <w:i/>
          <w:sz w:val="22"/>
          <w:szCs w:val="22"/>
          <w:lang w:val="ro-RO"/>
        </w:rPr>
        <w:t>epurata</w:t>
      </w:r>
      <w:r w:rsidR="00AB3B33" w:rsidRPr="00C217D3">
        <w:rPr>
          <w:rFonts w:ascii="Arial" w:hAnsi="Arial" w:cs="Arial"/>
          <w:i/>
          <w:sz w:val="22"/>
          <w:szCs w:val="22"/>
          <w:lang w:val="ro-RO"/>
        </w:rPr>
        <w:t xml:space="preserve"> în </w:t>
      </w:r>
      <w:r w:rsidRPr="00C217D3">
        <w:rPr>
          <w:rFonts w:ascii="Arial" w:hAnsi="Arial" w:cs="Arial"/>
          <w:i/>
          <w:sz w:val="22"/>
          <w:szCs w:val="22"/>
          <w:lang w:val="ro-RO"/>
        </w:rPr>
        <w:t xml:space="preserve">SEAU </w:t>
      </w:r>
      <w:r w:rsidR="00550551" w:rsidRPr="00C217D3">
        <w:rPr>
          <w:rFonts w:ascii="Arial" w:hAnsi="Arial" w:cs="Arial"/>
          <w:i/>
          <w:sz w:val="22"/>
          <w:szCs w:val="22"/>
          <w:lang w:val="ro-RO"/>
        </w:rPr>
        <w:t>Orlești</w:t>
      </w:r>
    </w:p>
    <w:p w14:paraId="236B6A65" w14:textId="77777777" w:rsidR="00907257" w:rsidRPr="00C217D3" w:rsidRDefault="00907257" w:rsidP="009811BD">
      <w:pPr>
        <w:rPr>
          <w:rFonts w:ascii="Arial" w:hAnsi="Arial" w:cs="Arial"/>
          <w:sz w:val="22"/>
          <w:szCs w:val="22"/>
        </w:rPr>
      </w:pPr>
    </w:p>
    <w:p w14:paraId="6ADD71F1" w14:textId="77777777" w:rsidR="0041220D" w:rsidRPr="00C217D3" w:rsidRDefault="0041220D"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10.3-5</w:t>
      </w:r>
      <w:r w:rsidR="007555DD" w:rsidRPr="00C217D3">
        <w:rPr>
          <w:rFonts w:ascii="Arial" w:hAnsi="Arial" w:cs="Arial"/>
          <w:b w:val="0"/>
          <w:i/>
          <w:szCs w:val="22"/>
          <w:lang w:val="ro-RO"/>
        </w:rPr>
        <w:t>8</w:t>
      </w:r>
      <w:r w:rsidRPr="00C217D3">
        <w:rPr>
          <w:rFonts w:ascii="Arial" w:hAnsi="Arial" w:cs="Arial"/>
          <w:b w:val="0"/>
          <w:i/>
          <w:szCs w:val="22"/>
          <w:lang w:val="ro-RO"/>
        </w:rPr>
        <w:t xml:space="preserve"> Indicatorii cheie de performanță pentru sistemele de canalizare </w:t>
      </w:r>
    </w:p>
    <w:p w14:paraId="4C690ECE" w14:textId="77777777" w:rsidR="0041220D" w:rsidRPr="00C217D3" w:rsidRDefault="0041220D"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UAT </w:t>
      </w:r>
      <w:r w:rsidR="00B50825" w:rsidRPr="00C217D3">
        <w:rPr>
          <w:rFonts w:ascii="Arial" w:hAnsi="Arial" w:cs="Arial"/>
          <w:b w:val="0"/>
          <w:i/>
          <w:szCs w:val="22"/>
          <w:lang w:val="ro-RO"/>
        </w:rPr>
        <w:t>Mihăești</w:t>
      </w:r>
      <w:r w:rsidRPr="00C217D3">
        <w:rPr>
          <w:rFonts w:ascii="Arial" w:hAnsi="Arial" w:cs="Arial"/>
          <w:b w:val="0"/>
          <w:i/>
          <w:szCs w:val="22"/>
          <w:lang w:val="ro-RO"/>
        </w:rPr>
        <w:t xml:space="preserve"> (parte a aglomerarii </w:t>
      </w:r>
      <w:r w:rsidR="00B50825" w:rsidRPr="00C217D3">
        <w:rPr>
          <w:rFonts w:ascii="Arial" w:hAnsi="Arial" w:cs="Arial"/>
          <w:b w:val="0"/>
          <w:i/>
          <w:szCs w:val="22"/>
          <w:lang w:val="ro-RO"/>
        </w:rPr>
        <w:t>Mihăești</w:t>
      </w:r>
      <w:r w:rsidRPr="00C217D3">
        <w:rPr>
          <w:rFonts w:ascii="Arial" w:hAnsi="Arial" w:cs="Arial"/>
          <w:b w:val="0"/>
          <w:i/>
          <w:szCs w:val="22"/>
          <w:lang w:val="ro-RO"/>
        </w:rPr>
        <w:t>-</w:t>
      </w:r>
      <w:r w:rsidR="00B50825" w:rsidRPr="00C217D3">
        <w:rPr>
          <w:rFonts w:ascii="Arial" w:hAnsi="Arial" w:cs="Arial"/>
          <w:b w:val="0"/>
          <w:i/>
          <w:szCs w:val="22"/>
          <w:lang w:val="ro-RO"/>
        </w:rPr>
        <w:t>Băile Govora</w:t>
      </w:r>
      <w:r w:rsidRPr="00C217D3">
        <w:rPr>
          <w:rFonts w:ascii="Arial" w:hAnsi="Arial" w:cs="Arial"/>
          <w:b w:val="0"/>
          <w:i/>
          <w:szCs w:val="22"/>
          <w:lang w:val="ro-RO"/>
        </w:rPr>
        <w:t>)</w:t>
      </w:r>
    </w:p>
    <w:tbl>
      <w:tblPr>
        <w:tblStyle w:val="TableGrid"/>
        <w:tblW w:w="0" w:type="auto"/>
        <w:jc w:val="center"/>
        <w:tblLook w:val="04A0" w:firstRow="1" w:lastRow="0" w:firstColumn="1" w:lastColumn="0" w:noHBand="0" w:noVBand="1"/>
      </w:tblPr>
      <w:tblGrid>
        <w:gridCol w:w="3576"/>
        <w:gridCol w:w="1499"/>
        <w:gridCol w:w="1232"/>
        <w:gridCol w:w="1181"/>
      </w:tblGrid>
      <w:tr w:rsidR="0041220D" w:rsidRPr="00C217D3" w14:paraId="531E2BF8" w14:textId="77777777" w:rsidTr="00FB71D0">
        <w:trPr>
          <w:jc w:val="center"/>
        </w:trPr>
        <w:tc>
          <w:tcPr>
            <w:tcW w:w="3576" w:type="dxa"/>
            <w:shd w:val="clear" w:color="auto" w:fill="548DD4" w:themeFill="text2" w:themeFillTint="99"/>
          </w:tcPr>
          <w:p w14:paraId="7569D02C" w14:textId="77777777" w:rsidR="0041220D" w:rsidRPr="00C217D3" w:rsidRDefault="0041220D"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776411EE" w14:textId="77777777" w:rsidR="0041220D" w:rsidRPr="00C217D3" w:rsidRDefault="0041220D"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5510D1AB" w14:textId="77777777" w:rsidR="0041220D" w:rsidRPr="00C217D3" w:rsidRDefault="0041220D"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014870DB" w14:textId="77777777" w:rsidR="0041220D" w:rsidRPr="00C217D3" w:rsidRDefault="0041220D"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41220D" w:rsidRPr="00C217D3" w14:paraId="14A9F9AF" w14:textId="77777777" w:rsidTr="00FB71D0">
        <w:trPr>
          <w:jc w:val="center"/>
        </w:trPr>
        <w:tc>
          <w:tcPr>
            <w:tcW w:w="3576" w:type="dxa"/>
          </w:tcPr>
          <w:p w14:paraId="47899B97" w14:textId="77777777" w:rsidR="0041220D" w:rsidRPr="00C217D3" w:rsidRDefault="0041220D"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0522D4A3"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4443075"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703B7AB"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100</w:t>
            </w:r>
          </w:p>
        </w:tc>
      </w:tr>
      <w:tr w:rsidR="0041220D" w:rsidRPr="00C217D3" w14:paraId="14F6DBDB" w14:textId="77777777" w:rsidTr="00FB71D0">
        <w:trPr>
          <w:jc w:val="center"/>
        </w:trPr>
        <w:tc>
          <w:tcPr>
            <w:tcW w:w="3576" w:type="dxa"/>
          </w:tcPr>
          <w:p w14:paraId="57DC6AE4" w14:textId="77777777" w:rsidR="0041220D" w:rsidRPr="00C217D3" w:rsidRDefault="0041220D" w:rsidP="00FB71D0">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3DFD8F22"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4368F12E" w14:textId="77777777" w:rsidR="0041220D" w:rsidRPr="00C217D3" w:rsidRDefault="0041220D" w:rsidP="00FB71D0">
            <w:pPr>
              <w:jc w:val="center"/>
              <w:rPr>
                <w:rFonts w:ascii="Arial" w:hAnsi="Arial" w:cs="Arial"/>
                <w:sz w:val="22"/>
                <w:szCs w:val="22"/>
                <w:lang w:val="en-US"/>
              </w:rPr>
            </w:pPr>
            <w:r w:rsidRPr="00C217D3">
              <w:rPr>
                <w:rFonts w:ascii="Arial" w:hAnsi="Arial" w:cs="Arial"/>
                <w:sz w:val="22"/>
                <w:szCs w:val="22"/>
                <w:lang w:val="en-US"/>
              </w:rPr>
              <w:t>-</w:t>
            </w:r>
          </w:p>
        </w:tc>
        <w:tc>
          <w:tcPr>
            <w:tcW w:w="1181" w:type="dxa"/>
          </w:tcPr>
          <w:p w14:paraId="2BF945C8"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44.0</w:t>
            </w:r>
          </w:p>
        </w:tc>
      </w:tr>
      <w:tr w:rsidR="0041220D" w:rsidRPr="00C217D3" w14:paraId="1B912D20" w14:textId="77777777" w:rsidTr="00FB71D0">
        <w:trPr>
          <w:jc w:val="center"/>
        </w:trPr>
        <w:tc>
          <w:tcPr>
            <w:tcW w:w="3576" w:type="dxa"/>
          </w:tcPr>
          <w:p w14:paraId="5D5D1E00" w14:textId="77777777" w:rsidR="0041220D" w:rsidRPr="00C217D3" w:rsidRDefault="0041220D" w:rsidP="00FB71D0">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5854BDBD"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5FFF066"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6B652BF"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r>
      <w:tr w:rsidR="0041220D" w:rsidRPr="00C217D3" w14:paraId="0DCD902D" w14:textId="77777777" w:rsidTr="00FB71D0">
        <w:trPr>
          <w:jc w:val="center"/>
        </w:trPr>
        <w:tc>
          <w:tcPr>
            <w:tcW w:w="3576" w:type="dxa"/>
          </w:tcPr>
          <w:p w14:paraId="2B7CDFE5" w14:textId="77777777" w:rsidR="0041220D" w:rsidRPr="00C217D3" w:rsidRDefault="0041220D" w:rsidP="00FB71D0">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70A621AA"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30666FEB"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4E05945"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r>
      <w:tr w:rsidR="0041220D" w:rsidRPr="00C217D3" w14:paraId="3D611AF8" w14:textId="77777777" w:rsidTr="00FB71D0">
        <w:trPr>
          <w:jc w:val="center"/>
        </w:trPr>
        <w:tc>
          <w:tcPr>
            <w:tcW w:w="3576" w:type="dxa"/>
          </w:tcPr>
          <w:p w14:paraId="2220B53D" w14:textId="77777777" w:rsidR="0041220D" w:rsidRPr="00C217D3" w:rsidRDefault="0041220D" w:rsidP="00FB71D0">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5BD5A30D"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DDD04E9"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3123AA9"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682</w:t>
            </w:r>
          </w:p>
        </w:tc>
      </w:tr>
      <w:tr w:rsidR="0041220D" w:rsidRPr="00C217D3" w14:paraId="704510D5" w14:textId="77777777" w:rsidTr="00FB71D0">
        <w:trPr>
          <w:jc w:val="center"/>
        </w:trPr>
        <w:tc>
          <w:tcPr>
            <w:tcW w:w="3576" w:type="dxa"/>
          </w:tcPr>
          <w:p w14:paraId="51547110" w14:textId="77777777" w:rsidR="0041220D" w:rsidRPr="00C217D3" w:rsidRDefault="0041220D" w:rsidP="00FB71D0">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2F824BE7"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4A6B5A2"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A92E416"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100</w:t>
            </w:r>
          </w:p>
        </w:tc>
      </w:tr>
      <w:tr w:rsidR="0041220D" w:rsidRPr="00C217D3" w14:paraId="3BA5E66A" w14:textId="77777777" w:rsidTr="00FB71D0">
        <w:trPr>
          <w:jc w:val="center"/>
        </w:trPr>
        <w:tc>
          <w:tcPr>
            <w:tcW w:w="3576" w:type="dxa"/>
          </w:tcPr>
          <w:p w14:paraId="24A3AA80" w14:textId="77777777" w:rsidR="0041220D" w:rsidRPr="00C217D3" w:rsidRDefault="0041220D" w:rsidP="00FB71D0">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35D0B25D"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225766AA"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E0A492C" w14:textId="77777777" w:rsidR="0041220D" w:rsidRPr="00C217D3" w:rsidRDefault="0041220D" w:rsidP="00FB71D0">
            <w:pPr>
              <w:jc w:val="center"/>
              <w:rPr>
                <w:rFonts w:ascii="Arial" w:hAnsi="Arial" w:cs="Arial"/>
                <w:sz w:val="22"/>
                <w:szCs w:val="22"/>
                <w:lang w:val="ro-RO"/>
              </w:rPr>
            </w:pPr>
            <w:r w:rsidRPr="00C217D3">
              <w:rPr>
                <w:rFonts w:ascii="Arial" w:hAnsi="Arial" w:cs="Arial"/>
                <w:sz w:val="22"/>
                <w:szCs w:val="22"/>
                <w:lang w:val="ro-RO"/>
              </w:rPr>
              <w:t>1.8</w:t>
            </w:r>
          </w:p>
        </w:tc>
      </w:tr>
    </w:tbl>
    <w:p w14:paraId="66854AA5" w14:textId="77777777" w:rsidR="0041220D" w:rsidRPr="00C217D3" w:rsidRDefault="0041220D" w:rsidP="0041220D">
      <w:pPr>
        <w:ind w:left="3540"/>
        <w:rPr>
          <w:rFonts w:ascii="Arial" w:hAnsi="Arial" w:cs="Arial"/>
          <w:i/>
          <w:sz w:val="22"/>
          <w:szCs w:val="22"/>
          <w:lang w:val="ro-RO"/>
        </w:rPr>
      </w:pPr>
      <w:r w:rsidRPr="00C217D3">
        <w:rPr>
          <w:rFonts w:ascii="Arial" w:hAnsi="Arial" w:cs="Arial"/>
          <w:i/>
          <w:sz w:val="22"/>
          <w:szCs w:val="22"/>
          <w:lang w:val="ro-RO"/>
        </w:rPr>
        <w:t xml:space="preserve">*apa </w:t>
      </w:r>
      <w:r w:rsidR="00B50825" w:rsidRPr="00C217D3">
        <w:rPr>
          <w:rFonts w:ascii="Arial" w:hAnsi="Arial" w:cs="Arial"/>
          <w:i/>
          <w:sz w:val="22"/>
          <w:szCs w:val="22"/>
          <w:lang w:val="ro-RO"/>
        </w:rPr>
        <w:t>uzată</w:t>
      </w:r>
      <w:r w:rsidRPr="00C217D3">
        <w:rPr>
          <w:rFonts w:ascii="Arial" w:hAnsi="Arial" w:cs="Arial"/>
          <w:i/>
          <w:sz w:val="22"/>
          <w:szCs w:val="22"/>
          <w:lang w:val="ro-RO"/>
        </w:rPr>
        <w:t xml:space="preserve"> va transportata</w:t>
      </w:r>
      <w:r w:rsidR="00AB3B33" w:rsidRPr="00C217D3">
        <w:rPr>
          <w:rFonts w:ascii="Arial" w:hAnsi="Arial" w:cs="Arial"/>
          <w:i/>
          <w:sz w:val="22"/>
          <w:szCs w:val="22"/>
          <w:lang w:val="ro-RO"/>
        </w:rPr>
        <w:t xml:space="preserve"> și </w:t>
      </w:r>
      <w:r w:rsidRPr="00C217D3">
        <w:rPr>
          <w:rFonts w:ascii="Arial" w:hAnsi="Arial" w:cs="Arial"/>
          <w:i/>
          <w:sz w:val="22"/>
          <w:szCs w:val="22"/>
          <w:lang w:val="ro-RO"/>
        </w:rPr>
        <w:t>epurata</w:t>
      </w:r>
      <w:r w:rsidR="00AB3B33" w:rsidRPr="00C217D3">
        <w:rPr>
          <w:rFonts w:ascii="Arial" w:hAnsi="Arial" w:cs="Arial"/>
          <w:i/>
          <w:sz w:val="22"/>
          <w:szCs w:val="22"/>
          <w:lang w:val="ro-RO"/>
        </w:rPr>
        <w:t xml:space="preserve"> în </w:t>
      </w:r>
      <w:r w:rsidRPr="00C217D3">
        <w:rPr>
          <w:rFonts w:ascii="Arial" w:hAnsi="Arial" w:cs="Arial"/>
          <w:i/>
          <w:sz w:val="22"/>
          <w:szCs w:val="22"/>
          <w:lang w:val="ro-RO"/>
        </w:rPr>
        <w:t xml:space="preserve">SEAU </w:t>
      </w:r>
      <w:r w:rsidR="000F4879" w:rsidRPr="00C217D3">
        <w:rPr>
          <w:rFonts w:ascii="Arial" w:hAnsi="Arial" w:cs="Arial"/>
          <w:i/>
          <w:sz w:val="22"/>
          <w:szCs w:val="22"/>
          <w:lang w:val="ro-RO"/>
        </w:rPr>
        <w:t>Băbeni</w:t>
      </w:r>
      <w:r w:rsidRPr="00C217D3">
        <w:rPr>
          <w:rFonts w:ascii="Arial" w:hAnsi="Arial" w:cs="Arial"/>
          <w:i/>
          <w:sz w:val="22"/>
          <w:szCs w:val="22"/>
          <w:lang w:val="ro-RO"/>
        </w:rPr>
        <w:t xml:space="preserve">, parte a clusterului </w:t>
      </w:r>
      <w:r w:rsidR="000F4879" w:rsidRPr="00C217D3">
        <w:rPr>
          <w:rFonts w:ascii="Arial" w:hAnsi="Arial" w:cs="Arial"/>
          <w:i/>
          <w:sz w:val="22"/>
          <w:szCs w:val="22"/>
          <w:lang w:val="ro-RO"/>
        </w:rPr>
        <w:t>Băbeni</w:t>
      </w:r>
      <w:r w:rsidRPr="00C217D3">
        <w:rPr>
          <w:rFonts w:ascii="Arial" w:hAnsi="Arial" w:cs="Arial"/>
          <w:i/>
          <w:sz w:val="22"/>
          <w:szCs w:val="22"/>
          <w:lang w:val="ro-RO"/>
        </w:rPr>
        <w:t>-</w:t>
      </w:r>
      <w:r w:rsidR="00B50825" w:rsidRPr="00C217D3">
        <w:rPr>
          <w:rFonts w:ascii="Arial" w:hAnsi="Arial" w:cs="Arial"/>
          <w:i/>
          <w:sz w:val="22"/>
          <w:szCs w:val="22"/>
          <w:lang w:val="ro-RO"/>
        </w:rPr>
        <w:t>Mihăești</w:t>
      </w:r>
      <w:r w:rsidRPr="00C217D3">
        <w:rPr>
          <w:rFonts w:ascii="Arial" w:hAnsi="Arial" w:cs="Arial"/>
          <w:i/>
          <w:sz w:val="22"/>
          <w:szCs w:val="22"/>
          <w:lang w:val="ro-RO"/>
        </w:rPr>
        <w:t>-</w:t>
      </w:r>
      <w:r w:rsidR="00B50825" w:rsidRPr="00C217D3">
        <w:rPr>
          <w:rFonts w:ascii="Arial" w:hAnsi="Arial" w:cs="Arial"/>
          <w:i/>
          <w:sz w:val="22"/>
          <w:szCs w:val="22"/>
          <w:lang w:val="ro-RO"/>
        </w:rPr>
        <w:t>Băile Govora</w:t>
      </w:r>
    </w:p>
    <w:p w14:paraId="228D897D" w14:textId="77777777" w:rsidR="000B3709" w:rsidRPr="00C217D3" w:rsidRDefault="000B3709" w:rsidP="000B3709">
      <w:pPr>
        <w:pStyle w:val="TTabel"/>
        <w:spacing w:before="0" w:after="0" w:line="288" w:lineRule="auto"/>
        <w:jc w:val="center"/>
        <w:rPr>
          <w:rFonts w:ascii="Arial" w:hAnsi="Arial" w:cs="Arial"/>
          <w:b w:val="0"/>
          <w:i/>
          <w:szCs w:val="22"/>
          <w:lang w:val="ro-RO"/>
        </w:rPr>
      </w:pPr>
    </w:p>
    <w:p w14:paraId="2AE04951" w14:textId="77777777" w:rsidR="000B245E" w:rsidRPr="00C217D3" w:rsidRDefault="000B245E"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10.3-5</w:t>
      </w:r>
      <w:r w:rsidR="007555DD" w:rsidRPr="00C217D3">
        <w:rPr>
          <w:rFonts w:ascii="Arial" w:hAnsi="Arial" w:cs="Arial"/>
          <w:b w:val="0"/>
          <w:i/>
          <w:szCs w:val="22"/>
          <w:lang w:val="ro-RO"/>
        </w:rPr>
        <w:t>9</w:t>
      </w:r>
      <w:r w:rsidRPr="00C217D3">
        <w:rPr>
          <w:rFonts w:ascii="Arial" w:hAnsi="Arial" w:cs="Arial"/>
          <w:b w:val="0"/>
          <w:i/>
          <w:szCs w:val="22"/>
          <w:lang w:val="ro-RO"/>
        </w:rPr>
        <w:t xml:space="preserve"> Indicatorii cheie de performanță pentru sistemele de canalizare </w:t>
      </w:r>
    </w:p>
    <w:p w14:paraId="79697825" w14:textId="77777777" w:rsidR="000B245E" w:rsidRPr="00C217D3" w:rsidRDefault="000B245E"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Aglomerarea </w:t>
      </w:r>
      <w:r w:rsidR="001A6EA0" w:rsidRPr="00C217D3">
        <w:rPr>
          <w:rFonts w:ascii="Arial" w:hAnsi="Arial" w:cs="Arial"/>
          <w:b w:val="0"/>
          <w:i/>
          <w:szCs w:val="22"/>
          <w:lang w:val="ro-RO"/>
        </w:rPr>
        <w:t>Berbești</w:t>
      </w:r>
    </w:p>
    <w:tbl>
      <w:tblPr>
        <w:tblStyle w:val="TableGrid"/>
        <w:tblW w:w="0" w:type="auto"/>
        <w:jc w:val="center"/>
        <w:tblLook w:val="04A0" w:firstRow="1" w:lastRow="0" w:firstColumn="1" w:lastColumn="0" w:noHBand="0" w:noVBand="1"/>
      </w:tblPr>
      <w:tblGrid>
        <w:gridCol w:w="3576"/>
        <w:gridCol w:w="1499"/>
        <w:gridCol w:w="1232"/>
        <w:gridCol w:w="1181"/>
      </w:tblGrid>
      <w:tr w:rsidR="000B245E" w:rsidRPr="00C217D3" w14:paraId="6350459B" w14:textId="77777777" w:rsidTr="00FB71D0">
        <w:trPr>
          <w:jc w:val="center"/>
        </w:trPr>
        <w:tc>
          <w:tcPr>
            <w:tcW w:w="3576" w:type="dxa"/>
            <w:shd w:val="clear" w:color="auto" w:fill="548DD4" w:themeFill="text2" w:themeFillTint="99"/>
          </w:tcPr>
          <w:p w14:paraId="5E332DD5" w14:textId="77777777" w:rsidR="000B245E" w:rsidRPr="00C217D3" w:rsidRDefault="000B245E"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6C723119" w14:textId="77777777" w:rsidR="000B245E" w:rsidRPr="00C217D3" w:rsidRDefault="000B245E"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73D27B6C" w14:textId="77777777" w:rsidR="000B245E" w:rsidRPr="00C217D3" w:rsidRDefault="000B245E"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6CD5DB70" w14:textId="77777777" w:rsidR="000B245E" w:rsidRPr="00C217D3" w:rsidRDefault="000B245E"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0B245E" w:rsidRPr="00C217D3" w14:paraId="7569D547" w14:textId="77777777" w:rsidTr="00FB71D0">
        <w:trPr>
          <w:jc w:val="center"/>
        </w:trPr>
        <w:tc>
          <w:tcPr>
            <w:tcW w:w="3576" w:type="dxa"/>
          </w:tcPr>
          <w:p w14:paraId="198B3722" w14:textId="77777777" w:rsidR="000B245E" w:rsidRPr="00C217D3" w:rsidRDefault="000B245E"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0CCED571" w14:textId="77777777" w:rsidR="000B245E" w:rsidRPr="00C217D3" w:rsidRDefault="000B245E"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5DF0B77" w14:textId="77777777" w:rsidR="000B245E" w:rsidRPr="00C217D3" w:rsidRDefault="000B245E" w:rsidP="00FB71D0">
            <w:pPr>
              <w:jc w:val="center"/>
              <w:rPr>
                <w:rFonts w:ascii="Arial" w:hAnsi="Arial" w:cs="Arial"/>
                <w:sz w:val="22"/>
                <w:szCs w:val="22"/>
                <w:lang w:val="ro-RO"/>
              </w:rPr>
            </w:pPr>
            <w:r w:rsidRPr="00C217D3">
              <w:rPr>
                <w:rFonts w:ascii="Arial" w:hAnsi="Arial" w:cs="Arial"/>
                <w:sz w:val="22"/>
                <w:szCs w:val="22"/>
                <w:lang w:val="ro-RO"/>
              </w:rPr>
              <w:t>36</w:t>
            </w:r>
          </w:p>
        </w:tc>
        <w:tc>
          <w:tcPr>
            <w:tcW w:w="1181" w:type="dxa"/>
          </w:tcPr>
          <w:p w14:paraId="08C7D603" w14:textId="77777777" w:rsidR="000B245E" w:rsidRPr="00C217D3" w:rsidRDefault="00591F64" w:rsidP="00FB71D0">
            <w:pPr>
              <w:jc w:val="center"/>
              <w:rPr>
                <w:rFonts w:ascii="Arial" w:hAnsi="Arial" w:cs="Arial"/>
                <w:sz w:val="22"/>
                <w:szCs w:val="22"/>
                <w:lang w:val="ro-RO"/>
              </w:rPr>
            </w:pPr>
            <w:r w:rsidRPr="00C217D3">
              <w:rPr>
                <w:rFonts w:ascii="Arial" w:hAnsi="Arial" w:cs="Arial"/>
                <w:sz w:val="22"/>
                <w:szCs w:val="22"/>
                <w:lang w:val="ro-RO"/>
              </w:rPr>
              <w:t>100</w:t>
            </w:r>
          </w:p>
        </w:tc>
      </w:tr>
      <w:tr w:rsidR="000B245E" w:rsidRPr="00C217D3" w14:paraId="432EC4A0" w14:textId="77777777" w:rsidTr="00FB71D0">
        <w:trPr>
          <w:jc w:val="center"/>
        </w:trPr>
        <w:tc>
          <w:tcPr>
            <w:tcW w:w="3576" w:type="dxa"/>
          </w:tcPr>
          <w:p w14:paraId="7827FABA" w14:textId="77777777" w:rsidR="000B245E" w:rsidRPr="00C217D3" w:rsidRDefault="000B245E" w:rsidP="00FB71D0">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30CAAE2D" w14:textId="77777777" w:rsidR="000B245E" w:rsidRPr="00C217D3" w:rsidRDefault="000B245E"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A88D0E2" w14:textId="77777777" w:rsidR="000B245E" w:rsidRPr="00C217D3" w:rsidRDefault="000B245E" w:rsidP="00FB71D0">
            <w:pPr>
              <w:jc w:val="center"/>
              <w:rPr>
                <w:rFonts w:ascii="Arial" w:hAnsi="Arial" w:cs="Arial"/>
                <w:sz w:val="22"/>
                <w:szCs w:val="22"/>
                <w:lang w:val="en-US"/>
              </w:rPr>
            </w:pPr>
            <w:r w:rsidRPr="00C217D3">
              <w:rPr>
                <w:rFonts w:ascii="Arial" w:hAnsi="Arial" w:cs="Arial"/>
                <w:sz w:val="22"/>
                <w:szCs w:val="22"/>
                <w:lang w:val="en-US"/>
              </w:rPr>
              <w:t>2.8</w:t>
            </w:r>
          </w:p>
        </w:tc>
        <w:tc>
          <w:tcPr>
            <w:tcW w:w="1181" w:type="dxa"/>
          </w:tcPr>
          <w:p w14:paraId="1DC25475" w14:textId="77777777" w:rsidR="000B245E" w:rsidRPr="00C217D3" w:rsidRDefault="00591F64" w:rsidP="00FB71D0">
            <w:pPr>
              <w:jc w:val="center"/>
              <w:rPr>
                <w:rFonts w:ascii="Arial" w:hAnsi="Arial" w:cs="Arial"/>
                <w:sz w:val="22"/>
                <w:szCs w:val="22"/>
                <w:lang w:val="ro-RO"/>
              </w:rPr>
            </w:pPr>
            <w:r w:rsidRPr="00C217D3">
              <w:rPr>
                <w:rFonts w:ascii="Arial" w:hAnsi="Arial" w:cs="Arial"/>
                <w:sz w:val="22"/>
                <w:szCs w:val="22"/>
                <w:lang w:val="ro-RO"/>
              </w:rPr>
              <w:t>27.8</w:t>
            </w:r>
          </w:p>
        </w:tc>
      </w:tr>
      <w:tr w:rsidR="000B245E" w:rsidRPr="00C217D3" w14:paraId="1347826A" w14:textId="77777777" w:rsidTr="00FB71D0">
        <w:trPr>
          <w:jc w:val="center"/>
        </w:trPr>
        <w:tc>
          <w:tcPr>
            <w:tcW w:w="3576" w:type="dxa"/>
          </w:tcPr>
          <w:p w14:paraId="743A09D6" w14:textId="77777777" w:rsidR="000B245E" w:rsidRPr="00C217D3" w:rsidRDefault="000B245E" w:rsidP="00FB71D0">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71983D2B" w14:textId="77777777" w:rsidR="000B245E" w:rsidRPr="00C217D3" w:rsidRDefault="000B245E"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786F8025" w14:textId="77777777" w:rsidR="000B245E" w:rsidRPr="00C217D3" w:rsidRDefault="000B245E"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8941070" w14:textId="77777777" w:rsidR="000B245E" w:rsidRPr="00C217D3" w:rsidRDefault="00591F64" w:rsidP="00FB71D0">
            <w:pPr>
              <w:jc w:val="center"/>
              <w:rPr>
                <w:rFonts w:ascii="Arial" w:hAnsi="Arial" w:cs="Arial"/>
                <w:sz w:val="22"/>
                <w:szCs w:val="22"/>
                <w:lang w:val="ro-RO"/>
              </w:rPr>
            </w:pPr>
            <w:r w:rsidRPr="00C217D3">
              <w:rPr>
                <w:rFonts w:ascii="Arial" w:hAnsi="Arial" w:cs="Arial"/>
                <w:sz w:val="22"/>
                <w:szCs w:val="22"/>
                <w:lang w:val="ro-RO"/>
              </w:rPr>
              <w:t>1,680*</w:t>
            </w:r>
          </w:p>
        </w:tc>
      </w:tr>
      <w:tr w:rsidR="000B245E" w:rsidRPr="00C217D3" w14:paraId="420D883A" w14:textId="77777777" w:rsidTr="00FB71D0">
        <w:trPr>
          <w:jc w:val="center"/>
        </w:trPr>
        <w:tc>
          <w:tcPr>
            <w:tcW w:w="3576" w:type="dxa"/>
          </w:tcPr>
          <w:p w14:paraId="3962DB4C" w14:textId="77777777" w:rsidR="000B245E" w:rsidRPr="00C217D3" w:rsidRDefault="000B245E" w:rsidP="00FB71D0">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2083D4B1" w14:textId="77777777" w:rsidR="000B245E" w:rsidRPr="00C217D3" w:rsidRDefault="000B245E" w:rsidP="00FB71D0">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7C835B38" w14:textId="77777777" w:rsidR="000B245E" w:rsidRPr="00C217D3" w:rsidRDefault="000B245E"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64F7A24" w14:textId="77777777" w:rsidR="000B245E" w:rsidRPr="00C217D3" w:rsidRDefault="00591F64" w:rsidP="00FB71D0">
            <w:pPr>
              <w:jc w:val="center"/>
              <w:rPr>
                <w:rFonts w:ascii="Arial" w:hAnsi="Arial" w:cs="Arial"/>
                <w:sz w:val="22"/>
                <w:szCs w:val="22"/>
                <w:lang w:val="ro-RO"/>
              </w:rPr>
            </w:pPr>
            <w:r w:rsidRPr="00C217D3">
              <w:rPr>
                <w:rFonts w:ascii="Arial" w:hAnsi="Arial" w:cs="Arial"/>
                <w:sz w:val="22"/>
                <w:szCs w:val="22"/>
                <w:lang w:val="ro-RO"/>
              </w:rPr>
              <w:t>1</w:t>
            </w:r>
          </w:p>
        </w:tc>
      </w:tr>
      <w:tr w:rsidR="000B245E" w:rsidRPr="00C217D3" w14:paraId="56BB616A" w14:textId="77777777" w:rsidTr="00FB71D0">
        <w:trPr>
          <w:jc w:val="center"/>
        </w:trPr>
        <w:tc>
          <w:tcPr>
            <w:tcW w:w="3576" w:type="dxa"/>
          </w:tcPr>
          <w:p w14:paraId="1C2FE80C" w14:textId="77777777" w:rsidR="000B245E" w:rsidRPr="00C217D3" w:rsidRDefault="000B245E" w:rsidP="00FB71D0">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74E5D911" w14:textId="77777777" w:rsidR="000B245E" w:rsidRPr="00C217D3" w:rsidRDefault="000B245E"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30C550AC" w14:textId="77777777" w:rsidR="000B245E" w:rsidRPr="00C217D3" w:rsidRDefault="000B245E" w:rsidP="00FB71D0">
            <w:pPr>
              <w:jc w:val="center"/>
              <w:rPr>
                <w:rFonts w:ascii="Arial" w:hAnsi="Arial" w:cs="Arial"/>
                <w:sz w:val="22"/>
                <w:szCs w:val="22"/>
                <w:lang w:val="ro-RO"/>
              </w:rPr>
            </w:pPr>
            <w:r w:rsidRPr="00C217D3">
              <w:rPr>
                <w:rFonts w:ascii="Arial" w:hAnsi="Arial" w:cs="Arial"/>
                <w:sz w:val="22"/>
                <w:szCs w:val="22"/>
                <w:lang w:val="ro-RO"/>
              </w:rPr>
              <w:t>153</w:t>
            </w:r>
          </w:p>
        </w:tc>
        <w:tc>
          <w:tcPr>
            <w:tcW w:w="1181" w:type="dxa"/>
          </w:tcPr>
          <w:p w14:paraId="1CB494C1" w14:textId="77777777" w:rsidR="000B245E" w:rsidRPr="00C217D3" w:rsidRDefault="00591F64" w:rsidP="00591F64">
            <w:pPr>
              <w:jc w:val="center"/>
              <w:rPr>
                <w:rFonts w:ascii="Arial" w:hAnsi="Arial" w:cs="Arial"/>
                <w:sz w:val="22"/>
                <w:szCs w:val="22"/>
                <w:lang w:val="ro-RO"/>
              </w:rPr>
            </w:pPr>
            <w:r w:rsidRPr="00C217D3">
              <w:rPr>
                <w:rFonts w:ascii="Arial" w:hAnsi="Arial" w:cs="Arial"/>
                <w:sz w:val="22"/>
                <w:szCs w:val="22"/>
                <w:lang w:val="ro-RO"/>
              </w:rPr>
              <w:t>535</w:t>
            </w:r>
          </w:p>
        </w:tc>
      </w:tr>
      <w:tr w:rsidR="000B245E" w:rsidRPr="00C217D3" w14:paraId="1A067783" w14:textId="77777777" w:rsidTr="00FB71D0">
        <w:trPr>
          <w:jc w:val="center"/>
        </w:trPr>
        <w:tc>
          <w:tcPr>
            <w:tcW w:w="3576" w:type="dxa"/>
          </w:tcPr>
          <w:p w14:paraId="6D950D46" w14:textId="77777777" w:rsidR="000B245E" w:rsidRPr="00C217D3" w:rsidRDefault="000B245E" w:rsidP="00FB71D0">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0A2B3A9B" w14:textId="77777777" w:rsidR="000B245E" w:rsidRPr="00C217D3" w:rsidRDefault="000B245E"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7740FAC" w14:textId="77777777" w:rsidR="000B245E" w:rsidRPr="00C217D3" w:rsidRDefault="000B245E"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A89F845" w14:textId="77777777" w:rsidR="000B245E" w:rsidRPr="00C217D3" w:rsidRDefault="00591F64" w:rsidP="00FB71D0">
            <w:pPr>
              <w:jc w:val="center"/>
              <w:rPr>
                <w:rFonts w:ascii="Arial" w:hAnsi="Arial" w:cs="Arial"/>
                <w:sz w:val="22"/>
                <w:szCs w:val="22"/>
                <w:lang w:val="ro-RO"/>
              </w:rPr>
            </w:pPr>
            <w:r w:rsidRPr="00C217D3">
              <w:rPr>
                <w:rFonts w:ascii="Arial" w:hAnsi="Arial" w:cs="Arial"/>
                <w:sz w:val="22"/>
                <w:szCs w:val="22"/>
                <w:lang w:val="ro-RO"/>
              </w:rPr>
              <w:t>100</w:t>
            </w:r>
          </w:p>
        </w:tc>
      </w:tr>
      <w:tr w:rsidR="000B245E" w:rsidRPr="00C217D3" w14:paraId="777F3AF5" w14:textId="77777777" w:rsidTr="00FB71D0">
        <w:trPr>
          <w:jc w:val="center"/>
        </w:trPr>
        <w:tc>
          <w:tcPr>
            <w:tcW w:w="3576" w:type="dxa"/>
          </w:tcPr>
          <w:p w14:paraId="0523AD97" w14:textId="77777777" w:rsidR="000B245E" w:rsidRPr="00C217D3" w:rsidRDefault="000B245E" w:rsidP="00FB71D0">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44C73AE5" w14:textId="77777777" w:rsidR="000B245E" w:rsidRPr="00C217D3" w:rsidRDefault="000B245E" w:rsidP="00FB71D0">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2A2B3025" w14:textId="77777777" w:rsidR="000B245E" w:rsidRPr="00C217D3" w:rsidRDefault="000B245E"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5E2C3D2" w14:textId="77777777" w:rsidR="000B245E" w:rsidRPr="00C217D3" w:rsidRDefault="00591F64" w:rsidP="00FB71D0">
            <w:pPr>
              <w:jc w:val="center"/>
              <w:rPr>
                <w:rFonts w:ascii="Arial" w:hAnsi="Arial" w:cs="Arial"/>
                <w:sz w:val="22"/>
                <w:szCs w:val="22"/>
                <w:lang w:val="ro-RO"/>
              </w:rPr>
            </w:pPr>
            <w:r w:rsidRPr="00C217D3">
              <w:rPr>
                <w:rFonts w:ascii="Arial" w:hAnsi="Arial" w:cs="Arial"/>
                <w:sz w:val="22"/>
                <w:szCs w:val="22"/>
                <w:lang w:val="ro-RO"/>
              </w:rPr>
              <w:t>2.3</w:t>
            </w:r>
          </w:p>
        </w:tc>
      </w:tr>
    </w:tbl>
    <w:p w14:paraId="6705C9E1" w14:textId="77777777" w:rsidR="00907257" w:rsidRPr="00C217D3" w:rsidRDefault="00591F64" w:rsidP="00591F64">
      <w:pPr>
        <w:ind w:left="1416"/>
        <w:jc w:val="right"/>
        <w:rPr>
          <w:rFonts w:ascii="Arial" w:hAnsi="Arial" w:cs="Arial"/>
          <w:i/>
          <w:sz w:val="22"/>
          <w:szCs w:val="22"/>
        </w:rPr>
      </w:pPr>
      <w:r w:rsidRPr="00C217D3">
        <w:rPr>
          <w:rFonts w:ascii="Arial" w:hAnsi="Arial" w:cs="Arial"/>
          <w:i/>
          <w:sz w:val="22"/>
          <w:szCs w:val="22"/>
        </w:rPr>
        <w:t>*</w:t>
      </w:r>
      <w:proofErr w:type="gramStart"/>
      <w:r w:rsidRPr="00C217D3">
        <w:rPr>
          <w:rFonts w:ascii="Arial" w:hAnsi="Arial" w:cs="Arial"/>
          <w:i/>
          <w:sz w:val="22"/>
          <w:szCs w:val="22"/>
        </w:rPr>
        <w:t>capacitate</w:t>
      </w:r>
      <w:proofErr w:type="gramEnd"/>
      <w:r w:rsidRPr="00C217D3">
        <w:rPr>
          <w:rFonts w:ascii="Arial" w:hAnsi="Arial" w:cs="Arial"/>
          <w:i/>
          <w:sz w:val="22"/>
          <w:szCs w:val="22"/>
        </w:rPr>
        <w:t xml:space="preserve"> de </w:t>
      </w:r>
      <w:proofErr w:type="spellStart"/>
      <w:r w:rsidRPr="00C217D3">
        <w:rPr>
          <w:rFonts w:ascii="Arial" w:hAnsi="Arial" w:cs="Arial"/>
          <w:i/>
          <w:sz w:val="22"/>
          <w:szCs w:val="22"/>
        </w:rPr>
        <w:t>epurare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necesara</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pentru</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clusterul</w:t>
      </w:r>
      <w:proofErr w:type="spellEnd"/>
      <w:r w:rsidRPr="00C217D3">
        <w:rPr>
          <w:rFonts w:ascii="Arial" w:hAnsi="Arial" w:cs="Arial"/>
          <w:i/>
          <w:sz w:val="22"/>
          <w:szCs w:val="22"/>
        </w:rPr>
        <w:t xml:space="preserve"> </w:t>
      </w:r>
      <w:proofErr w:type="spellStart"/>
      <w:r w:rsidR="001A6EA0" w:rsidRPr="00C217D3">
        <w:rPr>
          <w:rFonts w:ascii="Arial" w:hAnsi="Arial" w:cs="Arial"/>
          <w:i/>
          <w:sz w:val="22"/>
          <w:szCs w:val="22"/>
        </w:rPr>
        <w:t>Berbești</w:t>
      </w:r>
      <w:r w:rsidRPr="00C217D3">
        <w:rPr>
          <w:rFonts w:ascii="Arial" w:hAnsi="Arial" w:cs="Arial"/>
          <w:i/>
          <w:sz w:val="22"/>
          <w:szCs w:val="22"/>
        </w:rPr>
        <w:t>-Alunu-Mateesti</w:t>
      </w:r>
      <w:proofErr w:type="spellEnd"/>
    </w:p>
    <w:p w14:paraId="641EA6C3" w14:textId="77777777" w:rsidR="00907257" w:rsidRPr="00C217D3" w:rsidRDefault="00907257" w:rsidP="009811BD">
      <w:pPr>
        <w:rPr>
          <w:rFonts w:ascii="Arial" w:hAnsi="Arial" w:cs="Arial"/>
          <w:sz w:val="22"/>
          <w:szCs w:val="22"/>
        </w:rPr>
      </w:pPr>
    </w:p>
    <w:p w14:paraId="06F06182" w14:textId="77777777" w:rsidR="00FB71D0" w:rsidRPr="00C217D3" w:rsidRDefault="00FB71D0"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w:t>
      </w:r>
      <w:r w:rsidR="007555DD" w:rsidRPr="00C217D3">
        <w:rPr>
          <w:rFonts w:ascii="Arial" w:hAnsi="Arial" w:cs="Arial"/>
          <w:b w:val="0"/>
          <w:i/>
          <w:szCs w:val="22"/>
          <w:lang w:val="ro-RO"/>
        </w:rPr>
        <w:t>60</w:t>
      </w:r>
      <w:r w:rsidRPr="00C217D3">
        <w:rPr>
          <w:rFonts w:ascii="Arial" w:hAnsi="Arial" w:cs="Arial"/>
          <w:b w:val="0"/>
          <w:i/>
          <w:szCs w:val="22"/>
          <w:lang w:val="ro-RO"/>
        </w:rPr>
        <w:t xml:space="preserve"> Indicatorii cheie de performanță pentru sistemele de canalizare </w:t>
      </w:r>
    </w:p>
    <w:p w14:paraId="4ED96376" w14:textId="77777777" w:rsidR="00FB71D0" w:rsidRPr="00C217D3" w:rsidRDefault="00FB71D0"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Lalosu</w:t>
      </w:r>
    </w:p>
    <w:tbl>
      <w:tblPr>
        <w:tblStyle w:val="TableGrid"/>
        <w:tblW w:w="0" w:type="auto"/>
        <w:jc w:val="center"/>
        <w:tblLook w:val="04A0" w:firstRow="1" w:lastRow="0" w:firstColumn="1" w:lastColumn="0" w:noHBand="0" w:noVBand="1"/>
      </w:tblPr>
      <w:tblGrid>
        <w:gridCol w:w="3576"/>
        <w:gridCol w:w="1499"/>
        <w:gridCol w:w="1232"/>
        <w:gridCol w:w="1181"/>
      </w:tblGrid>
      <w:tr w:rsidR="00FB71D0" w:rsidRPr="00C217D3" w14:paraId="54241AF0" w14:textId="77777777" w:rsidTr="00FB71D0">
        <w:trPr>
          <w:jc w:val="center"/>
        </w:trPr>
        <w:tc>
          <w:tcPr>
            <w:tcW w:w="3576" w:type="dxa"/>
            <w:shd w:val="clear" w:color="auto" w:fill="548DD4" w:themeFill="text2" w:themeFillTint="99"/>
          </w:tcPr>
          <w:p w14:paraId="04C9784B" w14:textId="77777777" w:rsidR="00FB71D0" w:rsidRPr="00C217D3" w:rsidRDefault="00FB71D0"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4018813B" w14:textId="77777777" w:rsidR="00FB71D0" w:rsidRPr="00C217D3" w:rsidRDefault="00FB71D0"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07227FD1" w14:textId="77777777" w:rsidR="00FB71D0" w:rsidRPr="00C217D3" w:rsidRDefault="00FB71D0"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518E1E10" w14:textId="77777777" w:rsidR="00FB71D0" w:rsidRPr="00C217D3" w:rsidRDefault="00FB71D0"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FB71D0" w:rsidRPr="00C217D3" w14:paraId="5BDC14FD" w14:textId="77777777" w:rsidTr="00FB71D0">
        <w:trPr>
          <w:jc w:val="center"/>
        </w:trPr>
        <w:tc>
          <w:tcPr>
            <w:tcW w:w="3576" w:type="dxa"/>
          </w:tcPr>
          <w:p w14:paraId="082A3BD6"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574641A1"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D50A2DE"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984EF45"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100</w:t>
            </w:r>
          </w:p>
        </w:tc>
      </w:tr>
      <w:tr w:rsidR="00FB71D0" w:rsidRPr="00C217D3" w14:paraId="05AD8975" w14:textId="77777777" w:rsidTr="00FB71D0">
        <w:trPr>
          <w:jc w:val="center"/>
        </w:trPr>
        <w:tc>
          <w:tcPr>
            <w:tcW w:w="3576" w:type="dxa"/>
          </w:tcPr>
          <w:p w14:paraId="251E0F78"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0D44351B"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0CB5FD5E" w14:textId="77777777" w:rsidR="00FB71D0" w:rsidRPr="00C217D3" w:rsidRDefault="00FB71D0" w:rsidP="00FB71D0">
            <w:pPr>
              <w:jc w:val="center"/>
              <w:rPr>
                <w:rFonts w:ascii="Arial" w:hAnsi="Arial" w:cs="Arial"/>
                <w:sz w:val="22"/>
                <w:szCs w:val="22"/>
                <w:lang w:val="en-US"/>
              </w:rPr>
            </w:pPr>
            <w:r w:rsidRPr="00C217D3">
              <w:rPr>
                <w:rFonts w:ascii="Arial" w:hAnsi="Arial" w:cs="Arial"/>
                <w:sz w:val="22"/>
                <w:szCs w:val="22"/>
                <w:lang w:val="en-US"/>
              </w:rPr>
              <w:t>-</w:t>
            </w:r>
          </w:p>
        </w:tc>
        <w:tc>
          <w:tcPr>
            <w:tcW w:w="1181" w:type="dxa"/>
          </w:tcPr>
          <w:p w14:paraId="3CC5A73C"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23.5</w:t>
            </w:r>
          </w:p>
        </w:tc>
      </w:tr>
      <w:tr w:rsidR="00FB71D0" w:rsidRPr="00C217D3" w14:paraId="7511628A" w14:textId="77777777" w:rsidTr="00FB71D0">
        <w:trPr>
          <w:jc w:val="center"/>
        </w:trPr>
        <w:tc>
          <w:tcPr>
            <w:tcW w:w="3576" w:type="dxa"/>
          </w:tcPr>
          <w:p w14:paraId="6D7F0D1E"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3E2719E8"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7D19A33B"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B981959"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268</w:t>
            </w:r>
          </w:p>
        </w:tc>
      </w:tr>
      <w:tr w:rsidR="00FB71D0" w:rsidRPr="00C217D3" w14:paraId="003C6279" w14:textId="77777777" w:rsidTr="00FB71D0">
        <w:trPr>
          <w:jc w:val="center"/>
        </w:trPr>
        <w:tc>
          <w:tcPr>
            <w:tcW w:w="3576" w:type="dxa"/>
          </w:tcPr>
          <w:p w14:paraId="36FE47F6"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541B7DB6"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3DB284B0"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499180D"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1</w:t>
            </w:r>
          </w:p>
        </w:tc>
      </w:tr>
      <w:tr w:rsidR="00FB71D0" w:rsidRPr="00C217D3" w14:paraId="37ADCEC4" w14:textId="77777777" w:rsidTr="00FB71D0">
        <w:trPr>
          <w:jc w:val="center"/>
        </w:trPr>
        <w:tc>
          <w:tcPr>
            <w:tcW w:w="3576" w:type="dxa"/>
          </w:tcPr>
          <w:p w14:paraId="279A74D4"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6B80BDAF"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4F9D48A"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F5B969D"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205</w:t>
            </w:r>
          </w:p>
        </w:tc>
      </w:tr>
      <w:tr w:rsidR="00FB71D0" w:rsidRPr="00C217D3" w14:paraId="2760795E" w14:textId="77777777" w:rsidTr="00FB71D0">
        <w:trPr>
          <w:jc w:val="center"/>
        </w:trPr>
        <w:tc>
          <w:tcPr>
            <w:tcW w:w="3576" w:type="dxa"/>
          </w:tcPr>
          <w:p w14:paraId="21E204DB"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76E0FC41"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03A3A62"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4DE8350"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100</w:t>
            </w:r>
          </w:p>
        </w:tc>
      </w:tr>
      <w:tr w:rsidR="00FB71D0" w:rsidRPr="00C217D3" w14:paraId="4177548C" w14:textId="77777777" w:rsidTr="00FB71D0">
        <w:trPr>
          <w:jc w:val="center"/>
        </w:trPr>
        <w:tc>
          <w:tcPr>
            <w:tcW w:w="3576" w:type="dxa"/>
          </w:tcPr>
          <w:p w14:paraId="3B1CD4CE"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5C1CAB84"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52ECC822"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0C6B0BE"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2.5</w:t>
            </w:r>
          </w:p>
        </w:tc>
      </w:tr>
    </w:tbl>
    <w:p w14:paraId="19F34B70" w14:textId="77777777" w:rsidR="00907257" w:rsidRPr="00C217D3" w:rsidRDefault="00907257" w:rsidP="009811BD">
      <w:pPr>
        <w:rPr>
          <w:rFonts w:ascii="Arial" w:hAnsi="Arial" w:cs="Arial"/>
          <w:sz w:val="22"/>
          <w:szCs w:val="22"/>
        </w:rPr>
      </w:pPr>
    </w:p>
    <w:p w14:paraId="25A1D397" w14:textId="77777777" w:rsidR="00FB71D0" w:rsidRPr="00C217D3" w:rsidRDefault="00FB71D0"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10.3-6</w:t>
      </w:r>
      <w:r w:rsidR="007555DD" w:rsidRPr="00C217D3">
        <w:rPr>
          <w:rFonts w:ascii="Arial" w:hAnsi="Arial" w:cs="Arial"/>
          <w:b w:val="0"/>
          <w:i/>
          <w:szCs w:val="22"/>
          <w:lang w:val="ro-RO"/>
        </w:rPr>
        <w:t>1</w:t>
      </w:r>
      <w:r w:rsidRPr="00C217D3">
        <w:rPr>
          <w:rFonts w:ascii="Arial" w:hAnsi="Arial" w:cs="Arial"/>
          <w:b w:val="0"/>
          <w:i/>
          <w:szCs w:val="22"/>
          <w:lang w:val="ro-RO"/>
        </w:rPr>
        <w:t xml:space="preserve"> Indicatorii cheie de performanță pentru sistemele de canalizare </w:t>
      </w:r>
    </w:p>
    <w:p w14:paraId="4C3F21C5" w14:textId="77777777" w:rsidR="00FB71D0" w:rsidRPr="00C217D3" w:rsidRDefault="00FB71D0"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Vaideeni</w:t>
      </w:r>
    </w:p>
    <w:tbl>
      <w:tblPr>
        <w:tblStyle w:val="TableGrid"/>
        <w:tblW w:w="0" w:type="auto"/>
        <w:jc w:val="center"/>
        <w:tblLook w:val="04A0" w:firstRow="1" w:lastRow="0" w:firstColumn="1" w:lastColumn="0" w:noHBand="0" w:noVBand="1"/>
      </w:tblPr>
      <w:tblGrid>
        <w:gridCol w:w="3576"/>
        <w:gridCol w:w="1499"/>
        <w:gridCol w:w="1232"/>
        <w:gridCol w:w="1181"/>
      </w:tblGrid>
      <w:tr w:rsidR="00FB71D0" w:rsidRPr="00C217D3" w14:paraId="31EF21B4" w14:textId="77777777" w:rsidTr="00FB71D0">
        <w:trPr>
          <w:jc w:val="center"/>
        </w:trPr>
        <w:tc>
          <w:tcPr>
            <w:tcW w:w="3576" w:type="dxa"/>
            <w:shd w:val="clear" w:color="auto" w:fill="548DD4" w:themeFill="text2" w:themeFillTint="99"/>
          </w:tcPr>
          <w:p w14:paraId="2CFF5B35" w14:textId="77777777" w:rsidR="00FB71D0" w:rsidRPr="00C217D3" w:rsidRDefault="00FB71D0"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5B5AD585" w14:textId="77777777" w:rsidR="00FB71D0" w:rsidRPr="00C217D3" w:rsidRDefault="00FB71D0"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46BE4448" w14:textId="77777777" w:rsidR="00FB71D0" w:rsidRPr="00C217D3" w:rsidRDefault="00FB71D0"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0C4E4664" w14:textId="77777777" w:rsidR="00FB71D0" w:rsidRPr="00C217D3" w:rsidRDefault="00FB71D0"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FB71D0" w:rsidRPr="00C217D3" w14:paraId="76676BD9" w14:textId="77777777" w:rsidTr="00FB71D0">
        <w:trPr>
          <w:jc w:val="center"/>
        </w:trPr>
        <w:tc>
          <w:tcPr>
            <w:tcW w:w="3576" w:type="dxa"/>
          </w:tcPr>
          <w:p w14:paraId="3DECB2C9"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3C938BEE"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36C0B2C"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42</w:t>
            </w:r>
          </w:p>
        </w:tc>
        <w:tc>
          <w:tcPr>
            <w:tcW w:w="1181" w:type="dxa"/>
          </w:tcPr>
          <w:p w14:paraId="62F54510"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100</w:t>
            </w:r>
          </w:p>
        </w:tc>
      </w:tr>
      <w:tr w:rsidR="00FB71D0" w:rsidRPr="00C217D3" w14:paraId="2D51DCBE" w14:textId="77777777" w:rsidTr="00FB71D0">
        <w:trPr>
          <w:jc w:val="center"/>
        </w:trPr>
        <w:tc>
          <w:tcPr>
            <w:tcW w:w="3576" w:type="dxa"/>
          </w:tcPr>
          <w:p w14:paraId="78A15964"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60EF5161"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5811E069" w14:textId="77777777" w:rsidR="00FB71D0" w:rsidRPr="00C217D3" w:rsidRDefault="00FB71D0" w:rsidP="00FB71D0">
            <w:pPr>
              <w:jc w:val="center"/>
              <w:rPr>
                <w:rFonts w:ascii="Arial" w:hAnsi="Arial" w:cs="Arial"/>
                <w:sz w:val="22"/>
                <w:szCs w:val="22"/>
                <w:lang w:val="en-US"/>
              </w:rPr>
            </w:pPr>
            <w:r w:rsidRPr="00C217D3">
              <w:rPr>
                <w:rFonts w:ascii="Arial" w:hAnsi="Arial" w:cs="Arial"/>
                <w:sz w:val="22"/>
                <w:szCs w:val="22"/>
                <w:lang w:val="en-US"/>
              </w:rPr>
              <w:t>5.6</w:t>
            </w:r>
          </w:p>
        </w:tc>
        <w:tc>
          <w:tcPr>
            <w:tcW w:w="1181" w:type="dxa"/>
          </w:tcPr>
          <w:p w14:paraId="40DB04BF"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14.2</w:t>
            </w:r>
          </w:p>
        </w:tc>
      </w:tr>
      <w:tr w:rsidR="00FB71D0" w:rsidRPr="00C217D3" w14:paraId="3BF5AC49" w14:textId="77777777" w:rsidTr="00FB71D0">
        <w:trPr>
          <w:jc w:val="center"/>
        </w:trPr>
        <w:tc>
          <w:tcPr>
            <w:tcW w:w="3576" w:type="dxa"/>
          </w:tcPr>
          <w:p w14:paraId="388E3832"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430EA178"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3554120"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566</w:t>
            </w:r>
          </w:p>
        </w:tc>
        <w:tc>
          <w:tcPr>
            <w:tcW w:w="1181" w:type="dxa"/>
          </w:tcPr>
          <w:p w14:paraId="18B03BE0"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620*</w:t>
            </w:r>
          </w:p>
        </w:tc>
      </w:tr>
      <w:tr w:rsidR="00FB71D0" w:rsidRPr="00C217D3" w14:paraId="57BB2846" w14:textId="77777777" w:rsidTr="00FB71D0">
        <w:trPr>
          <w:jc w:val="center"/>
        </w:trPr>
        <w:tc>
          <w:tcPr>
            <w:tcW w:w="3576" w:type="dxa"/>
          </w:tcPr>
          <w:p w14:paraId="5ADF30EE"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3F64EE15"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1E0E6A62"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2A13E168"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1</w:t>
            </w:r>
          </w:p>
        </w:tc>
      </w:tr>
      <w:tr w:rsidR="00FB71D0" w:rsidRPr="00C217D3" w14:paraId="564FDFA1" w14:textId="77777777" w:rsidTr="00FB71D0">
        <w:trPr>
          <w:jc w:val="center"/>
        </w:trPr>
        <w:tc>
          <w:tcPr>
            <w:tcW w:w="3576" w:type="dxa"/>
          </w:tcPr>
          <w:p w14:paraId="4204E8EF"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5168FB0E"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37426F2"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134</w:t>
            </w:r>
          </w:p>
        </w:tc>
        <w:tc>
          <w:tcPr>
            <w:tcW w:w="1181" w:type="dxa"/>
          </w:tcPr>
          <w:p w14:paraId="5A06EA1A"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242</w:t>
            </w:r>
          </w:p>
        </w:tc>
      </w:tr>
      <w:tr w:rsidR="00FB71D0" w:rsidRPr="00C217D3" w14:paraId="49895AB2" w14:textId="77777777" w:rsidTr="00FB71D0">
        <w:trPr>
          <w:jc w:val="center"/>
        </w:trPr>
        <w:tc>
          <w:tcPr>
            <w:tcW w:w="3576" w:type="dxa"/>
          </w:tcPr>
          <w:p w14:paraId="51430AD0"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1402B9E9"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7A2EC25"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70</w:t>
            </w:r>
          </w:p>
        </w:tc>
        <w:tc>
          <w:tcPr>
            <w:tcW w:w="1181" w:type="dxa"/>
          </w:tcPr>
          <w:p w14:paraId="504A32BD"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100</w:t>
            </w:r>
          </w:p>
        </w:tc>
      </w:tr>
      <w:tr w:rsidR="00FB71D0" w:rsidRPr="00C217D3" w14:paraId="6E65AC43" w14:textId="77777777" w:rsidTr="00FB71D0">
        <w:trPr>
          <w:jc w:val="center"/>
        </w:trPr>
        <w:tc>
          <w:tcPr>
            <w:tcW w:w="3576" w:type="dxa"/>
          </w:tcPr>
          <w:p w14:paraId="356936EE"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206D2141"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15A17775"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1.4</w:t>
            </w:r>
          </w:p>
        </w:tc>
        <w:tc>
          <w:tcPr>
            <w:tcW w:w="1181" w:type="dxa"/>
          </w:tcPr>
          <w:p w14:paraId="6E7089DC"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1.8</w:t>
            </w:r>
          </w:p>
        </w:tc>
      </w:tr>
    </w:tbl>
    <w:p w14:paraId="4D8E838B" w14:textId="77777777" w:rsidR="00FB71D0" w:rsidRPr="00C217D3" w:rsidRDefault="00FB71D0" w:rsidP="00FB71D0">
      <w:pPr>
        <w:ind w:left="1416"/>
        <w:jc w:val="right"/>
        <w:rPr>
          <w:rFonts w:ascii="Arial" w:hAnsi="Arial" w:cs="Arial"/>
          <w:i/>
          <w:sz w:val="22"/>
          <w:szCs w:val="22"/>
        </w:rPr>
      </w:pPr>
      <w:r w:rsidRPr="00C217D3">
        <w:rPr>
          <w:rFonts w:ascii="Arial" w:hAnsi="Arial" w:cs="Arial"/>
          <w:i/>
          <w:sz w:val="22"/>
          <w:szCs w:val="22"/>
        </w:rPr>
        <w:t>*</w:t>
      </w:r>
      <w:proofErr w:type="gramStart"/>
      <w:r w:rsidRPr="00C217D3">
        <w:rPr>
          <w:rFonts w:ascii="Arial" w:hAnsi="Arial" w:cs="Arial"/>
          <w:i/>
          <w:sz w:val="22"/>
          <w:szCs w:val="22"/>
        </w:rPr>
        <w:t>capacitate</w:t>
      </w:r>
      <w:proofErr w:type="gramEnd"/>
      <w:r w:rsidRPr="00C217D3">
        <w:rPr>
          <w:rFonts w:ascii="Arial" w:hAnsi="Arial" w:cs="Arial"/>
          <w:i/>
          <w:sz w:val="22"/>
          <w:szCs w:val="22"/>
        </w:rPr>
        <w:t xml:space="preserve"> de </w:t>
      </w:r>
      <w:proofErr w:type="spellStart"/>
      <w:r w:rsidRPr="00C217D3">
        <w:rPr>
          <w:rFonts w:ascii="Arial" w:hAnsi="Arial" w:cs="Arial"/>
          <w:i/>
          <w:sz w:val="22"/>
          <w:szCs w:val="22"/>
        </w:rPr>
        <w:t>epurare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necesara</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pentru</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clusterul</w:t>
      </w:r>
      <w:proofErr w:type="spellEnd"/>
      <w:r w:rsidRPr="00C217D3">
        <w:rPr>
          <w:rFonts w:ascii="Arial" w:hAnsi="Arial" w:cs="Arial"/>
          <w:i/>
          <w:sz w:val="22"/>
          <w:szCs w:val="22"/>
        </w:rPr>
        <w:t xml:space="preserve"> Vaideeni</w:t>
      </w:r>
    </w:p>
    <w:p w14:paraId="6F59596A" w14:textId="77777777" w:rsidR="00FB71D0" w:rsidRPr="00C217D3" w:rsidRDefault="00FB71D0" w:rsidP="009811BD">
      <w:pPr>
        <w:rPr>
          <w:rFonts w:ascii="Arial" w:hAnsi="Arial" w:cs="Arial"/>
          <w:sz w:val="22"/>
          <w:szCs w:val="22"/>
        </w:rPr>
      </w:pPr>
    </w:p>
    <w:p w14:paraId="51C82341" w14:textId="77777777" w:rsidR="00FB71D0" w:rsidRPr="00C217D3" w:rsidRDefault="00FB71D0"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10.3-6</w:t>
      </w:r>
      <w:r w:rsidR="007555DD" w:rsidRPr="00C217D3">
        <w:rPr>
          <w:rFonts w:ascii="Arial" w:hAnsi="Arial" w:cs="Arial"/>
          <w:b w:val="0"/>
          <w:i/>
          <w:szCs w:val="22"/>
          <w:lang w:val="ro-RO"/>
        </w:rPr>
        <w:t>2</w:t>
      </w:r>
      <w:r w:rsidRPr="00C217D3">
        <w:rPr>
          <w:rFonts w:ascii="Arial" w:hAnsi="Arial" w:cs="Arial"/>
          <w:b w:val="0"/>
          <w:i/>
          <w:szCs w:val="22"/>
          <w:lang w:val="ro-RO"/>
        </w:rPr>
        <w:t xml:space="preserve"> Indicatorii cheie de performanță pentru sistemele de canalizare </w:t>
      </w:r>
    </w:p>
    <w:p w14:paraId="05FD5640" w14:textId="77777777" w:rsidR="00FB71D0" w:rsidRPr="00C217D3" w:rsidRDefault="00FB71D0"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Slatioara</w:t>
      </w:r>
    </w:p>
    <w:tbl>
      <w:tblPr>
        <w:tblStyle w:val="TableGrid"/>
        <w:tblW w:w="0" w:type="auto"/>
        <w:jc w:val="center"/>
        <w:tblLook w:val="04A0" w:firstRow="1" w:lastRow="0" w:firstColumn="1" w:lastColumn="0" w:noHBand="0" w:noVBand="1"/>
      </w:tblPr>
      <w:tblGrid>
        <w:gridCol w:w="3576"/>
        <w:gridCol w:w="1499"/>
        <w:gridCol w:w="1232"/>
        <w:gridCol w:w="1181"/>
      </w:tblGrid>
      <w:tr w:rsidR="00FB71D0" w:rsidRPr="00C217D3" w14:paraId="1EDDF4AB" w14:textId="77777777" w:rsidTr="00FB71D0">
        <w:trPr>
          <w:jc w:val="center"/>
        </w:trPr>
        <w:tc>
          <w:tcPr>
            <w:tcW w:w="3576" w:type="dxa"/>
            <w:shd w:val="clear" w:color="auto" w:fill="548DD4" w:themeFill="text2" w:themeFillTint="99"/>
          </w:tcPr>
          <w:p w14:paraId="62E27C5C" w14:textId="77777777" w:rsidR="00FB71D0" w:rsidRPr="00C217D3" w:rsidRDefault="00FB71D0" w:rsidP="00FB71D0">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25C9CE95" w14:textId="77777777" w:rsidR="00FB71D0" w:rsidRPr="00C217D3" w:rsidRDefault="00FB71D0" w:rsidP="00FB71D0">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4A06F8F4" w14:textId="77777777" w:rsidR="00FB71D0" w:rsidRPr="00C217D3" w:rsidRDefault="00FB71D0" w:rsidP="00FB71D0">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088985C8" w14:textId="77777777" w:rsidR="00FB71D0" w:rsidRPr="00C217D3" w:rsidRDefault="00FB71D0" w:rsidP="00FB71D0">
            <w:pPr>
              <w:jc w:val="center"/>
              <w:rPr>
                <w:rFonts w:ascii="Arial" w:hAnsi="Arial" w:cs="Arial"/>
                <w:b/>
                <w:sz w:val="22"/>
                <w:szCs w:val="22"/>
                <w:lang w:val="ro-RO"/>
              </w:rPr>
            </w:pPr>
            <w:r w:rsidRPr="00C217D3">
              <w:rPr>
                <w:rFonts w:ascii="Arial" w:hAnsi="Arial" w:cs="Arial"/>
                <w:b/>
                <w:sz w:val="22"/>
                <w:szCs w:val="22"/>
                <w:lang w:val="ro-RO"/>
              </w:rPr>
              <w:t>2020</w:t>
            </w:r>
          </w:p>
        </w:tc>
      </w:tr>
      <w:tr w:rsidR="00FB71D0" w:rsidRPr="00C217D3" w14:paraId="30BCBD0E" w14:textId="77777777" w:rsidTr="00FB71D0">
        <w:trPr>
          <w:jc w:val="center"/>
        </w:trPr>
        <w:tc>
          <w:tcPr>
            <w:tcW w:w="3576" w:type="dxa"/>
          </w:tcPr>
          <w:p w14:paraId="440001A3"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4F4BA8EC"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49C565B" w14:textId="77777777" w:rsidR="00FB71D0" w:rsidRPr="00C217D3" w:rsidRDefault="00AA633C" w:rsidP="00FB71D0">
            <w:pPr>
              <w:jc w:val="center"/>
              <w:rPr>
                <w:rFonts w:ascii="Arial" w:hAnsi="Arial" w:cs="Arial"/>
                <w:sz w:val="22"/>
                <w:szCs w:val="22"/>
                <w:lang w:val="ro-RO"/>
              </w:rPr>
            </w:pPr>
            <w:r w:rsidRPr="00C217D3">
              <w:rPr>
                <w:rFonts w:ascii="Arial" w:hAnsi="Arial" w:cs="Arial"/>
                <w:sz w:val="22"/>
                <w:szCs w:val="22"/>
                <w:lang w:val="ro-RO"/>
              </w:rPr>
              <w:t>35</w:t>
            </w:r>
          </w:p>
        </w:tc>
        <w:tc>
          <w:tcPr>
            <w:tcW w:w="1181" w:type="dxa"/>
          </w:tcPr>
          <w:p w14:paraId="1CA994C3" w14:textId="77777777" w:rsidR="00FB71D0" w:rsidRPr="00C217D3" w:rsidRDefault="00AA633C" w:rsidP="00FB71D0">
            <w:pPr>
              <w:jc w:val="center"/>
              <w:rPr>
                <w:rFonts w:ascii="Arial" w:hAnsi="Arial" w:cs="Arial"/>
                <w:sz w:val="22"/>
                <w:szCs w:val="22"/>
                <w:lang w:val="ro-RO"/>
              </w:rPr>
            </w:pPr>
            <w:r w:rsidRPr="00C217D3">
              <w:rPr>
                <w:rFonts w:ascii="Arial" w:hAnsi="Arial" w:cs="Arial"/>
                <w:sz w:val="22"/>
                <w:szCs w:val="22"/>
                <w:lang w:val="ro-RO"/>
              </w:rPr>
              <w:t>100</w:t>
            </w:r>
          </w:p>
        </w:tc>
      </w:tr>
      <w:tr w:rsidR="00FB71D0" w:rsidRPr="00C217D3" w14:paraId="097D1A18" w14:textId="77777777" w:rsidTr="00FB71D0">
        <w:trPr>
          <w:jc w:val="center"/>
        </w:trPr>
        <w:tc>
          <w:tcPr>
            <w:tcW w:w="3576" w:type="dxa"/>
          </w:tcPr>
          <w:p w14:paraId="53AD8F1D"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44581AE2"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030C37A8" w14:textId="77777777" w:rsidR="00FB71D0" w:rsidRPr="00C217D3" w:rsidRDefault="00AA633C" w:rsidP="00FB71D0">
            <w:pPr>
              <w:jc w:val="center"/>
              <w:rPr>
                <w:rFonts w:ascii="Arial" w:hAnsi="Arial" w:cs="Arial"/>
                <w:sz w:val="22"/>
                <w:szCs w:val="22"/>
                <w:lang w:val="en-US"/>
              </w:rPr>
            </w:pPr>
            <w:r w:rsidRPr="00C217D3">
              <w:rPr>
                <w:rFonts w:ascii="Arial" w:hAnsi="Arial" w:cs="Arial"/>
                <w:sz w:val="22"/>
                <w:szCs w:val="22"/>
                <w:lang w:val="en-US"/>
              </w:rPr>
              <w:t>12.5</w:t>
            </w:r>
          </w:p>
        </w:tc>
        <w:tc>
          <w:tcPr>
            <w:tcW w:w="1181" w:type="dxa"/>
          </w:tcPr>
          <w:p w14:paraId="06BFDC8F" w14:textId="77777777" w:rsidR="00FB71D0" w:rsidRPr="00C217D3" w:rsidRDefault="00AA633C" w:rsidP="00FB71D0">
            <w:pPr>
              <w:jc w:val="center"/>
              <w:rPr>
                <w:rFonts w:ascii="Arial" w:hAnsi="Arial" w:cs="Arial"/>
                <w:sz w:val="22"/>
                <w:szCs w:val="22"/>
                <w:lang w:val="ro-RO"/>
              </w:rPr>
            </w:pPr>
            <w:r w:rsidRPr="00C217D3">
              <w:rPr>
                <w:rFonts w:ascii="Arial" w:hAnsi="Arial" w:cs="Arial"/>
                <w:sz w:val="22"/>
                <w:szCs w:val="22"/>
                <w:lang w:val="ro-RO"/>
              </w:rPr>
              <w:t>22.5</w:t>
            </w:r>
          </w:p>
        </w:tc>
      </w:tr>
      <w:tr w:rsidR="00FB71D0" w:rsidRPr="00C217D3" w14:paraId="346C92B4" w14:textId="77777777" w:rsidTr="00FB71D0">
        <w:trPr>
          <w:jc w:val="center"/>
        </w:trPr>
        <w:tc>
          <w:tcPr>
            <w:tcW w:w="3576" w:type="dxa"/>
          </w:tcPr>
          <w:p w14:paraId="1F5EC169"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112E944B"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2FBC834" w14:textId="77777777" w:rsidR="00FB71D0" w:rsidRPr="00C217D3" w:rsidRDefault="00AA633C"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03C4D41" w14:textId="77777777" w:rsidR="00FB71D0" w:rsidRPr="00C217D3" w:rsidRDefault="00AA633C" w:rsidP="00FB71D0">
            <w:pPr>
              <w:jc w:val="center"/>
              <w:rPr>
                <w:rFonts w:ascii="Arial" w:hAnsi="Arial" w:cs="Arial"/>
                <w:sz w:val="22"/>
                <w:szCs w:val="22"/>
                <w:lang w:val="ro-RO"/>
              </w:rPr>
            </w:pPr>
            <w:r w:rsidRPr="00C217D3">
              <w:rPr>
                <w:rFonts w:ascii="Arial" w:hAnsi="Arial" w:cs="Arial"/>
                <w:sz w:val="22"/>
                <w:szCs w:val="22"/>
                <w:lang w:val="ro-RO"/>
              </w:rPr>
              <w:t>*</w:t>
            </w:r>
          </w:p>
        </w:tc>
      </w:tr>
      <w:tr w:rsidR="00FB71D0" w:rsidRPr="00C217D3" w14:paraId="3EC6B797" w14:textId="77777777" w:rsidTr="00FB71D0">
        <w:trPr>
          <w:jc w:val="center"/>
        </w:trPr>
        <w:tc>
          <w:tcPr>
            <w:tcW w:w="3576" w:type="dxa"/>
          </w:tcPr>
          <w:p w14:paraId="4444BFEF"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1C8404AD"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0FB413F4" w14:textId="77777777" w:rsidR="00FB71D0" w:rsidRPr="00C217D3" w:rsidRDefault="00AA633C" w:rsidP="00FB71D0">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0A6E2679" w14:textId="77777777" w:rsidR="00FB71D0" w:rsidRPr="00C217D3" w:rsidRDefault="00AA633C" w:rsidP="00FB71D0">
            <w:pPr>
              <w:jc w:val="center"/>
              <w:rPr>
                <w:rFonts w:ascii="Arial" w:hAnsi="Arial" w:cs="Arial"/>
                <w:sz w:val="22"/>
                <w:szCs w:val="22"/>
                <w:lang w:val="ro-RO"/>
              </w:rPr>
            </w:pPr>
            <w:r w:rsidRPr="00C217D3">
              <w:rPr>
                <w:rFonts w:ascii="Arial" w:hAnsi="Arial" w:cs="Arial"/>
                <w:sz w:val="22"/>
                <w:szCs w:val="22"/>
                <w:lang w:val="ro-RO"/>
              </w:rPr>
              <w:t>1</w:t>
            </w:r>
          </w:p>
        </w:tc>
      </w:tr>
      <w:tr w:rsidR="00FB71D0" w:rsidRPr="00C217D3" w14:paraId="332D149A" w14:textId="77777777" w:rsidTr="00FB71D0">
        <w:trPr>
          <w:jc w:val="center"/>
        </w:trPr>
        <w:tc>
          <w:tcPr>
            <w:tcW w:w="3576" w:type="dxa"/>
          </w:tcPr>
          <w:p w14:paraId="687DE835"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4142169D"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F6A6B51" w14:textId="77777777" w:rsidR="00FB71D0" w:rsidRPr="00C217D3" w:rsidRDefault="00AA633C"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0A3B394" w14:textId="77777777" w:rsidR="00FB71D0" w:rsidRPr="00C217D3" w:rsidRDefault="00AA633C" w:rsidP="00FB71D0">
            <w:pPr>
              <w:jc w:val="center"/>
              <w:rPr>
                <w:rFonts w:ascii="Arial" w:hAnsi="Arial" w:cs="Arial"/>
                <w:sz w:val="22"/>
                <w:szCs w:val="22"/>
                <w:lang w:val="ro-RO"/>
              </w:rPr>
            </w:pPr>
            <w:r w:rsidRPr="00C217D3">
              <w:rPr>
                <w:rFonts w:ascii="Arial" w:hAnsi="Arial" w:cs="Arial"/>
                <w:sz w:val="22"/>
                <w:szCs w:val="22"/>
                <w:lang w:val="ro-RO"/>
              </w:rPr>
              <w:t>244</w:t>
            </w:r>
          </w:p>
        </w:tc>
      </w:tr>
      <w:tr w:rsidR="00FB71D0" w:rsidRPr="00C217D3" w14:paraId="3D1B3704" w14:textId="77777777" w:rsidTr="00FB71D0">
        <w:trPr>
          <w:jc w:val="center"/>
        </w:trPr>
        <w:tc>
          <w:tcPr>
            <w:tcW w:w="3576" w:type="dxa"/>
          </w:tcPr>
          <w:p w14:paraId="637C17A2"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2AA38AD4"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F11ACD9" w14:textId="77777777" w:rsidR="00FB71D0" w:rsidRPr="00C217D3" w:rsidRDefault="00AA633C"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420E5C3" w14:textId="77777777" w:rsidR="00FB71D0" w:rsidRPr="00C217D3" w:rsidRDefault="00AA633C" w:rsidP="00FB71D0">
            <w:pPr>
              <w:jc w:val="center"/>
              <w:rPr>
                <w:rFonts w:ascii="Arial" w:hAnsi="Arial" w:cs="Arial"/>
                <w:sz w:val="22"/>
                <w:szCs w:val="22"/>
                <w:lang w:val="ro-RO"/>
              </w:rPr>
            </w:pPr>
            <w:r w:rsidRPr="00C217D3">
              <w:rPr>
                <w:rFonts w:ascii="Arial" w:hAnsi="Arial" w:cs="Arial"/>
                <w:sz w:val="22"/>
                <w:szCs w:val="22"/>
                <w:lang w:val="ro-RO"/>
              </w:rPr>
              <w:t>100</w:t>
            </w:r>
          </w:p>
        </w:tc>
      </w:tr>
      <w:tr w:rsidR="00FB71D0" w:rsidRPr="00C217D3" w14:paraId="580F39E7" w14:textId="77777777" w:rsidTr="00FB71D0">
        <w:trPr>
          <w:jc w:val="center"/>
        </w:trPr>
        <w:tc>
          <w:tcPr>
            <w:tcW w:w="3576" w:type="dxa"/>
          </w:tcPr>
          <w:p w14:paraId="581A71BD" w14:textId="77777777" w:rsidR="00FB71D0" w:rsidRPr="00C217D3" w:rsidRDefault="00FB71D0" w:rsidP="00FB71D0">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098A3EF9" w14:textId="77777777" w:rsidR="00FB71D0" w:rsidRPr="00C217D3" w:rsidRDefault="00FB71D0" w:rsidP="00FB71D0">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179E8BBC" w14:textId="77777777" w:rsidR="00FB71D0" w:rsidRPr="00C217D3" w:rsidRDefault="00AA633C" w:rsidP="00FB71D0">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8636465" w14:textId="77777777" w:rsidR="00FB71D0" w:rsidRPr="00C217D3" w:rsidRDefault="00AA633C" w:rsidP="00FB71D0">
            <w:pPr>
              <w:jc w:val="center"/>
              <w:rPr>
                <w:rFonts w:ascii="Arial" w:hAnsi="Arial" w:cs="Arial"/>
                <w:sz w:val="22"/>
                <w:szCs w:val="22"/>
                <w:lang w:val="ro-RO"/>
              </w:rPr>
            </w:pPr>
            <w:r w:rsidRPr="00C217D3">
              <w:rPr>
                <w:rFonts w:ascii="Arial" w:hAnsi="Arial" w:cs="Arial"/>
                <w:sz w:val="22"/>
                <w:szCs w:val="22"/>
                <w:lang w:val="ro-RO"/>
              </w:rPr>
              <w:t>*</w:t>
            </w:r>
          </w:p>
        </w:tc>
      </w:tr>
    </w:tbl>
    <w:p w14:paraId="5B2D2A22" w14:textId="77777777" w:rsidR="00907257" w:rsidRPr="00C217D3" w:rsidRDefault="00AA633C" w:rsidP="00AA633C">
      <w:pPr>
        <w:jc w:val="right"/>
        <w:rPr>
          <w:rFonts w:ascii="Arial" w:hAnsi="Arial" w:cs="Arial"/>
          <w:i/>
          <w:sz w:val="22"/>
          <w:szCs w:val="22"/>
        </w:rPr>
      </w:pPr>
      <w:r w:rsidRPr="00C217D3">
        <w:rPr>
          <w:rFonts w:ascii="Arial" w:hAnsi="Arial" w:cs="Arial"/>
          <w:i/>
          <w:sz w:val="22"/>
          <w:szCs w:val="22"/>
        </w:rPr>
        <w:t>*</w:t>
      </w:r>
      <w:proofErr w:type="gramStart"/>
      <w:r w:rsidRPr="00C217D3">
        <w:rPr>
          <w:rFonts w:ascii="Arial" w:hAnsi="Arial" w:cs="Arial"/>
          <w:i/>
          <w:sz w:val="22"/>
          <w:szCs w:val="22"/>
        </w:rPr>
        <w:t>nu</w:t>
      </w:r>
      <w:proofErr w:type="gramEnd"/>
      <w:r w:rsidRPr="00C217D3">
        <w:rPr>
          <w:rFonts w:ascii="Arial" w:hAnsi="Arial" w:cs="Arial"/>
          <w:i/>
          <w:sz w:val="22"/>
          <w:szCs w:val="22"/>
        </w:rPr>
        <w:t xml:space="preserve"> </w:t>
      </w:r>
      <w:proofErr w:type="spellStart"/>
      <w:r w:rsidRPr="00C217D3">
        <w:rPr>
          <w:rFonts w:ascii="Arial" w:hAnsi="Arial" w:cs="Arial"/>
          <w:i/>
          <w:sz w:val="22"/>
          <w:szCs w:val="22"/>
        </w:rPr>
        <w:t>exista</w:t>
      </w:r>
      <w:proofErr w:type="spellEnd"/>
      <w:r w:rsidRPr="00C217D3">
        <w:rPr>
          <w:rFonts w:ascii="Arial" w:hAnsi="Arial" w:cs="Arial"/>
          <w:i/>
          <w:sz w:val="22"/>
          <w:szCs w:val="22"/>
        </w:rPr>
        <w:t xml:space="preserve"> date </w:t>
      </w:r>
      <w:proofErr w:type="spellStart"/>
      <w:r w:rsidRPr="00C217D3">
        <w:rPr>
          <w:rFonts w:ascii="Arial" w:hAnsi="Arial" w:cs="Arial"/>
          <w:i/>
          <w:sz w:val="22"/>
          <w:szCs w:val="22"/>
        </w:rPr>
        <w:t>disponibile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privind</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capacitatea</w:t>
      </w:r>
      <w:proofErr w:type="spellEnd"/>
      <w:r w:rsidRPr="00C217D3">
        <w:rPr>
          <w:rFonts w:ascii="Arial" w:hAnsi="Arial" w:cs="Arial"/>
          <w:i/>
          <w:sz w:val="22"/>
          <w:szCs w:val="22"/>
        </w:rPr>
        <w:t xml:space="preserve"> SEAU </w:t>
      </w:r>
      <w:proofErr w:type="spellStart"/>
      <w:r w:rsidRPr="00C217D3">
        <w:rPr>
          <w:rFonts w:ascii="Arial" w:hAnsi="Arial" w:cs="Arial"/>
          <w:i/>
          <w:sz w:val="22"/>
          <w:szCs w:val="22"/>
        </w:rPr>
        <w:t>nou</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realizata</w:t>
      </w:r>
      <w:proofErr w:type="spellEnd"/>
    </w:p>
    <w:p w14:paraId="6EB644AC" w14:textId="77777777" w:rsidR="00AA633C" w:rsidRPr="00C217D3" w:rsidRDefault="00AA633C" w:rsidP="00AA633C">
      <w:pPr>
        <w:jc w:val="right"/>
        <w:rPr>
          <w:rFonts w:ascii="Arial" w:hAnsi="Arial" w:cs="Arial"/>
          <w:i/>
          <w:sz w:val="22"/>
          <w:szCs w:val="22"/>
        </w:rPr>
      </w:pPr>
      <w:r w:rsidRPr="00C217D3">
        <w:rPr>
          <w:rFonts w:ascii="Arial" w:hAnsi="Arial" w:cs="Arial"/>
          <w:i/>
          <w:sz w:val="22"/>
          <w:szCs w:val="22"/>
        </w:rPr>
        <w:t>**</w:t>
      </w:r>
      <w:proofErr w:type="spellStart"/>
      <w:r w:rsidR="003D40AB" w:rsidRPr="00C217D3">
        <w:rPr>
          <w:rFonts w:ascii="Arial" w:hAnsi="Arial" w:cs="Arial"/>
          <w:i/>
          <w:sz w:val="22"/>
          <w:szCs w:val="22"/>
        </w:rPr>
        <w:t>rețeaua</w:t>
      </w:r>
      <w:proofErr w:type="spellEnd"/>
      <w:r w:rsidRPr="00C217D3">
        <w:rPr>
          <w:rFonts w:ascii="Arial" w:hAnsi="Arial" w:cs="Arial"/>
          <w:i/>
          <w:sz w:val="22"/>
          <w:szCs w:val="22"/>
        </w:rPr>
        <w:t xml:space="preserve"> de </w:t>
      </w:r>
      <w:proofErr w:type="spellStart"/>
      <w:r w:rsidRPr="00C217D3">
        <w:rPr>
          <w:rFonts w:ascii="Arial" w:hAnsi="Arial" w:cs="Arial"/>
          <w:i/>
          <w:sz w:val="22"/>
          <w:szCs w:val="22"/>
        </w:rPr>
        <w:t>canalizare</w:t>
      </w:r>
      <w:proofErr w:type="spellEnd"/>
      <w:r w:rsidRPr="00C217D3">
        <w:rPr>
          <w:rFonts w:ascii="Arial" w:hAnsi="Arial" w:cs="Arial"/>
          <w:i/>
          <w:sz w:val="22"/>
          <w:szCs w:val="22"/>
        </w:rPr>
        <w:t xml:space="preserve"> nu </w:t>
      </w:r>
      <w:proofErr w:type="spellStart"/>
      <w:r w:rsidRPr="00C217D3">
        <w:rPr>
          <w:rFonts w:ascii="Arial" w:hAnsi="Arial" w:cs="Arial"/>
          <w:i/>
          <w:sz w:val="22"/>
          <w:szCs w:val="22"/>
        </w:rPr>
        <w:t>este</w:t>
      </w:r>
      <w:proofErr w:type="spellEnd"/>
      <w:r w:rsidRPr="00C217D3">
        <w:rPr>
          <w:rFonts w:ascii="Arial" w:hAnsi="Arial" w:cs="Arial"/>
          <w:i/>
          <w:sz w:val="22"/>
          <w:szCs w:val="22"/>
        </w:rPr>
        <w:t xml:space="preserve"> data</w:t>
      </w:r>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în</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exploatare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deoarece</w:t>
      </w:r>
      <w:proofErr w:type="spellEnd"/>
      <w:r w:rsidRPr="00C217D3">
        <w:rPr>
          <w:rFonts w:ascii="Arial" w:hAnsi="Arial" w:cs="Arial"/>
          <w:i/>
          <w:sz w:val="22"/>
          <w:szCs w:val="22"/>
        </w:rPr>
        <w:t xml:space="preserve"> nu s-au </w:t>
      </w:r>
      <w:proofErr w:type="spellStart"/>
      <w:r w:rsidRPr="00C217D3">
        <w:rPr>
          <w:rFonts w:ascii="Arial" w:hAnsi="Arial" w:cs="Arial"/>
          <w:i/>
          <w:sz w:val="22"/>
          <w:szCs w:val="22"/>
        </w:rPr>
        <w:t>realizat</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racordurile</w:t>
      </w:r>
      <w:proofErr w:type="spellEnd"/>
    </w:p>
    <w:p w14:paraId="61757105" w14:textId="77777777" w:rsidR="00907257" w:rsidRPr="00C217D3" w:rsidRDefault="00907257" w:rsidP="009811BD">
      <w:pPr>
        <w:rPr>
          <w:rFonts w:ascii="Arial" w:hAnsi="Arial" w:cs="Arial"/>
          <w:sz w:val="22"/>
          <w:szCs w:val="22"/>
        </w:rPr>
      </w:pPr>
    </w:p>
    <w:p w14:paraId="717DB471" w14:textId="77777777" w:rsidR="00AA633C" w:rsidRPr="00C217D3" w:rsidRDefault="00AA633C"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10.3-6</w:t>
      </w:r>
      <w:r w:rsidR="007555DD" w:rsidRPr="00C217D3">
        <w:rPr>
          <w:rFonts w:ascii="Arial" w:hAnsi="Arial" w:cs="Arial"/>
          <w:b w:val="0"/>
          <w:i/>
          <w:szCs w:val="22"/>
          <w:lang w:val="ro-RO"/>
        </w:rPr>
        <w:t>3</w:t>
      </w:r>
      <w:r w:rsidRPr="00C217D3">
        <w:rPr>
          <w:rFonts w:ascii="Arial" w:hAnsi="Arial" w:cs="Arial"/>
          <w:b w:val="0"/>
          <w:i/>
          <w:szCs w:val="22"/>
          <w:lang w:val="ro-RO"/>
        </w:rPr>
        <w:t xml:space="preserve"> Indicatorii cheie de performanță pentru sistemele de canalizare </w:t>
      </w:r>
    </w:p>
    <w:p w14:paraId="7E8034E7" w14:textId="77777777" w:rsidR="00AA633C" w:rsidRPr="00C217D3" w:rsidRDefault="00AA633C"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St</w:t>
      </w:r>
      <w:r w:rsidR="003D40AB" w:rsidRPr="00C217D3">
        <w:rPr>
          <w:rFonts w:ascii="Arial" w:hAnsi="Arial" w:cs="Arial"/>
          <w:b w:val="0"/>
          <w:i/>
          <w:szCs w:val="22"/>
          <w:lang w:val="ro-RO"/>
        </w:rPr>
        <w:t>Roești</w:t>
      </w:r>
    </w:p>
    <w:tbl>
      <w:tblPr>
        <w:tblStyle w:val="TableGrid"/>
        <w:tblW w:w="0" w:type="auto"/>
        <w:jc w:val="center"/>
        <w:tblLook w:val="04A0" w:firstRow="1" w:lastRow="0" w:firstColumn="1" w:lastColumn="0" w:noHBand="0" w:noVBand="1"/>
      </w:tblPr>
      <w:tblGrid>
        <w:gridCol w:w="3576"/>
        <w:gridCol w:w="1499"/>
        <w:gridCol w:w="1232"/>
        <w:gridCol w:w="1181"/>
      </w:tblGrid>
      <w:tr w:rsidR="00AA633C" w:rsidRPr="00C217D3" w14:paraId="5540EA03" w14:textId="77777777" w:rsidTr="00FF2285">
        <w:trPr>
          <w:jc w:val="center"/>
        </w:trPr>
        <w:tc>
          <w:tcPr>
            <w:tcW w:w="3576" w:type="dxa"/>
            <w:shd w:val="clear" w:color="auto" w:fill="548DD4" w:themeFill="text2" w:themeFillTint="99"/>
          </w:tcPr>
          <w:p w14:paraId="177A8AD1" w14:textId="77777777" w:rsidR="00AA633C" w:rsidRPr="00C217D3" w:rsidRDefault="00AA633C" w:rsidP="00FF2285">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532C2201" w14:textId="77777777" w:rsidR="00AA633C" w:rsidRPr="00C217D3" w:rsidRDefault="00AA633C" w:rsidP="00FF2285">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5F217566" w14:textId="77777777" w:rsidR="00AA633C" w:rsidRPr="00C217D3" w:rsidRDefault="00AA633C" w:rsidP="00FF2285">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21A1BF9F" w14:textId="77777777" w:rsidR="00AA633C" w:rsidRPr="00C217D3" w:rsidRDefault="00AA633C" w:rsidP="00FF2285">
            <w:pPr>
              <w:jc w:val="center"/>
              <w:rPr>
                <w:rFonts w:ascii="Arial" w:hAnsi="Arial" w:cs="Arial"/>
                <w:b/>
                <w:sz w:val="22"/>
                <w:szCs w:val="22"/>
                <w:lang w:val="ro-RO"/>
              </w:rPr>
            </w:pPr>
            <w:r w:rsidRPr="00C217D3">
              <w:rPr>
                <w:rFonts w:ascii="Arial" w:hAnsi="Arial" w:cs="Arial"/>
                <w:b/>
                <w:sz w:val="22"/>
                <w:szCs w:val="22"/>
                <w:lang w:val="ro-RO"/>
              </w:rPr>
              <w:t>2020</w:t>
            </w:r>
          </w:p>
        </w:tc>
      </w:tr>
      <w:tr w:rsidR="00AA633C" w:rsidRPr="00C217D3" w14:paraId="4FBCD2C2" w14:textId="77777777" w:rsidTr="00FF2285">
        <w:trPr>
          <w:jc w:val="center"/>
        </w:trPr>
        <w:tc>
          <w:tcPr>
            <w:tcW w:w="3576" w:type="dxa"/>
          </w:tcPr>
          <w:p w14:paraId="365E5839" w14:textId="77777777" w:rsidR="00AA633C" w:rsidRPr="00C217D3" w:rsidRDefault="00AA633C" w:rsidP="00FF2285">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5C6B4218"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9D38630"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2CF8F64"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100</w:t>
            </w:r>
          </w:p>
        </w:tc>
      </w:tr>
      <w:tr w:rsidR="00AA633C" w:rsidRPr="00C217D3" w14:paraId="2C3939D7" w14:textId="77777777" w:rsidTr="00FF2285">
        <w:trPr>
          <w:jc w:val="center"/>
        </w:trPr>
        <w:tc>
          <w:tcPr>
            <w:tcW w:w="3576" w:type="dxa"/>
          </w:tcPr>
          <w:p w14:paraId="19EE37BE" w14:textId="77777777" w:rsidR="00AA633C" w:rsidRPr="00C217D3" w:rsidRDefault="00AA633C" w:rsidP="00FF2285">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62DD30A3"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5A9FDB65" w14:textId="77777777" w:rsidR="00AA633C" w:rsidRPr="00C217D3" w:rsidRDefault="00AA633C" w:rsidP="00FF2285">
            <w:pPr>
              <w:jc w:val="center"/>
              <w:rPr>
                <w:rFonts w:ascii="Arial" w:hAnsi="Arial" w:cs="Arial"/>
                <w:sz w:val="22"/>
                <w:szCs w:val="22"/>
                <w:lang w:val="en-US"/>
              </w:rPr>
            </w:pPr>
            <w:r w:rsidRPr="00C217D3">
              <w:rPr>
                <w:rFonts w:ascii="Arial" w:hAnsi="Arial" w:cs="Arial"/>
                <w:sz w:val="22"/>
                <w:szCs w:val="22"/>
                <w:lang w:val="en-US"/>
              </w:rPr>
              <w:t>-</w:t>
            </w:r>
          </w:p>
        </w:tc>
        <w:tc>
          <w:tcPr>
            <w:tcW w:w="1181" w:type="dxa"/>
          </w:tcPr>
          <w:p w14:paraId="41B08709"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35.0</w:t>
            </w:r>
          </w:p>
        </w:tc>
      </w:tr>
      <w:tr w:rsidR="00AA633C" w:rsidRPr="00C217D3" w14:paraId="0C3A1F43" w14:textId="77777777" w:rsidTr="00FF2285">
        <w:trPr>
          <w:jc w:val="center"/>
        </w:trPr>
        <w:tc>
          <w:tcPr>
            <w:tcW w:w="3576" w:type="dxa"/>
          </w:tcPr>
          <w:p w14:paraId="2A6CB138" w14:textId="77777777" w:rsidR="00AA633C" w:rsidRPr="00C217D3" w:rsidRDefault="00AA633C" w:rsidP="00FF2285">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26D76918"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30E77697"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ABD5386"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367</w:t>
            </w:r>
          </w:p>
        </w:tc>
      </w:tr>
      <w:tr w:rsidR="00AA633C" w:rsidRPr="00C217D3" w14:paraId="004946B7" w14:textId="77777777" w:rsidTr="00FF2285">
        <w:trPr>
          <w:jc w:val="center"/>
        </w:trPr>
        <w:tc>
          <w:tcPr>
            <w:tcW w:w="3576" w:type="dxa"/>
          </w:tcPr>
          <w:p w14:paraId="2CCE102D" w14:textId="77777777" w:rsidR="00AA633C" w:rsidRPr="00C217D3" w:rsidRDefault="00AA633C" w:rsidP="00FF2285">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784F6915"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197F498F"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335C166"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1</w:t>
            </w:r>
          </w:p>
        </w:tc>
      </w:tr>
      <w:tr w:rsidR="00AA633C" w:rsidRPr="00C217D3" w14:paraId="545698FF" w14:textId="77777777" w:rsidTr="00FF2285">
        <w:trPr>
          <w:jc w:val="center"/>
        </w:trPr>
        <w:tc>
          <w:tcPr>
            <w:tcW w:w="3576" w:type="dxa"/>
          </w:tcPr>
          <w:p w14:paraId="162A9A19" w14:textId="77777777" w:rsidR="00AA633C" w:rsidRPr="00C217D3" w:rsidRDefault="00AA633C" w:rsidP="00FF2285">
            <w:pPr>
              <w:rPr>
                <w:rFonts w:ascii="Arial" w:hAnsi="Arial" w:cs="Arial"/>
                <w:sz w:val="22"/>
                <w:szCs w:val="22"/>
                <w:lang w:val="ro-RO"/>
              </w:rPr>
            </w:pPr>
            <w:r w:rsidRPr="00C217D3">
              <w:rPr>
                <w:rFonts w:ascii="Arial" w:hAnsi="Arial" w:cs="Arial"/>
                <w:sz w:val="22"/>
                <w:szCs w:val="22"/>
                <w:lang w:val="ro-RO"/>
              </w:rPr>
              <w:lastRenderedPageBreak/>
              <w:t>Debit mediu colectat</w:t>
            </w:r>
          </w:p>
        </w:tc>
        <w:tc>
          <w:tcPr>
            <w:tcW w:w="1499" w:type="dxa"/>
          </w:tcPr>
          <w:p w14:paraId="7B666CB9"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365F3E5"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94A5975"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282</w:t>
            </w:r>
          </w:p>
        </w:tc>
      </w:tr>
      <w:tr w:rsidR="00AA633C" w:rsidRPr="00C217D3" w14:paraId="0C50785E" w14:textId="77777777" w:rsidTr="00FF2285">
        <w:trPr>
          <w:jc w:val="center"/>
        </w:trPr>
        <w:tc>
          <w:tcPr>
            <w:tcW w:w="3576" w:type="dxa"/>
          </w:tcPr>
          <w:p w14:paraId="19385105" w14:textId="77777777" w:rsidR="00AA633C" w:rsidRPr="00C217D3" w:rsidRDefault="00AA633C" w:rsidP="00FF2285">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2088F340"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0E8AE33"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96FAD19"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100</w:t>
            </w:r>
          </w:p>
        </w:tc>
      </w:tr>
      <w:tr w:rsidR="00AA633C" w:rsidRPr="00C217D3" w14:paraId="04413686" w14:textId="77777777" w:rsidTr="00FF2285">
        <w:trPr>
          <w:jc w:val="center"/>
        </w:trPr>
        <w:tc>
          <w:tcPr>
            <w:tcW w:w="3576" w:type="dxa"/>
          </w:tcPr>
          <w:p w14:paraId="0626714A" w14:textId="77777777" w:rsidR="00AA633C" w:rsidRPr="00C217D3" w:rsidRDefault="00AA633C" w:rsidP="00FF2285">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0BD4CDC5"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7DE6C6A5"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95F9E1B" w14:textId="77777777" w:rsidR="00AA633C" w:rsidRPr="00C217D3" w:rsidRDefault="00AA633C" w:rsidP="00FF2285">
            <w:pPr>
              <w:jc w:val="center"/>
              <w:rPr>
                <w:rFonts w:ascii="Arial" w:hAnsi="Arial" w:cs="Arial"/>
                <w:sz w:val="22"/>
                <w:szCs w:val="22"/>
                <w:lang w:val="ro-RO"/>
              </w:rPr>
            </w:pPr>
            <w:r w:rsidRPr="00C217D3">
              <w:rPr>
                <w:rFonts w:ascii="Arial" w:hAnsi="Arial" w:cs="Arial"/>
                <w:sz w:val="22"/>
                <w:szCs w:val="22"/>
                <w:lang w:val="ro-RO"/>
              </w:rPr>
              <w:t>2.6</w:t>
            </w:r>
          </w:p>
        </w:tc>
      </w:tr>
    </w:tbl>
    <w:p w14:paraId="54D55572" w14:textId="77777777" w:rsidR="00907257" w:rsidRPr="00C217D3" w:rsidRDefault="00907257" w:rsidP="009811BD">
      <w:pPr>
        <w:rPr>
          <w:rFonts w:ascii="Arial" w:hAnsi="Arial" w:cs="Arial"/>
          <w:sz w:val="22"/>
          <w:szCs w:val="22"/>
        </w:rPr>
      </w:pPr>
    </w:p>
    <w:p w14:paraId="173BDB0C" w14:textId="77777777" w:rsidR="0068116D" w:rsidRPr="00C217D3" w:rsidRDefault="0068116D"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10.3-6</w:t>
      </w:r>
      <w:r w:rsidR="007555DD" w:rsidRPr="00C217D3">
        <w:rPr>
          <w:rFonts w:ascii="Arial" w:hAnsi="Arial" w:cs="Arial"/>
          <w:b w:val="0"/>
          <w:i/>
          <w:szCs w:val="22"/>
          <w:lang w:val="ro-RO"/>
        </w:rPr>
        <w:t>4</w:t>
      </w:r>
      <w:r w:rsidRPr="00C217D3">
        <w:rPr>
          <w:rFonts w:ascii="Arial" w:hAnsi="Arial" w:cs="Arial"/>
          <w:b w:val="0"/>
          <w:i/>
          <w:szCs w:val="22"/>
          <w:lang w:val="ro-RO"/>
        </w:rPr>
        <w:t xml:space="preserve"> Indicatorii cheie de performanță pentru sistemele de canalizare </w:t>
      </w:r>
    </w:p>
    <w:p w14:paraId="6E4F0CA9" w14:textId="77777777" w:rsidR="0068116D" w:rsidRPr="00C217D3" w:rsidRDefault="0068116D"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Copaceni</w:t>
      </w:r>
    </w:p>
    <w:tbl>
      <w:tblPr>
        <w:tblStyle w:val="TableGrid"/>
        <w:tblW w:w="0" w:type="auto"/>
        <w:jc w:val="center"/>
        <w:tblLook w:val="04A0" w:firstRow="1" w:lastRow="0" w:firstColumn="1" w:lastColumn="0" w:noHBand="0" w:noVBand="1"/>
      </w:tblPr>
      <w:tblGrid>
        <w:gridCol w:w="3576"/>
        <w:gridCol w:w="1499"/>
        <w:gridCol w:w="1232"/>
        <w:gridCol w:w="1181"/>
      </w:tblGrid>
      <w:tr w:rsidR="0068116D" w:rsidRPr="00C217D3" w14:paraId="469C950A" w14:textId="77777777" w:rsidTr="00FF2285">
        <w:trPr>
          <w:jc w:val="center"/>
        </w:trPr>
        <w:tc>
          <w:tcPr>
            <w:tcW w:w="3576" w:type="dxa"/>
            <w:shd w:val="clear" w:color="auto" w:fill="548DD4" w:themeFill="text2" w:themeFillTint="99"/>
          </w:tcPr>
          <w:p w14:paraId="69A59D2A" w14:textId="77777777" w:rsidR="0068116D" w:rsidRPr="00C217D3" w:rsidRDefault="0068116D" w:rsidP="00FF2285">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118B3225" w14:textId="77777777" w:rsidR="0068116D" w:rsidRPr="00C217D3" w:rsidRDefault="0068116D" w:rsidP="00FF2285">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240F7FC6" w14:textId="77777777" w:rsidR="0068116D" w:rsidRPr="00C217D3" w:rsidRDefault="0068116D" w:rsidP="00FF2285">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01A5899A" w14:textId="77777777" w:rsidR="0068116D" w:rsidRPr="00C217D3" w:rsidRDefault="0068116D" w:rsidP="00FF2285">
            <w:pPr>
              <w:jc w:val="center"/>
              <w:rPr>
                <w:rFonts w:ascii="Arial" w:hAnsi="Arial" w:cs="Arial"/>
                <w:b/>
                <w:sz w:val="22"/>
                <w:szCs w:val="22"/>
                <w:lang w:val="ro-RO"/>
              </w:rPr>
            </w:pPr>
            <w:r w:rsidRPr="00C217D3">
              <w:rPr>
                <w:rFonts w:ascii="Arial" w:hAnsi="Arial" w:cs="Arial"/>
                <w:b/>
                <w:sz w:val="22"/>
                <w:szCs w:val="22"/>
                <w:lang w:val="ro-RO"/>
              </w:rPr>
              <w:t>2020</w:t>
            </w:r>
          </w:p>
        </w:tc>
      </w:tr>
      <w:tr w:rsidR="0068116D" w:rsidRPr="00C217D3" w14:paraId="11686AB8" w14:textId="77777777" w:rsidTr="00FF2285">
        <w:trPr>
          <w:jc w:val="center"/>
        </w:trPr>
        <w:tc>
          <w:tcPr>
            <w:tcW w:w="3576" w:type="dxa"/>
          </w:tcPr>
          <w:p w14:paraId="000E6E0A" w14:textId="77777777" w:rsidR="0068116D" w:rsidRPr="00C217D3" w:rsidRDefault="0068116D" w:rsidP="00FF2285">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44A02690"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EF42D3E"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8787D37"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100</w:t>
            </w:r>
          </w:p>
        </w:tc>
      </w:tr>
      <w:tr w:rsidR="0068116D" w:rsidRPr="00C217D3" w14:paraId="092729CE" w14:textId="77777777" w:rsidTr="00FF2285">
        <w:trPr>
          <w:jc w:val="center"/>
        </w:trPr>
        <w:tc>
          <w:tcPr>
            <w:tcW w:w="3576" w:type="dxa"/>
          </w:tcPr>
          <w:p w14:paraId="6DD2D01C" w14:textId="77777777" w:rsidR="0068116D" w:rsidRPr="00C217D3" w:rsidRDefault="0068116D" w:rsidP="00FF2285">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4B86B603"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0A01640A" w14:textId="77777777" w:rsidR="0068116D" w:rsidRPr="00C217D3" w:rsidRDefault="0068116D" w:rsidP="00FF2285">
            <w:pPr>
              <w:jc w:val="center"/>
              <w:rPr>
                <w:rFonts w:ascii="Arial" w:hAnsi="Arial" w:cs="Arial"/>
                <w:sz w:val="22"/>
                <w:szCs w:val="22"/>
                <w:lang w:val="en-US"/>
              </w:rPr>
            </w:pPr>
            <w:r w:rsidRPr="00C217D3">
              <w:rPr>
                <w:rFonts w:ascii="Arial" w:hAnsi="Arial" w:cs="Arial"/>
                <w:sz w:val="22"/>
                <w:szCs w:val="22"/>
                <w:lang w:val="en-US"/>
              </w:rPr>
              <w:t>-</w:t>
            </w:r>
          </w:p>
        </w:tc>
        <w:tc>
          <w:tcPr>
            <w:tcW w:w="1181" w:type="dxa"/>
          </w:tcPr>
          <w:p w14:paraId="72678A07"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32.5</w:t>
            </w:r>
          </w:p>
        </w:tc>
      </w:tr>
      <w:tr w:rsidR="0068116D" w:rsidRPr="00C217D3" w14:paraId="3E0C1760" w14:textId="77777777" w:rsidTr="00FF2285">
        <w:trPr>
          <w:jc w:val="center"/>
        </w:trPr>
        <w:tc>
          <w:tcPr>
            <w:tcW w:w="3576" w:type="dxa"/>
          </w:tcPr>
          <w:p w14:paraId="3E7B6FAB" w14:textId="77777777" w:rsidR="0068116D" w:rsidRPr="00C217D3" w:rsidRDefault="0068116D" w:rsidP="00FF2285">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2077D6EE"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307D19D7"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A551B7B"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338</w:t>
            </w:r>
          </w:p>
        </w:tc>
      </w:tr>
      <w:tr w:rsidR="0068116D" w:rsidRPr="00C217D3" w14:paraId="10620824" w14:textId="77777777" w:rsidTr="00FF2285">
        <w:trPr>
          <w:jc w:val="center"/>
        </w:trPr>
        <w:tc>
          <w:tcPr>
            <w:tcW w:w="3576" w:type="dxa"/>
          </w:tcPr>
          <w:p w14:paraId="70E9819C" w14:textId="77777777" w:rsidR="0068116D" w:rsidRPr="00C217D3" w:rsidRDefault="0068116D" w:rsidP="00FF2285">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491E1F4E"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23A3C0E4"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C2B9E3A"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1</w:t>
            </w:r>
          </w:p>
        </w:tc>
      </w:tr>
      <w:tr w:rsidR="0068116D" w:rsidRPr="00C217D3" w14:paraId="08261DB6" w14:textId="77777777" w:rsidTr="00FF2285">
        <w:trPr>
          <w:jc w:val="center"/>
        </w:trPr>
        <w:tc>
          <w:tcPr>
            <w:tcW w:w="3576" w:type="dxa"/>
          </w:tcPr>
          <w:p w14:paraId="1BDF043A" w14:textId="77777777" w:rsidR="0068116D" w:rsidRPr="00C217D3" w:rsidRDefault="0068116D" w:rsidP="00FF2285">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55B1F2EB"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6C11703"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89C884F"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260</w:t>
            </w:r>
          </w:p>
        </w:tc>
      </w:tr>
      <w:tr w:rsidR="0068116D" w:rsidRPr="00C217D3" w14:paraId="1E020D4F" w14:textId="77777777" w:rsidTr="00FF2285">
        <w:trPr>
          <w:jc w:val="center"/>
        </w:trPr>
        <w:tc>
          <w:tcPr>
            <w:tcW w:w="3576" w:type="dxa"/>
          </w:tcPr>
          <w:p w14:paraId="394E8EE2" w14:textId="77777777" w:rsidR="0068116D" w:rsidRPr="00C217D3" w:rsidRDefault="0068116D" w:rsidP="00FF2285">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15CC3DAF"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7672449"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AE7E9D3"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100</w:t>
            </w:r>
          </w:p>
        </w:tc>
      </w:tr>
      <w:tr w:rsidR="0068116D" w:rsidRPr="00C217D3" w14:paraId="265556DE" w14:textId="77777777" w:rsidTr="00FF2285">
        <w:trPr>
          <w:jc w:val="center"/>
        </w:trPr>
        <w:tc>
          <w:tcPr>
            <w:tcW w:w="3576" w:type="dxa"/>
          </w:tcPr>
          <w:p w14:paraId="4FC55861" w14:textId="77777777" w:rsidR="0068116D" w:rsidRPr="00C217D3" w:rsidRDefault="0068116D" w:rsidP="00FF2285">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60DC626B"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01B89345"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0F65CDD"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2.8</w:t>
            </w:r>
          </w:p>
        </w:tc>
      </w:tr>
    </w:tbl>
    <w:p w14:paraId="32F23F31" w14:textId="77777777" w:rsidR="00907257" w:rsidRPr="00C217D3" w:rsidRDefault="00907257" w:rsidP="009811BD">
      <w:pPr>
        <w:rPr>
          <w:rFonts w:ascii="Arial" w:hAnsi="Arial" w:cs="Arial"/>
          <w:sz w:val="22"/>
          <w:szCs w:val="22"/>
        </w:rPr>
      </w:pPr>
    </w:p>
    <w:p w14:paraId="126F0BA7" w14:textId="77777777" w:rsidR="0068116D" w:rsidRPr="00C217D3" w:rsidRDefault="007555DD"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10.3-65</w:t>
      </w:r>
      <w:r w:rsidR="0068116D" w:rsidRPr="00C217D3">
        <w:rPr>
          <w:rFonts w:ascii="Arial" w:hAnsi="Arial" w:cs="Arial"/>
          <w:b w:val="0"/>
          <w:i/>
          <w:szCs w:val="22"/>
          <w:lang w:val="ro-RO"/>
        </w:rPr>
        <w:t xml:space="preserve"> Indicatorii cheie de performanță pentru sistemele de canalizare </w:t>
      </w:r>
    </w:p>
    <w:p w14:paraId="491EB8C5" w14:textId="77777777" w:rsidR="0068116D" w:rsidRPr="00C217D3" w:rsidRDefault="0068116D"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Aglomerarea </w:t>
      </w:r>
      <w:r w:rsidR="003D40AB" w:rsidRPr="00C217D3">
        <w:rPr>
          <w:rFonts w:ascii="Arial" w:hAnsi="Arial" w:cs="Arial"/>
          <w:b w:val="0"/>
          <w:i/>
          <w:szCs w:val="22"/>
          <w:lang w:val="ro-RO"/>
        </w:rPr>
        <w:t>Fârtățești</w:t>
      </w:r>
    </w:p>
    <w:tbl>
      <w:tblPr>
        <w:tblStyle w:val="TableGrid"/>
        <w:tblW w:w="0" w:type="auto"/>
        <w:jc w:val="center"/>
        <w:tblLook w:val="04A0" w:firstRow="1" w:lastRow="0" w:firstColumn="1" w:lastColumn="0" w:noHBand="0" w:noVBand="1"/>
      </w:tblPr>
      <w:tblGrid>
        <w:gridCol w:w="3576"/>
        <w:gridCol w:w="1499"/>
        <w:gridCol w:w="1232"/>
        <w:gridCol w:w="1181"/>
      </w:tblGrid>
      <w:tr w:rsidR="0068116D" w:rsidRPr="00C217D3" w14:paraId="70EB39B9" w14:textId="77777777" w:rsidTr="00FF2285">
        <w:trPr>
          <w:jc w:val="center"/>
        </w:trPr>
        <w:tc>
          <w:tcPr>
            <w:tcW w:w="3576" w:type="dxa"/>
            <w:shd w:val="clear" w:color="auto" w:fill="548DD4" w:themeFill="text2" w:themeFillTint="99"/>
          </w:tcPr>
          <w:p w14:paraId="3AA332C3" w14:textId="77777777" w:rsidR="0068116D" w:rsidRPr="00C217D3" w:rsidRDefault="0068116D" w:rsidP="00FF2285">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21DF2A79" w14:textId="77777777" w:rsidR="0068116D" w:rsidRPr="00C217D3" w:rsidRDefault="0068116D" w:rsidP="00FF2285">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096D3050" w14:textId="77777777" w:rsidR="0068116D" w:rsidRPr="00C217D3" w:rsidRDefault="0068116D" w:rsidP="00FF2285">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3CE3240F" w14:textId="77777777" w:rsidR="0068116D" w:rsidRPr="00C217D3" w:rsidRDefault="0068116D" w:rsidP="00FF2285">
            <w:pPr>
              <w:jc w:val="center"/>
              <w:rPr>
                <w:rFonts w:ascii="Arial" w:hAnsi="Arial" w:cs="Arial"/>
                <w:b/>
                <w:sz w:val="22"/>
                <w:szCs w:val="22"/>
                <w:lang w:val="ro-RO"/>
              </w:rPr>
            </w:pPr>
            <w:r w:rsidRPr="00C217D3">
              <w:rPr>
                <w:rFonts w:ascii="Arial" w:hAnsi="Arial" w:cs="Arial"/>
                <w:b/>
                <w:sz w:val="22"/>
                <w:szCs w:val="22"/>
                <w:lang w:val="ro-RO"/>
              </w:rPr>
              <w:t>2020</w:t>
            </w:r>
          </w:p>
        </w:tc>
      </w:tr>
      <w:tr w:rsidR="0068116D" w:rsidRPr="00C217D3" w14:paraId="20F29CFC" w14:textId="77777777" w:rsidTr="00FF2285">
        <w:trPr>
          <w:jc w:val="center"/>
        </w:trPr>
        <w:tc>
          <w:tcPr>
            <w:tcW w:w="3576" w:type="dxa"/>
          </w:tcPr>
          <w:p w14:paraId="0B126C17" w14:textId="77777777" w:rsidR="0068116D" w:rsidRPr="00C217D3" w:rsidRDefault="0068116D" w:rsidP="00FF2285">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5CC967D3"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5A0EFB5"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100</w:t>
            </w:r>
          </w:p>
        </w:tc>
        <w:tc>
          <w:tcPr>
            <w:tcW w:w="1181" w:type="dxa"/>
          </w:tcPr>
          <w:p w14:paraId="7A18B55D"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100</w:t>
            </w:r>
          </w:p>
        </w:tc>
      </w:tr>
      <w:tr w:rsidR="0068116D" w:rsidRPr="00C217D3" w14:paraId="1E51D336" w14:textId="77777777" w:rsidTr="00FF2285">
        <w:trPr>
          <w:jc w:val="center"/>
        </w:trPr>
        <w:tc>
          <w:tcPr>
            <w:tcW w:w="3576" w:type="dxa"/>
          </w:tcPr>
          <w:p w14:paraId="167D2E1D" w14:textId="77777777" w:rsidR="0068116D" w:rsidRPr="00C217D3" w:rsidRDefault="0068116D" w:rsidP="00FF2285">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5B5EDBB6"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11FB267" w14:textId="77777777" w:rsidR="0068116D" w:rsidRPr="00C217D3" w:rsidRDefault="0068116D" w:rsidP="00FF2285">
            <w:pPr>
              <w:jc w:val="center"/>
              <w:rPr>
                <w:rFonts w:ascii="Arial" w:hAnsi="Arial" w:cs="Arial"/>
                <w:sz w:val="22"/>
                <w:szCs w:val="22"/>
                <w:lang w:val="en-US"/>
              </w:rPr>
            </w:pPr>
            <w:r w:rsidRPr="00C217D3">
              <w:rPr>
                <w:rFonts w:ascii="Arial" w:hAnsi="Arial" w:cs="Arial"/>
                <w:sz w:val="22"/>
                <w:szCs w:val="22"/>
                <w:lang w:val="en-US"/>
              </w:rPr>
              <w:t>26.0</w:t>
            </w:r>
          </w:p>
        </w:tc>
        <w:tc>
          <w:tcPr>
            <w:tcW w:w="1181" w:type="dxa"/>
          </w:tcPr>
          <w:p w14:paraId="180BF8BB"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26.0</w:t>
            </w:r>
          </w:p>
        </w:tc>
      </w:tr>
      <w:tr w:rsidR="0068116D" w:rsidRPr="00C217D3" w14:paraId="4CD834F7" w14:textId="77777777" w:rsidTr="00FF2285">
        <w:trPr>
          <w:jc w:val="center"/>
        </w:trPr>
        <w:tc>
          <w:tcPr>
            <w:tcW w:w="3576" w:type="dxa"/>
          </w:tcPr>
          <w:p w14:paraId="442077B6" w14:textId="77777777" w:rsidR="0068116D" w:rsidRPr="00C217D3" w:rsidRDefault="0068116D" w:rsidP="00FF2285">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2C9D6AB1"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E12DF85"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480</w:t>
            </w:r>
          </w:p>
        </w:tc>
        <w:tc>
          <w:tcPr>
            <w:tcW w:w="1181" w:type="dxa"/>
          </w:tcPr>
          <w:p w14:paraId="2515B547"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520**</w:t>
            </w:r>
          </w:p>
        </w:tc>
      </w:tr>
      <w:tr w:rsidR="0068116D" w:rsidRPr="00C217D3" w14:paraId="0821320E" w14:textId="77777777" w:rsidTr="00FF2285">
        <w:trPr>
          <w:jc w:val="center"/>
        </w:trPr>
        <w:tc>
          <w:tcPr>
            <w:tcW w:w="3576" w:type="dxa"/>
          </w:tcPr>
          <w:p w14:paraId="1D74CF35" w14:textId="77777777" w:rsidR="0068116D" w:rsidRPr="00C217D3" w:rsidRDefault="0068116D" w:rsidP="00FF2285">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253DF82D"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55669A9B"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5C46185B"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1</w:t>
            </w:r>
          </w:p>
        </w:tc>
      </w:tr>
      <w:tr w:rsidR="0068116D" w:rsidRPr="00C217D3" w14:paraId="505F5161" w14:textId="77777777" w:rsidTr="00FF2285">
        <w:trPr>
          <w:jc w:val="center"/>
        </w:trPr>
        <w:tc>
          <w:tcPr>
            <w:tcW w:w="3576" w:type="dxa"/>
          </w:tcPr>
          <w:p w14:paraId="7C89F223" w14:textId="77777777" w:rsidR="0068116D" w:rsidRPr="00C217D3" w:rsidRDefault="0068116D" w:rsidP="00FF2285">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531B2B9D"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4650C76"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39BF052"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330</w:t>
            </w:r>
          </w:p>
        </w:tc>
      </w:tr>
      <w:tr w:rsidR="0068116D" w:rsidRPr="00C217D3" w14:paraId="71C20FB2" w14:textId="77777777" w:rsidTr="00FF2285">
        <w:trPr>
          <w:jc w:val="center"/>
        </w:trPr>
        <w:tc>
          <w:tcPr>
            <w:tcW w:w="3576" w:type="dxa"/>
          </w:tcPr>
          <w:p w14:paraId="73C1DD09" w14:textId="77777777" w:rsidR="0068116D" w:rsidRPr="00C217D3" w:rsidRDefault="0068116D" w:rsidP="00FF2285">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6F49AA90"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8213FBC"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100</w:t>
            </w:r>
          </w:p>
        </w:tc>
        <w:tc>
          <w:tcPr>
            <w:tcW w:w="1181" w:type="dxa"/>
          </w:tcPr>
          <w:p w14:paraId="2E96FF04"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100</w:t>
            </w:r>
          </w:p>
        </w:tc>
      </w:tr>
      <w:tr w:rsidR="0068116D" w:rsidRPr="00C217D3" w14:paraId="0BD54D28" w14:textId="77777777" w:rsidTr="00FF2285">
        <w:trPr>
          <w:jc w:val="center"/>
        </w:trPr>
        <w:tc>
          <w:tcPr>
            <w:tcW w:w="3576" w:type="dxa"/>
          </w:tcPr>
          <w:p w14:paraId="3CE1184D" w14:textId="77777777" w:rsidR="0068116D" w:rsidRPr="00C217D3" w:rsidRDefault="0068116D" w:rsidP="00FF2285">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226E0689"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71FD70F6" w14:textId="77777777" w:rsidR="0068116D" w:rsidRPr="00C217D3" w:rsidRDefault="0068116D"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2E37A3D" w14:textId="77777777" w:rsidR="0068116D" w:rsidRPr="00C217D3" w:rsidRDefault="002516E0" w:rsidP="00FF2285">
            <w:pPr>
              <w:jc w:val="center"/>
              <w:rPr>
                <w:rFonts w:ascii="Arial" w:hAnsi="Arial" w:cs="Arial"/>
                <w:sz w:val="22"/>
                <w:szCs w:val="22"/>
                <w:lang w:val="ro-RO"/>
              </w:rPr>
            </w:pPr>
            <w:r w:rsidRPr="00C217D3">
              <w:rPr>
                <w:rFonts w:ascii="Arial" w:hAnsi="Arial" w:cs="Arial"/>
                <w:sz w:val="22"/>
                <w:szCs w:val="22"/>
                <w:lang w:val="ro-RO"/>
              </w:rPr>
              <w:t>2.7</w:t>
            </w:r>
          </w:p>
        </w:tc>
      </w:tr>
    </w:tbl>
    <w:p w14:paraId="10FDA697" w14:textId="77777777" w:rsidR="00907257" w:rsidRPr="00C217D3" w:rsidRDefault="002516E0" w:rsidP="002516E0">
      <w:pPr>
        <w:jc w:val="right"/>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sistem</w:t>
      </w:r>
      <w:proofErr w:type="spellEnd"/>
      <w:proofErr w:type="gram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în</w:t>
      </w:r>
      <w:proofErr w:type="spellEnd"/>
      <w:r w:rsidR="00AB3B33" w:rsidRPr="00C217D3">
        <w:rPr>
          <w:rFonts w:ascii="Arial" w:hAnsi="Arial" w:cs="Arial"/>
          <w:i/>
          <w:sz w:val="22"/>
          <w:szCs w:val="22"/>
        </w:rPr>
        <w:t xml:space="preserve"> </w:t>
      </w:r>
      <w:r w:rsidRPr="00C217D3">
        <w:rPr>
          <w:rFonts w:ascii="Arial" w:hAnsi="Arial" w:cs="Arial"/>
          <w:i/>
          <w:sz w:val="22"/>
          <w:szCs w:val="22"/>
        </w:rPr>
        <w:t xml:space="preserve">curs de </w:t>
      </w:r>
      <w:proofErr w:type="spellStart"/>
      <w:r w:rsidRPr="00C217D3">
        <w:rPr>
          <w:rFonts w:ascii="Arial" w:hAnsi="Arial" w:cs="Arial"/>
          <w:i/>
          <w:sz w:val="22"/>
          <w:szCs w:val="22"/>
        </w:rPr>
        <w:t>punere</w:t>
      </w:r>
      <w:proofErr w:type="spell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în</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functiune</w:t>
      </w:r>
      <w:proofErr w:type="spellEnd"/>
    </w:p>
    <w:p w14:paraId="6DECA507" w14:textId="77777777" w:rsidR="002516E0" w:rsidRPr="00C217D3" w:rsidRDefault="002516E0" w:rsidP="002516E0">
      <w:pPr>
        <w:jc w:val="right"/>
        <w:rPr>
          <w:rFonts w:ascii="Arial" w:hAnsi="Arial" w:cs="Arial"/>
          <w:i/>
          <w:sz w:val="22"/>
          <w:szCs w:val="22"/>
        </w:rPr>
      </w:pPr>
      <w:r w:rsidRPr="00C217D3">
        <w:rPr>
          <w:rFonts w:ascii="Arial" w:hAnsi="Arial" w:cs="Arial"/>
          <w:i/>
          <w:sz w:val="22"/>
          <w:szCs w:val="22"/>
        </w:rPr>
        <w:t xml:space="preserve">**capacitate </w:t>
      </w:r>
      <w:proofErr w:type="spellStart"/>
      <w:r w:rsidRPr="00C217D3">
        <w:rPr>
          <w:rFonts w:ascii="Arial" w:hAnsi="Arial" w:cs="Arial"/>
          <w:i/>
          <w:sz w:val="22"/>
          <w:szCs w:val="22"/>
        </w:rPr>
        <w:t>necesar</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pentru</w:t>
      </w:r>
      <w:proofErr w:type="spellEnd"/>
      <w:r w:rsidR="00B50825" w:rsidRPr="00C217D3">
        <w:rPr>
          <w:rFonts w:ascii="Arial" w:hAnsi="Arial" w:cs="Arial"/>
          <w:i/>
          <w:sz w:val="22"/>
          <w:szCs w:val="22"/>
        </w:rPr>
        <w:t xml:space="preserve"> </w:t>
      </w:r>
      <w:proofErr w:type="spellStart"/>
      <w:r w:rsidR="00B50825" w:rsidRPr="00C217D3">
        <w:rPr>
          <w:rFonts w:ascii="Arial" w:hAnsi="Arial" w:cs="Arial"/>
          <w:i/>
          <w:sz w:val="22"/>
          <w:szCs w:val="22"/>
        </w:rPr>
        <w:t>întreg</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clusterul</w:t>
      </w:r>
      <w:proofErr w:type="spellEnd"/>
      <w:r w:rsidRPr="00C217D3">
        <w:rPr>
          <w:rFonts w:ascii="Arial" w:hAnsi="Arial" w:cs="Arial"/>
          <w:i/>
          <w:sz w:val="22"/>
          <w:szCs w:val="22"/>
        </w:rPr>
        <w:t xml:space="preserve"> </w:t>
      </w:r>
      <w:proofErr w:type="spellStart"/>
      <w:r w:rsidR="003D40AB" w:rsidRPr="00C217D3">
        <w:rPr>
          <w:rFonts w:ascii="Arial" w:hAnsi="Arial" w:cs="Arial"/>
          <w:i/>
          <w:sz w:val="22"/>
          <w:szCs w:val="22"/>
        </w:rPr>
        <w:t>Fârtățești</w:t>
      </w:r>
      <w:proofErr w:type="spellEnd"/>
    </w:p>
    <w:p w14:paraId="2A83E3E6" w14:textId="77777777" w:rsidR="00907257" w:rsidRPr="00C217D3" w:rsidRDefault="00907257" w:rsidP="009811BD">
      <w:pPr>
        <w:rPr>
          <w:rFonts w:ascii="Arial" w:hAnsi="Arial" w:cs="Arial"/>
          <w:sz w:val="22"/>
          <w:szCs w:val="22"/>
        </w:rPr>
      </w:pPr>
    </w:p>
    <w:p w14:paraId="20CAA6D4" w14:textId="77777777" w:rsidR="008E3530" w:rsidRPr="00C217D3" w:rsidRDefault="008E3530"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10.3-6</w:t>
      </w:r>
      <w:r w:rsidR="007555DD" w:rsidRPr="00C217D3">
        <w:rPr>
          <w:rFonts w:ascii="Arial" w:hAnsi="Arial" w:cs="Arial"/>
          <w:b w:val="0"/>
          <w:i/>
          <w:szCs w:val="22"/>
          <w:lang w:val="ro-RO"/>
        </w:rPr>
        <w:t>6</w:t>
      </w:r>
      <w:r w:rsidRPr="00C217D3">
        <w:rPr>
          <w:rFonts w:ascii="Arial" w:hAnsi="Arial" w:cs="Arial"/>
          <w:b w:val="0"/>
          <w:i/>
          <w:szCs w:val="22"/>
          <w:lang w:val="ro-RO"/>
        </w:rPr>
        <w:t xml:space="preserve"> Indicatorii cheie de performanță pentru sistemele de canalizare </w:t>
      </w:r>
    </w:p>
    <w:p w14:paraId="196ED64E" w14:textId="77777777" w:rsidR="008E3530" w:rsidRPr="00C217D3" w:rsidRDefault="008E3530"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Aglomerarea </w:t>
      </w:r>
      <w:r w:rsidR="003D40AB" w:rsidRPr="00C217D3">
        <w:rPr>
          <w:rFonts w:ascii="Arial" w:hAnsi="Arial" w:cs="Arial"/>
          <w:b w:val="0"/>
          <w:i/>
          <w:szCs w:val="22"/>
          <w:lang w:val="ro-RO"/>
        </w:rPr>
        <w:t>Măciuca</w:t>
      </w:r>
    </w:p>
    <w:tbl>
      <w:tblPr>
        <w:tblStyle w:val="TableGrid"/>
        <w:tblW w:w="0" w:type="auto"/>
        <w:jc w:val="center"/>
        <w:tblLook w:val="04A0" w:firstRow="1" w:lastRow="0" w:firstColumn="1" w:lastColumn="0" w:noHBand="0" w:noVBand="1"/>
      </w:tblPr>
      <w:tblGrid>
        <w:gridCol w:w="3576"/>
        <w:gridCol w:w="1499"/>
        <w:gridCol w:w="1232"/>
        <w:gridCol w:w="1181"/>
      </w:tblGrid>
      <w:tr w:rsidR="008E3530" w:rsidRPr="00C217D3" w14:paraId="569B64E9" w14:textId="77777777" w:rsidTr="00FF2285">
        <w:trPr>
          <w:jc w:val="center"/>
        </w:trPr>
        <w:tc>
          <w:tcPr>
            <w:tcW w:w="3576" w:type="dxa"/>
            <w:shd w:val="clear" w:color="auto" w:fill="548DD4" w:themeFill="text2" w:themeFillTint="99"/>
          </w:tcPr>
          <w:p w14:paraId="4C202628" w14:textId="77777777" w:rsidR="008E3530" w:rsidRPr="00C217D3" w:rsidRDefault="008E3530" w:rsidP="00FF2285">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0864B2BD" w14:textId="77777777" w:rsidR="008E3530" w:rsidRPr="00C217D3" w:rsidRDefault="008E3530" w:rsidP="00FF2285">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1A29A6D9" w14:textId="77777777" w:rsidR="008E3530" w:rsidRPr="00C217D3" w:rsidRDefault="008E3530" w:rsidP="00FF2285">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4AF2906C" w14:textId="77777777" w:rsidR="008E3530" w:rsidRPr="00C217D3" w:rsidRDefault="008E3530" w:rsidP="00FF2285">
            <w:pPr>
              <w:jc w:val="center"/>
              <w:rPr>
                <w:rFonts w:ascii="Arial" w:hAnsi="Arial" w:cs="Arial"/>
                <w:b/>
                <w:sz w:val="22"/>
                <w:szCs w:val="22"/>
                <w:lang w:val="ro-RO"/>
              </w:rPr>
            </w:pPr>
            <w:r w:rsidRPr="00C217D3">
              <w:rPr>
                <w:rFonts w:ascii="Arial" w:hAnsi="Arial" w:cs="Arial"/>
                <w:b/>
                <w:sz w:val="22"/>
                <w:szCs w:val="22"/>
                <w:lang w:val="ro-RO"/>
              </w:rPr>
              <w:t>2020</w:t>
            </w:r>
          </w:p>
        </w:tc>
      </w:tr>
      <w:tr w:rsidR="008E3530" w:rsidRPr="00C217D3" w14:paraId="2D9EAAD0" w14:textId="77777777" w:rsidTr="00FF2285">
        <w:trPr>
          <w:jc w:val="center"/>
        </w:trPr>
        <w:tc>
          <w:tcPr>
            <w:tcW w:w="3576" w:type="dxa"/>
          </w:tcPr>
          <w:p w14:paraId="227B2B25" w14:textId="77777777" w:rsidR="008E3530" w:rsidRPr="00C217D3" w:rsidRDefault="008E3530" w:rsidP="00FF2285">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6A32DE84"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C8F5102"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1239882"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100</w:t>
            </w:r>
          </w:p>
        </w:tc>
      </w:tr>
      <w:tr w:rsidR="008E3530" w:rsidRPr="00C217D3" w14:paraId="01E0CB9B" w14:textId="77777777" w:rsidTr="00FF2285">
        <w:trPr>
          <w:jc w:val="center"/>
        </w:trPr>
        <w:tc>
          <w:tcPr>
            <w:tcW w:w="3576" w:type="dxa"/>
          </w:tcPr>
          <w:p w14:paraId="3B0BC382" w14:textId="77777777" w:rsidR="008E3530" w:rsidRPr="00C217D3" w:rsidRDefault="008E3530" w:rsidP="00FF2285">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4D5812D0"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46D6A56E" w14:textId="77777777" w:rsidR="008E3530" w:rsidRPr="00C217D3" w:rsidRDefault="008E3530" w:rsidP="00FF2285">
            <w:pPr>
              <w:jc w:val="center"/>
              <w:rPr>
                <w:rFonts w:ascii="Arial" w:hAnsi="Arial" w:cs="Arial"/>
                <w:sz w:val="22"/>
                <w:szCs w:val="22"/>
                <w:lang w:val="en-US"/>
              </w:rPr>
            </w:pPr>
            <w:r w:rsidRPr="00C217D3">
              <w:rPr>
                <w:rFonts w:ascii="Arial" w:hAnsi="Arial" w:cs="Arial"/>
                <w:sz w:val="22"/>
                <w:szCs w:val="22"/>
                <w:lang w:val="en-US"/>
              </w:rPr>
              <w:t>-</w:t>
            </w:r>
          </w:p>
        </w:tc>
        <w:tc>
          <w:tcPr>
            <w:tcW w:w="1181" w:type="dxa"/>
          </w:tcPr>
          <w:p w14:paraId="33954E12"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37.0</w:t>
            </w:r>
          </w:p>
        </w:tc>
      </w:tr>
      <w:tr w:rsidR="008E3530" w:rsidRPr="00C217D3" w14:paraId="04BC4DAF" w14:textId="77777777" w:rsidTr="00FF2285">
        <w:trPr>
          <w:jc w:val="center"/>
        </w:trPr>
        <w:tc>
          <w:tcPr>
            <w:tcW w:w="3576" w:type="dxa"/>
          </w:tcPr>
          <w:p w14:paraId="27EF9C3A" w14:textId="77777777" w:rsidR="008E3530" w:rsidRPr="00C217D3" w:rsidRDefault="008E3530" w:rsidP="00FF2285">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2E492947"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7C148DB"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D14DF03"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w:t>
            </w:r>
          </w:p>
        </w:tc>
      </w:tr>
      <w:tr w:rsidR="008E3530" w:rsidRPr="00C217D3" w14:paraId="5032A4E3" w14:textId="77777777" w:rsidTr="00FF2285">
        <w:trPr>
          <w:jc w:val="center"/>
        </w:trPr>
        <w:tc>
          <w:tcPr>
            <w:tcW w:w="3576" w:type="dxa"/>
          </w:tcPr>
          <w:p w14:paraId="46FCF303" w14:textId="77777777" w:rsidR="008E3530" w:rsidRPr="00C217D3" w:rsidRDefault="008E3530" w:rsidP="00FF2285">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71039C05"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3285552B"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0211515"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w:t>
            </w:r>
          </w:p>
        </w:tc>
      </w:tr>
      <w:tr w:rsidR="008E3530" w:rsidRPr="00C217D3" w14:paraId="03340F95" w14:textId="77777777" w:rsidTr="00FF2285">
        <w:trPr>
          <w:jc w:val="center"/>
        </w:trPr>
        <w:tc>
          <w:tcPr>
            <w:tcW w:w="3576" w:type="dxa"/>
          </w:tcPr>
          <w:p w14:paraId="41EC85A3" w14:textId="77777777" w:rsidR="008E3530" w:rsidRPr="00C217D3" w:rsidRDefault="008E3530" w:rsidP="00FF2285">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29CF8AA5"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A0699E9"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A4B3B71"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194</w:t>
            </w:r>
          </w:p>
        </w:tc>
      </w:tr>
      <w:tr w:rsidR="008E3530" w:rsidRPr="00C217D3" w14:paraId="263F83DA" w14:textId="77777777" w:rsidTr="00FF2285">
        <w:trPr>
          <w:jc w:val="center"/>
        </w:trPr>
        <w:tc>
          <w:tcPr>
            <w:tcW w:w="3576" w:type="dxa"/>
          </w:tcPr>
          <w:p w14:paraId="7F467D13" w14:textId="77777777" w:rsidR="008E3530" w:rsidRPr="00C217D3" w:rsidRDefault="008E3530" w:rsidP="00FF2285">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4E3939B7"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467FCF9"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460879E"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100</w:t>
            </w:r>
          </w:p>
        </w:tc>
      </w:tr>
      <w:tr w:rsidR="008E3530" w:rsidRPr="00C217D3" w14:paraId="79A55F54" w14:textId="77777777" w:rsidTr="00FF2285">
        <w:trPr>
          <w:jc w:val="center"/>
        </w:trPr>
        <w:tc>
          <w:tcPr>
            <w:tcW w:w="3576" w:type="dxa"/>
          </w:tcPr>
          <w:p w14:paraId="6DB218A9" w14:textId="77777777" w:rsidR="008E3530" w:rsidRPr="00C217D3" w:rsidRDefault="008E3530" w:rsidP="00FF2285">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6468FCC2"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2AB597F0"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3929686"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0.8</w:t>
            </w:r>
          </w:p>
        </w:tc>
      </w:tr>
    </w:tbl>
    <w:p w14:paraId="584712C0" w14:textId="77777777" w:rsidR="008E3530" w:rsidRPr="00C217D3" w:rsidRDefault="008E3530" w:rsidP="008E3530">
      <w:pPr>
        <w:jc w:val="right"/>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apa</w:t>
      </w:r>
      <w:proofErr w:type="spellEnd"/>
      <w:proofErr w:type="gramEnd"/>
      <w:r w:rsidRPr="00C217D3">
        <w:rPr>
          <w:rFonts w:ascii="Arial" w:hAnsi="Arial" w:cs="Arial"/>
          <w:i/>
          <w:sz w:val="22"/>
          <w:szCs w:val="22"/>
        </w:rPr>
        <w:t xml:space="preserve"> </w:t>
      </w:r>
      <w:proofErr w:type="spellStart"/>
      <w:r w:rsidR="00B50825" w:rsidRPr="00C217D3">
        <w:rPr>
          <w:rFonts w:ascii="Arial" w:hAnsi="Arial" w:cs="Arial"/>
          <w:i/>
          <w:sz w:val="22"/>
          <w:szCs w:val="22"/>
        </w:rPr>
        <w:t>uzată</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este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transportata</w:t>
      </w:r>
      <w:proofErr w:type="spell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și</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epurata</w:t>
      </w:r>
      <w:proofErr w:type="spellEnd"/>
      <w:r w:rsidRPr="00C217D3">
        <w:rPr>
          <w:rFonts w:ascii="Arial" w:hAnsi="Arial" w:cs="Arial"/>
          <w:i/>
          <w:sz w:val="22"/>
          <w:szCs w:val="22"/>
        </w:rPr>
        <w:t xml:space="preserve"> la SEAU Valea Mare</w:t>
      </w:r>
    </w:p>
    <w:p w14:paraId="39A725B2" w14:textId="77777777" w:rsidR="00907257" w:rsidRPr="00C217D3" w:rsidRDefault="00907257" w:rsidP="009811BD">
      <w:pPr>
        <w:rPr>
          <w:rFonts w:ascii="Arial" w:hAnsi="Arial" w:cs="Arial"/>
          <w:sz w:val="22"/>
          <w:szCs w:val="22"/>
        </w:rPr>
      </w:pPr>
    </w:p>
    <w:p w14:paraId="5C5DDE40" w14:textId="77777777" w:rsidR="008E3530" w:rsidRPr="00C217D3" w:rsidRDefault="008E3530"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10.3-6</w:t>
      </w:r>
      <w:r w:rsidR="007555DD" w:rsidRPr="00C217D3">
        <w:rPr>
          <w:rFonts w:ascii="Arial" w:hAnsi="Arial" w:cs="Arial"/>
          <w:b w:val="0"/>
          <w:i/>
          <w:szCs w:val="22"/>
          <w:lang w:val="ro-RO"/>
        </w:rPr>
        <w:t>7</w:t>
      </w:r>
      <w:r w:rsidRPr="00C217D3">
        <w:rPr>
          <w:rFonts w:ascii="Arial" w:hAnsi="Arial" w:cs="Arial"/>
          <w:b w:val="0"/>
          <w:i/>
          <w:szCs w:val="22"/>
          <w:lang w:val="ro-RO"/>
        </w:rPr>
        <w:t xml:space="preserve"> Indicatorii cheie de performanță pentru sistemele de canalizare </w:t>
      </w:r>
    </w:p>
    <w:p w14:paraId="18242D1F" w14:textId="77777777" w:rsidR="008E3530" w:rsidRPr="00C217D3" w:rsidRDefault="008E3530"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Valea Mare</w:t>
      </w:r>
    </w:p>
    <w:tbl>
      <w:tblPr>
        <w:tblStyle w:val="TableGrid"/>
        <w:tblW w:w="0" w:type="auto"/>
        <w:jc w:val="center"/>
        <w:tblLook w:val="04A0" w:firstRow="1" w:lastRow="0" w:firstColumn="1" w:lastColumn="0" w:noHBand="0" w:noVBand="1"/>
      </w:tblPr>
      <w:tblGrid>
        <w:gridCol w:w="3576"/>
        <w:gridCol w:w="1499"/>
        <w:gridCol w:w="1232"/>
        <w:gridCol w:w="1181"/>
      </w:tblGrid>
      <w:tr w:rsidR="008E3530" w:rsidRPr="00C217D3" w14:paraId="65CD0FCA" w14:textId="77777777" w:rsidTr="00FF2285">
        <w:trPr>
          <w:jc w:val="center"/>
        </w:trPr>
        <w:tc>
          <w:tcPr>
            <w:tcW w:w="3576" w:type="dxa"/>
            <w:shd w:val="clear" w:color="auto" w:fill="548DD4" w:themeFill="text2" w:themeFillTint="99"/>
          </w:tcPr>
          <w:p w14:paraId="3EE3B902" w14:textId="77777777" w:rsidR="008E3530" w:rsidRPr="00C217D3" w:rsidRDefault="008E3530" w:rsidP="00FF2285">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413D44CA" w14:textId="77777777" w:rsidR="008E3530" w:rsidRPr="00C217D3" w:rsidRDefault="008E3530" w:rsidP="00FF2285">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6684C2A9" w14:textId="77777777" w:rsidR="008E3530" w:rsidRPr="00C217D3" w:rsidRDefault="008E3530" w:rsidP="00FF2285">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0E2CBFF7" w14:textId="77777777" w:rsidR="008E3530" w:rsidRPr="00C217D3" w:rsidRDefault="008E3530" w:rsidP="00FF2285">
            <w:pPr>
              <w:jc w:val="center"/>
              <w:rPr>
                <w:rFonts w:ascii="Arial" w:hAnsi="Arial" w:cs="Arial"/>
                <w:b/>
                <w:sz w:val="22"/>
                <w:szCs w:val="22"/>
                <w:lang w:val="ro-RO"/>
              </w:rPr>
            </w:pPr>
            <w:r w:rsidRPr="00C217D3">
              <w:rPr>
                <w:rFonts w:ascii="Arial" w:hAnsi="Arial" w:cs="Arial"/>
                <w:b/>
                <w:sz w:val="22"/>
                <w:szCs w:val="22"/>
                <w:lang w:val="ro-RO"/>
              </w:rPr>
              <w:t>2020</w:t>
            </w:r>
          </w:p>
        </w:tc>
      </w:tr>
      <w:tr w:rsidR="008E3530" w:rsidRPr="00C217D3" w14:paraId="30FBD014" w14:textId="77777777" w:rsidTr="00FF2285">
        <w:trPr>
          <w:jc w:val="center"/>
        </w:trPr>
        <w:tc>
          <w:tcPr>
            <w:tcW w:w="3576" w:type="dxa"/>
          </w:tcPr>
          <w:p w14:paraId="06E3A6E8" w14:textId="77777777" w:rsidR="008E3530" w:rsidRPr="00C217D3" w:rsidRDefault="008E3530" w:rsidP="00FF2285">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6686C2AF"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AE79A73"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84</w:t>
            </w:r>
          </w:p>
        </w:tc>
        <w:tc>
          <w:tcPr>
            <w:tcW w:w="1181" w:type="dxa"/>
          </w:tcPr>
          <w:p w14:paraId="021D16AE"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100</w:t>
            </w:r>
          </w:p>
        </w:tc>
      </w:tr>
      <w:tr w:rsidR="008E3530" w:rsidRPr="00C217D3" w14:paraId="6BBE33F8" w14:textId="77777777" w:rsidTr="00FF2285">
        <w:trPr>
          <w:jc w:val="center"/>
        </w:trPr>
        <w:tc>
          <w:tcPr>
            <w:tcW w:w="3576" w:type="dxa"/>
          </w:tcPr>
          <w:p w14:paraId="476A51F4" w14:textId="77777777" w:rsidR="008E3530" w:rsidRPr="00C217D3" w:rsidRDefault="008E3530" w:rsidP="00FF2285">
            <w:pPr>
              <w:rPr>
                <w:rFonts w:ascii="Arial" w:hAnsi="Arial" w:cs="Arial"/>
                <w:sz w:val="22"/>
                <w:szCs w:val="22"/>
                <w:lang w:val="ro-RO"/>
              </w:rPr>
            </w:pPr>
            <w:r w:rsidRPr="00C217D3">
              <w:rPr>
                <w:rFonts w:ascii="Arial" w:hAnsi="Arial" w:cs="Arial"/>
                <w:sz w:val="22"/>
                <w:szCs w:val="22"/>
                <w:lang w:val="ro-RO"/>
              </w:rPr>
              <w:lastRenderedPageBreak/>
              <w:t>Lungime rețea</w:t>
            </w:r>
          </w:p>
        </w:tc>
        <w:tc>
          <w:tcPr>
            <w:tcW w:w="1499" w:type="dxa"/>
          </w:tcPr>
          <w:p w14:paraId="54D6E172"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5293AA27" w14:textId="77777777" w:rsidR="008E3530" w:rsidRPr="00C217D3" w:rsidRDefault="008E3530" w:rsidP="00FF2285">
            <w:pPr>
              <w:jc w:val="center"/>
              <w:rPr>
                <w:rFonts w:ascii="Arial" w:hAnsi="Arial" w:cs="Arial"/>
                <w:sz w:val="22"/>
                <w:szCs w:val="22"/>
                <w:lang w:val="en-US"/>
              </w:rPr>
            </w:pPr>
            <w:r w:rsidRPr="00C217D3">
              <w:rPr>
                <w:rFonts w:ascii="Arial" w:hAnsi="Arial" w:cs="Arial"/>
                <w:sz w:val="22"/>
                <w:szCs w:val="22"/>
                <w:lang w:val="en-US"/>
              </w:rPr>
              <w:t>11.0</w:t>
            </w:r>
          </w:p>
        </w:tc>
        <w:tc>
          <w:tcPr>
            <w:tcW w:w="1181" w:type="dxa"/>
          </w:tcPr>
          <w:p w14:paraId="05F38EE9"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22.6</w:t>
            </w:r>
          </w:p>
        </w:tc>
      </w:tr>
      <w:tr w:rsidR="008E3530" w:rsidRPr="00C217D3" w14:paraId="7447BDB9" w14:textId="77777777" w:rsidTr="00FF2285">
        <w:trPr>
          <w:jc w:val="center"/>
        </w:trPr>
        <w:tc>
          <w:tcPr>
            <w:tcW w:w="3576" w:type="dxa"/>
          </w:tcPr>
          <w:p w14:paraId="7ADC9B30" w14:textId="77777777" w:rsidR="008E3530" w:rsidRPr="00C217D3" w:rsidRDefault="008E3530" w:rsidP="00FF2285">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7C3A886E"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6C90D7DF"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130</w:t>
            </w:r>
          </w:p>
        </w:tc>
        <w:tc>
          <w:tcPr>
            <w:tcW w:w="1181" w:type="dxa"/>
          </w:tcPr>
          <w:p w14:paraId="0BB68638"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570*</w:t>
            </w:r>
          </w:p>
        </w:tc>
      </w:tr>
      <w:tr w:rsidR="008E3530" w:rsidRPr="00C217D3" w14:paraId="698B20D1" w14:textId="77777777" w:rsidTr="00FF2285">
        <w:trPr>
          <w:jc w:val="center"/>
        </w:trPr>
        <w:tc>
          <w:tcPr>
            <w:tcW w:w="3576" w:type="dxa"/>
          </w:tcPr>
          <w:p w14:paraId="7F4668ED" w14:textId="77777777" w:rsidR="008E3530" w:rsidRPr="00C217D3" w:rsidRDefault="008E3530" w:rsidP="00FF2285">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4B343CB7"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2E0A129F"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537924F1"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1</w:t>
            </w:r>
          </w:p>
        </w:tc>
      </w:tr>
      <w:tr w:rsidR="008E3530" w:rsidRPr="00C217D3" w14:paraId="33A9C6D4" w14:textId="77777777" w:rsidTr="00FF2285">
        <w:trPr>
          <w:jc w:val="center"/>
        </w:trPr>
        <w:tc>
          <w:tcPr>
            <w:tcW w:w="3576" w:type="dxa"/>
          </w:tcPr>
          <w:p w14:paraId="1976E804" w14:textId="77777777" w:rsidR="008E3530" w:rsidRPr="00C217D3" w:rsidRDefault="008E3530" w:rsidP="00FF2285">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01AF9F20"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9782E8B"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154</w:t>
            </w:r>
          </w:p>
        </w:tc>
        <w:tc>
          <w:tcPr>
            <w:tcW w:w="1181" w:type="dxa"/>
          </w:tcPr>
          <w:p w14:paraId="229E72E0"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221</w:t>
            </w:r>
          </w:p>
        </w:tc>
      </w:tr>
      <w:tr w:rsidR="008E3530" w:rsidRPr="00C217D3" w14:paraId="7FDA8EE2" w14:textId="77777777" w:rsidTr="00FF2285">
        <w:trPr>
          <w:jc w:val="center"/>
        </w:trPr>
        <w:tc>
          <w:tcPr>
            <w:tcW w:w="3576" w:type="dxa"/>
          </w:tcPr>
          <w:p w14:paraId="133D897C" w14:textId="77777777" w:rsidR="008E3530" w:rsidRPr="00C217D3" w:rsidRDefault="008E3530" w:rsidP="00FF2285">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3AD0250D"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E2A36BE"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75</w:t>
            </w:r>
          </w:p>
        </w:tc>
        <w:tc>
          <w:tcPr>
            <w:tcW w:w="1181" w:type="dxa"/>
          </w:tcPr>
          <w:p w14:paraId="1482FAC2"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100</w:t>
            </w:r>
          </w:p>
        </w:tc>
      </w:tr>
      <w:tr w:rsidR="008E3530" w:rsidRPr="00C217D3" w14:paraId="3766EC4F" w14:textId="77777777" w:rsidTr="00FF2285">
        <w:trPr>
          <w:jc w:val="center"/>
        </w:trPr>
        <w:tc>
          <w:tcPr>
            <w:tcW w:w="3576" w:type="dxa"/>
          </w:tcPr>
          <w:p w14:paraId="7EA86CF5" w14:textId="77777777" w:rsidR="008E3530" w:rsidRPr="00C217D3" w:rsidRDefault="008E3530" w:rsidP="00FF2285">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1E68F2C2"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3B35CAC7"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2.2</w:t>
            </w:r>
          </w:p>
        </w:tc>
        <w:tc>
          <w:tcPr>
            <w:tcW w:w="1181" w:type="dxa"/>
          </w:tcPr>
          <w:p w14:paraId="19B10704" w14:textId="77777777" w:rsidR="008E3530" w:rsidRPr="00C217D3" w:rsidRDefault="008E3530" w:rsidP="00FF2285">
            <w:pPr>
              <w:jc w:val="center"/>
              <w:rPr>
                <w:rFonts w:ascii="Arial" w:hAnsi="Arial" w:cs="Arial"/>
                <w:sz w:val="22"/>
                <w:szCs w:val="22"/>
                <w:lang w:val="ro-RO"/>
              </w:rPr>
            </w:pPr>
            <w:r w:rsidRPr="00C217D3">
              <w:rPr>
                <w:rFonts w:ascii="Arial" w:hAnsi="Arial" w:cs="Arial"/>
                <w:sz w:val="22"/>
                <w:szCs w:val="22"/>
                <w:lang w:val="ro-RO"/>
              </w:rPr>
              <w:t>2.5</w:t>
            </w:r>
          </w:p>
        </w:tc>
      </w:tr>
    </w:tbl>
    <w:p w14:paraId="028473F6" w14:textId="77777777" w:rsidR="00907257" w:rsidRPr="00C217D3" w:rsidRDefault="008E3530" w:rsidP="008E3530">
      <w:pPr>
        <w:jc w:val="right"/>
        <w:rPr>
          <w:rFonts w:ascii="Arial" w:hAnsi="Arial" w:cs="Arial"/>
          <w:i/>
          <w:sz w:val="22"/>
          <w:szCs w:val="22"/>
        </w:rPr>
      </w:pPr>
      <w:r w:rsidRPr="00C217D3">
        <w:rPr>
          <w:rFonts w:ascii="Arial" w:hAnsi="Arial" w:cs="Arial"/>
          <w:i/>
          <w:sz w:val="22"/>
          <w:szCs w:val="22"/>
        </w:rPr>
        <w:t>*</w:t>
      </w:r>
      <w:proofErr w:type="gramStart"/>
      <w:r w:rsidRPr="00C217D3">
        <w:rPr>
          <w:rFonts w:ascii="Arial" w:hAnsi="Arial" w:cs="Arial"/>
          <w:i/>
          <w:sz w:val="22"/>
          <w:szCs w:val="22"/>
        </w:rPr>
        <w:t>capacitate</w:t>
      </w:r>
      <w:proofErr w:type="gramEnd"/>
      <w:r w:rsidRPr="00C217D3">
        <w:rPr>
          <w:rFonts w:ascii="Arial" w:hAnsi="Arial" w:cs="Arial"/>
          <w:i/>
          <w:sz w:val="22"/>
          <w:szCs w:val="22"/>
        </w:rPr>
        <w:t xml:space="preserve"> </w:t>
      </w:r>
      <w:proofErr w:type="spellStart"/>
      <w:r w:rsidRPr="00C217D3">
        <w:rPr>
          <w:rFonts w:ascii="Arial" w:hAnsi="Arial" w:cs="Arial"/>
          <w:i/>
          <w:sz w:val="22"/>
          <w:szCs w:val="22"/>
        </w:rPr>
        <w:t>necesara</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pentru</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clusterul</w:t>
      </w:r>
      <w:proofErr w:type="spellEnd"/>
      <w:r w:rsidRPr="00C217D3">
        <w:rPr>
          <w:rFonts w:ascii="Arial" w:hAnsi="Arial" w:cs="Arial"/>
          <w:i/>
          <w:sz w:val="22"/>
          <w:szCs w:val="22"/>
        </w:rPr>
        <w:t xml:space="preserve"> </w:t>
      </w:r>
      <w:proofErr w:type="spellStart"/>
      <w:r w:rsidR="003D40AB" w:rsidRPr="00C217D3">
        <w:rPr>
          <w:rFonts w:ascii="Arial" w:hAnsi="Arial" w:cs="Arial"/>
          <w:i/>
          <w:sz w:val="22"/>
          <w:szCs w:val="22"/>
        </w:rPr>
        <w:t>Măciuca</w:t>
      </w:r>
      <w:proofErr w:type="spellEnd"/>
      <w:r w:rsidRPr="00C217D3">
        <w:rPr>
          <w:rFonts w:ascii="Arial" w:hAnsi="Arial" w:cs="Arial"/>
          <w:i/>
          <w:sz w:val="22"/>
          <w:szCs w:val="22"/>
        </w:rPr>
        <w:t>-Valea Mare</w:t>
      </w:r>
    </w:p>
    <w:p w14:paraId="2E614F01" w14:textId="77777777" w:rsidR="00907257" w:rsidRPr="00C217D3" w:rsidRDefault="00907257" w:rsidP="009811BD">
      <w:pPr>
        <w:rPr>
          <w:rFonts w:ascii="Arial" w:hAnsi="Arial" w:cs="Arial"/>
          <w:sz w:val="22"/>
          <w:szCs w:val="22"/>
        </w:rPr>
      </w:pPr>
    </w:p>
    <w:p w14:paraId="66209A67" w14:textId="77777777" w:rsidR="00D97443" w:rsidRPr="00C217D3" w:rsidRDefault="00D97443"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10.3-6</w:t>
      </w:r>
      <w:r w:rsidR="007555DD" w:rsidRPr="00C217D3">
        <w:rPr>
          <w:rFonts w:ascii="Arial" w:hAnsi="Arial" w:cs="Arial"/>
          <w:b w:val="0"/>
          <w:i/>
          <w:szCs w:val="22"/>
          <w:lang w:val="ro-RO"/>
        </w:rPr>
        <w:t>8</w:t>
      </w:r>
      <w:r w:rsidRPr="00C217D3">
        <w:rPr>
          <w:rFonts w:ascii="Arial" w:hAnsi="Arial" w:cs="Arial"/>
          <w:b w:val="0"/>
          <w:i/>
          <w:szCs w:val="22"/>
          <w:lang w:val="ro-RO"/>
        </w:rPr>
        <w:t xml:space="preserve"> Indicatorii cheie de performanță pentru sistemele de canalizare </w:t>
      </w:r>
    </w:p>
    <w:p w14:paraId="0BD04560" w14:textId="77777777" w:rsidR="00D97443" w:rsidRPr="00C217D3" w:rsidRDefault="00D97443"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Aglomerarea </w:t>
      </w:r>
      <w:r w:rsidR="003D40AB" w:rsidRPr="00C217D3">
        <w:rPr>
          <w:rFonts w:ascii="Arial" w:hAnsi="Arial" w:cs="Arial"/>
          <w:b w:val="0"/>
          <w:i/>
          <w:szCs w:val="22"/>
          <w:lang w:val="ro-RO"/>
        </w:rPr>
        <w:t>Cernișoara</w:t>
      </w:r>
    </w:p>
    <w:tbl>
      <w:tblPr>
        <w:tblStyle w:val="TableGrid"/>
        <w:tblW w:w="0" w:type="auto"/>
        <w:jc w:val="center"/>
        <w:tblLook w:val="04A0" w:firstRow="1" w:lastRow="0" w:firstColumn="1" w:lastColumn="0" w:noHBand="0" w:noVBand="1"/>
      </w:tblPr>
      <w:tblGrid>
        <w:gridCol w:w="3576"/>
        <w:gridCol w:w="1499"/>
        <w:gridCol w:w="1232"/>
        <w:gridCol w:w="1181"/>
      </w:tblGrid>
      <w:tr w:rsidR="00D97443" w:rsidRPr="00C217D3" w14:paraId="6F73716B" w14:textId="77777777" w:rsidTr="00FF2285">
        <w:trPr>
          <w:jc w:val="center"/>
        </w:trPr>
        <w:tc>
          <w:tcPr>
            <w:tcW w:w="3576" w:type="dxa"/>
            <w:shd w:val="clear" w:color="auto" w:fill="548DD4" w:themeFill="text2" w:themeFillTint="99"/>
          </w:tcPr>
          <w:p w14:paraId="50023330" w14:textId="77777777" w:rsidR="00D97443" w:rsidRPr="00C217D3" w:rsidRDefault="00D97443" w:rsidP="00FF2285">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7F72A4EE" w14:textId="77777777" w:rsidR="00D97443" w:rsidRPr="00C217D3" w:rsidRDefault="00D97443" w:rsidP="00FF2285">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6C2E3F43" w14:textId="77777777" w:rsidR="00D97443" w:rsidRPr="00C217D3" w:rsidRDefault="00D97443" w:rsidP="00FF2285">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453DD078" w14:textId="77777777" w:rsidR="00D97443" w:rsidRPr="00C217D3" w:rsidRDefault="00D97443" w:rsidP="00FF2285">
            <w:pPr>
              <w:jc w:val="center"/>
              <w:rPr>
                <w:rFonts w:ascii="Arial" w:hAnsi="Arial" w:cs="Arial"/>
                <w:b/>
                <w:sz w:val="22"/>
                <w:szCs w:val="22"/>
                <w:lang w:val="ro-RO"/>
              </w:rPr>
            </w:pPr>
            <w:r w:rsidRPr="00C217D3">
              <w:rPr>
                <w:rFonts w:ascii="Arial" w:hAnsi="Arial" w:cs="Arial"/>
                <w:b/>
                <w:sz w:val="22"/>
                <w:szCs w:val="22"/>
                <w:lang w:val="ro-RO"/>
              </w:rPr>
              <w:t>2020</w:t>
            </w:r>
          </w:p>
        </w:tc>
      </w:tr>
      <w:tr w:rsidR="00D97443" w:rsidRPr="00C217D3" w14:paraId="30A2D234" w14:textId="77777777" w:rsidTr="00FF2285">
        <w:trPr>
          <w:jc w:val="center"/>
        </w:trPr>
        <w:tc>
          <w:tcPr>
            <w:tcW w:w="3576" w:type="dxa"/>
          </w:tcPr>
          <w:p w14:paraId="3AD3104E" w14:textId="77777777" w:rsidR="00D97443" w:rsidRPr="00C217D3" w:rsidRDefault="00D97443" w:rsidP="00FF2285">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4E2552AE" w14:textId="77777777" w:rsidR="00D97443" w:rsidRPr="00C217D3" w:rsidRDefault="00D97443" w:rsidP="00FF2285">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8E1CEF5" w14:textId="77777777" w:rsidR="00D97443" w:rsidRPr="00C217D3" w:rsidRDefault="00D97443" w:rsidP="00FF2285">
            <w:pPr>
              <w:jc w:val="center"/>
              <w:rPr>
                <w:rFonts w:ascii="Arial" w:hAnsi="Arial" w:cs="Arial"/>
                <w:sz w:val="22"/>
                <w:szCs w:val="22"/>
                <w:lang w:val="ro-RO"/>
              </w:rPr>
            </w:pPr>
            <w:r w:rsidRPr="00C217D3">
              <w:rPr>
                <w:rFonts w:ascii="Arial" w:hAnsi="Arial" w:cs="Arial"/>
                <w:sz w:val="22"/>
                <w:szCs w:val="22"/>
                <w:lang w:val="ro-RO"/>
              </w:rPr>
              <w:t>8</w:t>
            </w:r>
          </w:p>
        </w:tc>
        <w:tc>
          <w:tcPr>
            <w:tcW w:w="1181" w:type="dxa"/>
          </w:tcPr>
          <w:p w14:paraId="59CD3623" w14:textId="77777777" w:rsidR="00D97443" w:rsidRPr="00C217D3" w:rsidRDefault="00214E3E" w:rsidP="00FF2285">
            <w:pPr>
              <w:jc w:val="center"/>
              <w:rPr>
                <w:rFonts w:ascii="Arial" w:hAnsi="Arial" w:cs="Arial"/>
                <w:sz w:val="22"/>
                <w:szCs w:val="22"/>
                <w:lang w:val="ro-RO"/>
              </w:rPr>
            </w:pPr>
            <w:r w:rsidRPr="00C217D3">
              <w:rPr>
                <w:rFonts w:ascii="Arial" w:hAnsi="Arial" w:cs="Arial"/>
                <w:sz w:val="22"/>
                <w:szCs w:val="22"/>
                <w:lang w:val="ro-RO"/>
              </w:rPr>
              <w:t>64</w:t>
            </w:r>
          </w:p>
        </w:tc>
      </w:tr>
      <w:tr w:rsidR="00D97443" w:rsidRPr="00C217D3" w14:paraId="3C8682B9" w14:textId="77777777" w:rsidTr="00FF2285">
        <w:trPr>
          <w:jc w:val="center"/>
        </w:trPr>
        <w:tc>
          <w:tcPr>
            <w:tcW w:w="3576" w:type="dxa"/>
          </w:tcPr>
          <w:p w14:paraId="7166E789" w14:textId="77777777" w:rsidR="00D97443" w:rsidRPr="00C217D3" w:rsidRDefault="00D97443" w:rsidP="00FF2285">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13CD5A06" w14:textId="77777777" w:rsidR="00D97443" w:rsidRPr="00C217D3" w:rsidRDefault="00D97443" w:rsidP="00FF2285">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48035758" w14:textId="77777777" w:rsidR="00D97443" w:rsidRPr="00C217D3" w:rsidRDefault="00D97443" w:rsidP="00FF2285">
            <w:pPr>
              <w:jc w:val="center"/>
              <w:rPr>
                <w:rFonts w:ascii="Arial" w:hAnsi="Arial" w:cs="Arial"/>
                <w:sz w:val="22"/>
                <w:szCs w:val="22"/>
                <w:lang w:val="en-US"/>
              </w:rPr>
            </w:pPr>
            <w:r w:rsidRPr="00C217D3">
              <w:rPr>
                <w:rFonts w:ascii="Arial" w:hAnsi="Arial" w:cs="Arial"/>
                <w:sz w:val="22"/>
                <w:szCs w:val="22"/>
                <w:lang w:val="en-US"/>
              </w:rPr>
              <w:t>8.5</w:t>
            </w:r>
          </w:p>
        </w:tc>
        <w:tc>
          <w:tcPr>
            <w:tcW w:w="1181" w:type="dxa"/>
          </w:tcPr>
          <w:p w14:paraId="433AA987" w14:textId="77777777" w:rsidR="00D97443" w:rsidRPr="00C217D3" w:rsidRDefault="00214E3E" w:rsidP="00FF2285">
            <w:pPr>
              <w:jc w:val="center"/>
              <w:rPr>
                <w:rFonts w:ascii="Arial" w:hAnsi="Arial" w:cs="Arial"/>
                <w:sz w:val="22"/>
                <w:szCs w:val="22"/>
                <w:lang w:val="ro-RO"/>
              </w:rPr>
            </w:pPr>
            <w:r w:rsidRPr="00C217D3">
              <w:rPr>
                <w:rFonts w:ascii="Arial" w:hAnsi="Arial" w:cs="Arial"/>
                <w:sz w:val="22"/>
                <w:szCs w:val="22"/>
                <w:lang w:val="ro-RO"/>
              </w:rPr>
              <w:t>18.7</w:t>
            </w:r>
          </w:p>
        </w:tc>
      </w:tr>
      <w:tr w:rsidR="00D97443" w:rsidRPr="00C217D3" w14:paraId="401B9A31" w14:textId="77777777" w:rsidTr="00FF2285">
        <w:trPr>
          <w:jc w:val="center"/>
        </w:trPr>
        <w:tc>
          <w:tcPr>
            <w:tcW w:w="3576" w:type="dxa"/>
          </w:tcPr>
          <w:p w14:paraId="0F51D584" w14:textId="77777777" w:rsidR="00D97443" w:rsidRPr="00C217D3" w:rsidRDefault="00D97443" w:rsidP="00FF2285">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5178E86B" w14:textId="77777777" w:rsidR="00D97443" w:rsidRPr="00C217D3" w:rsidRDefault="00D97443" w:rsidP="00FF2285">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67924F1" w14:textId="77777777" w:rsidR="00D97443" w:rsidRPr="00C217D3" w:rsidRDefault="00D97443" w:rsidP="00FF2285">
            <w:pPr>
              <w:jc w:val="center"/>
              <w:rPr>
                <w:rFonts w:ascii="Arial" w:hAnsi="Arial" w:cs="Arial"/>
                <w:sz w:val="22"/>
                <w:szCs w:val="22"/>
                <w:lang w:val="ro-RO"/>
              </w:rPr>
            </w:pPr>
            <w:r w:rsidRPr="00C217D3">
              <w:rPr>
                <w:rFonts w:ascii="Arial" w:hAnsi="Arial" w:cs="Arial"/>
                <w:sz w:val="22"/>
                <w:szCs w:val="22"/>
                <w:lang w:val="ro-RO"/>
              </w:rPr>
              <w:t>560</w:t>
            </w:r>
          </w:p>
        </w:tc>
        <w:tc>
          <w:tcPr>
            <w:tcW w:w="1181" w:type="dxa"/>
          </w:tcPr>
          <w:p w14:paraId="108B03C0" w14:textId="77777777" w:rsidR="00D97443" w:rsidRPr="00C217D3" w:rsidRDefault="00214E3E" w:rsidP="00FF2285">
            <w:pPr>
              <w:jc w:val="center"/>
              <w:rPr>
                <w:rFonts w:ascii="Arial" w:hAnsi="Arial" w:cs="Arial"/>
                <w:sz w:val="22"/>
                <w:szCs w:val="22"/>
                <w:lang w:val="ro-RO"/>
              </w:rPr>
            </w:pPr>
            <w:r w:rsidRPr="00C217D3">
              <w:rPr>
                <w:rFonts w:ascii="Arial" w:hAnsi="Arial" w:cs="Arial"/>
                <w:sz w:val="22"/>
                <w:szCs w:val="22"/>
                <w:lang w:val="ro-RO"/>
              </w:rPr>
              <w:t>560</w:t>
            </w:r>
          </w:p>
        </w:tc>
      </w:tr>
      <w:tr w:rsidR="00D97443" w:rsidRPr="00C217D3" w14:paraId="2FE4A930" w14:textId="77777777" w:rsidTr="00FF2285">
        <w:trPr>
          <w:jc w:val="center"/>
        </w:trPr>
        <w:tc>
          <w:tcPr>
            <w:tcW w:w="3576" w:type="dxa"/>
          </w:tcPr>
          <w:p w14:paraId="7DF7218A" w14:textId="77777777" w:rsidR="00D97443" w:rsidRPr="00C217D3" w:rsidRDefault="00D97443" w:rsidP="00FF2285">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0CCE9FE0" w14:textId="77777777" w:rsidR="00D97443" w:rsidRPr="00C217D3" w:rsidRDefault="00D97443" w:rsidP="00FF2285">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6DD807D9" w14:textId="77777777" w:rsidR="00D97443" w:rsidRPr="00C217D3" w:rsidRDefault="00D97443" w:rsidP="00FF2285">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13B207DF" w14:textId="77777777" w:rsidR="00D97443" w:rsidRPr="00C217D3" w:rsidRDefault="00214E3E" w:rsidP="00FF2285">
            <w:pPr>
              <w:jc w:val="center"/>
              <w:rPr>
                <w:rFonts w:ascii="Arial" w:hAnsi="Arial" w:cs="Arial"/>
                <w:sz w:val="22"/>
                <w:szCs w:val="22"/>
                <w:lang w:val="ro-RO"/>
              </w:rPr>
            </w:pPr>
            <w:r w:rsidRPr="00C217D3">
              <w:rPr>
                <w:rFonts w:ascii="Arial" w:hAnsi="Arial" w:cs="Arial"/>
                <w:sz w:val="22"/>
                <w:szCs w:val="22"/>
                <w:lang w:val="ro-RO"/>
              </w:rPr>
              <w:t>1</w:t>
            </w:r>
          </w:p>
        </w:tc>
      </w:tr>
      <w:tr w:rsidR="00D97443" w:rsidRPr="00C217D3" w14:paraId="5D2AE7F0" w14:textId="77777777" w:rsidTr="00FF2285">
        <w:trPr>
          <w:jc w:val="center"/>
        </w:trPr>
        <w:tc>
          <w:tcPr>
            <w:tcW w:w="3576" w:type="dxa"/>
          </w:tcPr>
          <w:p w14:paraId="723B7299" w14:textId="77777777" w:rsidR="00D97443" w:rsidRPr="00C217D3" w:rsidRDefault="00D97443" w:rsidP="00FF2285">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6DA84174" w14:textId="77777777" w:rsidR="00D97443" w:rsidRPr="00C217D3" w:rsidRDefault="00D97443" w:rsidP="00FF2285">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6AE3F24E" w14:textId="77777777" w:rsidR="00D97443" w:rsidRPr="00C217D3" w:rsidRDefault="00D97443" w:rsidP="00FF2285">
            <w:pPr>
              <w:jc w:val="center"/>
              <w:rPr>
                <w:rFonts w:ascii="Arial" w:hAnsi="Arial" w:cs="Arial"/>
                <w:sz w:val="22"/>
                <w:szCs w:val="22"/>
                <w:lang w:val="ro-RO"/>
              </w:rPr>
            </w:pPr>
            <w:r w:rsidRPr="00C217D3">
              <w:rPr>
                <w:rFonts w:ascii="Arial" w:hAnsi="Arial" w:cs="Arial"/>
                <w:sz w:val="22"/>
                <w:szCs w:val="22"/>
                <w:lang w:val="ro-RO"/>
              </w:rPr>
              <w:t>19.4</w:t>
            </w:r>
          </w:p>
        </w:tc>
        <w:tc>
          <w:tcPr>
            <w:tcW w:w="1181" w:type="dxa"/>
          </w:tcPr>
          <w:p w14:paraId="45D37B38" w14:textId="77777777" w:rsidR="00D97443" w:rsidRPr="00C217D3" w:rsidRDefault="00214E3E" w:rsidP="00FF2285">
            <w:pPr>
              <w:jc w:val="center"/>
              <w:rPr>
                <w:rFonts w:ascii="Arial" w:hAnsi="Arial" w:cs="Arial"/>
                <w:sz w:val="22"/>
                <w:szCs w:val="22"/>
                <w:lang w:val="ro-RO"/>
              </w:rPr>
            </w:pPr>
            <w:r w:rsidRPr="00C217D3">
              <w:rPr>
                <w:rFonts w:ascii="Arial" w:hAnsi="Arial" w:cs="Arial"/>
                <w:sz w:val="22"/>
                <w:szCs w:val="22"/>
                <w:lang w:val="ro-RO"/>
              </w:rPr>
              <w:t>224</w:t>
            </w:r>
          </w:p>
        </w:tc>
      </w:tr>
      <w:tr w:rsidR="00D97443" w:rsidRPr="00C217D3" w14:paraId="7D43C223" w14:textId="77777777" w:rsidTr="00FF2285">
        <w:trPr>
          <w:jc w:val="center"/>
        </w:trPr>
        <w:tc>
          <w:tcPr>
            <w:tcW w:w="3576" w:type="dxa"/>
          </w:tcPr>
          <w:p w14:paraId="5210BECC" w14:textId="77777777" w:rsidR="00D97443" w:rsidRPr="00C217D3" w:rsidRDefault="00D97443" w:rsidP="00FF2285">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6774856D" w14:textId="77777777" w:rsidR="00D97443" w:rsidRPr="00C217D3" w:rsidRDefault="00D97443" w:rsidP="00FF2285">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C2FA752" w14:textId="77777777" w:rsidR="00D97443" w:rsidRPr="00C217D3" w:rsidRDefault="00D97443" w:rsidP="00FF2285">
            <w:pPr>
              <w:jc w:val="center"/>
              <w:rPr>
                <w:rFonts w:ascii="Arial" w:hAnsi="Arial" w:cs="Arial"/>
                <w:sz w:val="22"/>
                <w:szCs w:val="22"/>
                <w:lang w:val="ro-RO"/>
              </w:rPr>
            </w:pPr>
            <w:r w:rsidRPr="00C217D3">
              <w:rPr>
                <w:rFonts w:ascii="Arial" w:hAnsi="Arial" w:cs="Arial"/>
                <w:sz w:val="22"/>
                <w:szCs w:val="22"/>
                <w:lang w:val="ro-RO"/>
              </w:rPr>
              <w:t>5</w:t>
            </w:r>
          </w:p>
        </w:tc>
        <w:tc>
          <w:tcPr>
            <w:tcW w:w="1181" w:type="dxa"/>
          </w:tcPr>
          <w:p w14:paraId="4B32F73D" w14:textId="77777777" w:rsidR="00D97443" w:rsidRPr="00C217D3" w:rsidRDefault="00214E3E" w:rsidP="00FF2285">
            <w:pPr>
              <w:jc w:val="center"/>
              <w:rPr>
                <w:rFonts w:ascii="Arial" w:hAnsi="Arial" w:cs="Arial"/>
                <w:sz w:val="22"/>
                <w:szCs w:val="22"/>
                <w:lang w:val="ro-RO"/>
              </w:rPr>
            </w:pPr>
            <w:r w:rsidRPr="00C217D3">
              <w:rPr>
                <w:rFonts w:ascii="Arial" w:hAnsi="Arial" w:cs="Arial"/>
                <w:sz w:val="22"/>
                <w:szCs w:val="22"/>
                <w:lang w:val="ro-RO"/>
              </w:rPr>
              <w:t>100</w:t>
            </w:r>
          </w:p>
        </w:tc>
      </w:tr>
      <w:tr w:rsidR="00D97443" w:rsidRPr="00C217D3" w14:paraId="4FA61C97" w14:textId="77777777" w:rsidTr="00FF2285">
        <w:trPr>
          <w:jc w:val="center"/>
        </w:trPr>
        <w:tc>
          <w:tcPr>
            <w:tcW w:w="3576" w:type="dxa"/>
          </w:tcPr>
          <w:p w14:paraId="2B7BB6E5" w14:textId="77777777" w:rsidR="00D97443" w:rsidRPr="00C217D3" w:rsidRDefault="00D97443" w:rsidP="00FF2285">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44244489" w14:textId="77777777" w:rsidR="00D97443" w:rsidRPr="00C217D3" w:rsidRDefault="00D97443" w:rsidP="00FF2285">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3E661157" w14:textId="77777777" w:rsidR="00D97443" w:rsidRPr="00C217D3" w:rsidRDefault="00214E3E" w:rsidP="00664692">
            <w:pPr>
              <w:jc w:val="center"/>
              <w:rPr>
                <w:rFonts w:ascii="Arial" w:hAnsi="Arial" w:cs="Arial"/>
                <w:sz w:val="22"/>
                <w:szCs w:val="22"/>
                <w:lang w:val="ro-RO"/>
              </w:rPr>
            </w:pPr>
            <w:r w:rsidRPr="00C217D3">
              <w:rPr>
                <w:rFonts w:ascii="Arial" w:hAnsi="Arial" w:cs="Arial"/>
                <w:sz w:val="22"/>
                <w:szCs w:val="22"/>
                <w:lang w:val="ro-RO"/>
              </w:rPr>
              <w:t>1</w:t>
            </w:r>
            <w:r w:rsidR="00664692" w:rsidRPr="00C217D3">
              <w:rPr>
                <w:rFonts w:ascii="Arial" w:hAnsi="Arial" w:cs="Arial"/>
                <w:sz w:val="22"/>
                <w:szCs w:val="22"/>
                <w:lang w:val="ro-RO"/>
              </w:rPr>
              <w:t>1</w:t>
            </w:r>
            <w:r w:rsidR="00D97443" w:rsidRPr="00C217D3">
              <w:rPr>
                <w:rFonts w:ascii="Arial" w:hAnsi="Arial" w:cs="Arial"/>
                <w:sz w:val="22"/>
                <w:szCs w:val="22"/>
                <w:lang w:val="ro-RO"/>
              </w:rPr>
              <w:t>.2</w:t>
            </w:r>
          </w:p>
        </w:tc>
        <w:tc>
          <w:tcPr>
            <w:tcW w:w="1181" w:type="dxa"/>
          </w:tcPr>
          <w:p w14:paraId="6CB3FAB6" w14:textId="77777777" w:rsidR="00D97443" w:rsidRPr="00C217D3" w:rsidRDefault="00214E3E" w:rsidP="00FF2285">
            <w:pPr>
              <w:jc w:val="center"/>
              <w:rPr>
                <w:rFonts w:ascii="Arial" w:hAnsi="Arial" w:cs="Arial"/>
                <w:sz w:val="22"/>
                <w:szCs w:val="22"/>
                <w:lang w:val="ro-RO"/>
              </w:rPr>
            </w:pPr>
            <w:r w:rsidRPr="00C217D3">
              <w:rPr>
                <w:rFonts w:ascii="Arial" w:hAnsi="Arial" w:cs="Arial"/>
                <w:sz w:val="22"/>
                <w:szCs w:val="22"/>
                <w:lang w:val="ro-RO"/>
              </w:rPr>
              <w:t>2.3</w:t>
            </w:r>
          </w:p>
        </w:tc>
      </w:tr>
    </w:tbl>
    <w:p w14:paraId="32A3AC17" w14:textId="77777777" w:rsidR="00907257" w:rsidRPr="00C217D3" w:rsidRDefault="00907257" w:rsidP="009811BD">
      <w:pPr>
        <w:rPr>
          <w:rFonts w:ascii="Arial" w:hAnsi="Arial" w:cs="Arial"/>
          <w:sz w:val="22"/>
          <w:szCs w:val="22"/>
        </w:rPr>
      </w:pPr>
    </w:p>
    <w:p w14:paraId="4C0DC306" w14:textId="77777777" w:rsidR="008F6BF7" w:rsidRPr="00C217D3" w:rsidRDefault="007555DD"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10.3-69</w:t>
      </w:r>
      <w:r w:rsidR="008F6BF7" w:rsidRPr="00C217D3">
        <w:rPr>
          <w:rFonts w:ascii="Arial" w:hAnsi="Arial" w:cs="Arial"/>
          <w:b w:val="0"/>
          <w:i/>
          <w:szCs w:val="22"/>
          <w:lang w:val="ro-RO"/>
        </w:rPr>
        <w:t xml:space="preserve"> Indicatorii cheie de performanță pentru sistemele de canalizare </w:t>
      </w:r>
    </w:p>
    <w:p w14:paraId="46FFA0C2" w14:textId="77777777" w:rsidR="008F6BF7" w:rsidRPr="00C217D3" w:rsidRDefault="008F6BF7"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UAT Horezu (parte din aglomerarea Horezu-Maldaresti)</w:t>
      </w:r>
    </w:p>
    <w:tbl>
      <w:tblPr>
        <w:tblStyle w:val="TableGrid"/>
        <w:tblW w:w="0" w:type="auto"/>
        <w:jc w:val="center"/>
        <w:tblLook w:val="04A0" w:firstRow="1" w:lastRow="0" w:firstColumn="1" w:lastColumn="0" w:noHBand="0" w:noVBand="1"/>
      </w:tblPr>
      <w:tblGrid>
        <w:gridCol w:w="3576"/>
        <w:gridCol w:w="1499"/>
        <w:gridCol w:w="1232"/>
        <w:gridCol w:w="1181"/>
      </w:tblGrid>
      <w:tr w:rsidR="008F6BF7" w:rsidRPr="00C217D3" w14:paraId="79366A78" w14:textId="77777777" w:rsidTr="00FF2285">
        <w:trPr>
          <w:jc w:val="center"/>
        </w:trPr>
        <w:tc>
          <w:tcPr>
            <w:tcW w:w="3576" w:type="dxa"/>
            <w:shd w:val="clear" w:color="auto" w:fill="548DD4" w:themeFill="text2" w:themeFillTint="99"/>
          </w:tcPr>
          <w:p w14:paraId="57C71BAD" w14:textId="77777777" w:rsidR="008F6BF7" w:rsidRPr="00C217D3" w:rsidRDefault="008F6BF7" w:rsidP="00FF2285">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0C7D9697" w14:textId="77777777" w:rsidR="008F6BF7" w:rsidRPr="00C217D3" w:rsidRDefault="008F6BF7" w:rsidP="00FF2285">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4906D10F" w14:textId="77777777" w:rsidR="008F6BF7" w:rsidRPr="00C217D3" w:rsidRDefault="008F6BF7" w:rsidP="00FF2285">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258EFAC0" w14:textId="77777777" w:rsidR="008F6BF7" w:rsidRPr="00C217D3" w:rsidRDefault="008F6BF7" w:rsidP="00FF2285">
            <w:pPr>
              <w:jc w:val="center"/>
              <w:rPr>
                <w:rFonts w:ascii="Arial" w:hAnsi="Arial" w:cs="Arial"/>
                <w:b/>
                <w:sz w:val="22"/>
                <w:szCs w:val="22"/>
                <w:lang w:val="ro-RO"/>
              </w:rPr>
            </w:pPr>
            <w:r w:rsidRPr="00C217D3">
              <w:rPr>
                <w:rFonts w:ascii="Arial" w:hAnsi="Arial" w:cs="Arial"/>
                <w:b/>
                <w:sz w:val="22"/>
                <w:szCs w:val="22"/>
                <w:lang w:val="ro-RO"/>
              </w:rPr>
              <w:t>2020</w:t>
            </w:r>
          </w:p>
        </w:tc>
      </w:tr>
      <w:tr w:rsidR="008F6BF7" w:rsidRPr="00C217D3" w14:paraId="412F3DA1" w14:textId="77777777" w:rsidTr="00FF2285">
        <w:trPr>
          <w:jc w:val="center"/>
        </w:trPr>
        <w:tc>
          <w:tcPr>
            <w:tcW w:w="3576" w:type="dxa"/>
          </w:tcPr>
          <w:p w14:paraId="379F6BD0" w14:textId="77777777" w:rsidR="008F6BF7" w:rsidRPr="00C217D3" w:rsidRDefault="008F6BF7" w:rsidP="00FF2285">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79F7EBE4" w14:textId="77777777" w:rsidR="008F6BF7" w:rsidRPr="00C217D3" w:rsidRDefault="008F6BF7" w:rsidP="00FF2285">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7218828" w14:textId="77777777" w:rsidR="008F6BF7" w:rsidRPr="00C217D3" w:rsidRDefault="00D3000D" w:rsidP="00FF2285">
            <w:pPr>
              <w:jc w:val="center"/>
              <w:rPr>
                <w:rFonts w:ascii="Arial" w:hAnsi="Arial" w:cs="Arial"/>
                <w:sz w:val="22"/>
                <w:szCs w:val="22"/>
                <w:lang w:val="ro-RO"/>
              </w:rPr>
            </w:pPr>
            <w:r w:rsidRPr="00C217D3">
              <w:rPr>
                <w:rFonts w:ascii="Arial" w:hAnsi="Arial" w:cs="Arial"/>
                <w:sz w:val="22"/>
                <w:szCs w:val="22"/>
                <w:lang w:val="ro-RO"/>
              </w:rPr>
              <w:t>30</w:t>
            </w:r>
          </w:p>
        </w:tc>
        <w:tc>
          <w:tcPr>
            <w:tcW w:w="1181" w:type="dxa"/>
          </w:tcPr>
          <w:p w14:paraId="1C7149F7" w14:textId="77777777" w:rsidR="008F6BF7" w:rsidRPr="00C217D3" w:rsidRDefault="00D3000D" w:rsidP="00FF2285">
            <w:pPr>
              <w:jc w:val="center"/>
              <w:rPr>
                <w:rFonts w:ascii="Arial" w:hAnsi="Arial" w:cs="Arial"/>
                <w:sz w:val="22"/>
                <w:szCs w:val="22"/>
                <w:lang w:val="ro-RO"/>
              </w:rPr>
            </w:pPr>
            <w:r w:rsidRPr="00C217D3">
              <w:rPr>
                <w:rFonts w:ascii="Arial" w:hAnsi="Arial" w:cs="Arial"/>
                <w:sz w:val="22"/>
                <w:szCs w:val="22"/>
                <w:lang w:val="ro-RO"/>
              </w:rPr>
              <w:t>100</w:t>
            </w:r>
          </w:p>
        </w:tc>
      </w:tr>
      <w:tr w:rsidR="008F6BF7" w:rsidRPr="00C217D3" w14:paraId="26EA954C" w14:textId="77777777" w:rsidTr="00FF2285">
        <w:trPr>
          <w:jc w:val="center"/>
        </w:trPr>
        <w:tc>
          <w:tcPr>
            <w:tcW w:w="3576" w:type="dxa"/>
          </w:tcPr>
          <w:p w14:paraId="4C5C2C78" w14:textId="77777777" w:rsidR="008F6BF7" w:rsidRPr="00C217D3" w:rsidRDefault="008F6BF7" w:rsidP="00FF2285">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0722CF6A" w14:textId="77777777" w:rsidR="008F6BF7" w:rsidRPr="00C217D3" w:rsidRDefault="008F6BF7" w:rsidP="00FF2285">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5D7BC47D" w14:textId="77777777" w:rsidR="008F6BF7" w:rsidRPr="00C217D3" w:rsidRDefault="00D3000D" w:rsidP="00FF2285">
            <w:pPr>
              <w:jc w:val="center"/>
              <w:rPr>
                <w:rFonts w:ascii="Arial" w:hAnsi="Arial" w:cs="Arial"/>
                <w:sz w:val="22"/>
                <w:szCs w:val="22"/>
                <w:lang w:val="en-US"/>
              </w:rPr>
            </w:pPr>
            <w:r w:rsidRPr="00C217D3">
              <w:rPr>
                <w:rFonts w:ascii="Arial" w:hAnsi="Arial" w:cs="Arial"/>
                <w:sz w:val="22"/>
                <w:szCs w:val="22"/>
                <w:lang w:val="en-US"/>
              </w:rPr>
              <w:t>12.0</w:t>
            </w:r>
          </w:p>
        </w:tc>
        <w:tc>
          <w:tcPr>
            <w:tcW w:w="1181" w:type="dxa"/>
          </w:tcPr>
          <w:p w14:paraId="702DC4FA" w14:textId="77777777" w:rsidR="008F6BF7" w:rsidRPr="00C217D3" w:rsidRDefault="00D3000D" w:rsidP="00FF2285">
            <w:pPr>
              <w:jc w:val="center"/>
              <w:rPr>
                <w:rFonts w:ascii="Arial" w:hAnsi="Arial" w:cs="Arial"/>
                <w:sz w:val="22"/>
                <w:szCs w:val="22"/>
                <w:lang w:val="ro-RO"/>
              </w:rPr>
            </w:pPr>
            <w:r w:rsidRPr="00C217D3">
              <w:rPr>
                <w:rFonts w:ascii="Arial" w:hAnsi="Arial" w:cs="Arial"/>
                <w:sz w:val="22"/>
                <w:szCs w:val="22"/>
                <w:lang w:val="ro-RO"/>
              </w:rPr>
              <w:t>55.6</w:t>
            </w:r>
          </w:p>
        </w:tc>
      </w:tr>
      <w:tr w:rsidR="00FF2285" w:rsidRPr="00C217D3" w14:paraId="01149DEF" w14:textId="77777777" w:rsidTr="00FF2285">
        <w:trPr>
          <w:jc w:val="center"/>
        </w:trPr>
        <w:tc>
          <w:tcPr>
            <w:tcW w:w="3576" w:type="dxa"/>
          </w:tcPr>
          <w:p w14:paraId="106E3C6F" w14:textId="77777777" w:rsidR="00FF2285" w:rsidRPr="00C217D3" w:rsidRDefault="00FF2285" w:rsidP="00FF2285">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70112E29"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E24D1CE"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6,220*</w:t>
            </w:r>
          </w:p>
        </w:tc>
        <w:tc>
          <w:tcPr>
            <w:tcW w:w="1181" w:type="dxa"/>
          </w:tcPr>
          <w:p w14:paraId="4591AFDD"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w:t>
            </w:r>
          </w:p>
        </w:tc>
      </w:tr>
      <w:tr w:rsidR="00FF2285" w:rsidRPr="00C217D3" w14:paraId="3EC9C94C" w14:textId="77777777" w:rsidTr="00FF2285">
        <w:trPr>
          <w:jc w:val="center"/>
        </w:trPr>
        <w:tc>
          <w:tcPr>
            <w:tcW w:w="3576" w:type="dxa"/>
          </w:tcPr>
          <w:p w14:paraId="0EFB9BD7" w14:textId="77777777" w:rsidR="00FF2285" w:rsidRPr="00C217D3" w:rsidRDefault="00FF2285" w:rsidP="00FF2285">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65963B8E"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4F77A19F"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3B8029A1"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w:t>
            </w:r>
          </w:p>
        </w:tc>
      </w:tr>
      <w:tr w:rsidR="008F6BF7" w:rsidRPr="00C217D3" w14:paraId="37E88F5A" w14:textId="77777777" w:rsidTr="00FF2285">
        <w:trPr>
          <w:jc w:val="center"/>
        </w:trPr>
        <w:tc>
          <w:tcPr>
            <w:tcW w:w="3576" w:type="dxa"/>
          </w:tcPr>
          <w:p w14:paraId="5E3C5135" w14:textId="77777777" w:rsidR="008F6BF7" w:rsidRPr="00C217D3" w:rsidRDefault="008F6BF7" w:rsidP="00FF2285">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4B044DF9" w14:textId="77777777" w:rsidR="008F6BF7" w:rsidRPr="00C217D3" w:rsidRDefault="008F6BF7" w:rsidP="00FF2285">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7F301CA0" w14:textId="77777777" w:rsidR="008F6BF7" w:rsidRPr="00C217D3" w:rsidRDefault="00D3000D" w:rsidP="00FF2285">
            <w:pPr>
              <w:jc w:val="center"/>
              <w:rPr>
                <w:rFonts w:ascii="Arial" w:hAnsi="Arial" w:cs="Arial"/>
                <w:sz w:val="22"/>
                <w:szCs w:val="22"/>
                <w:lang w:val="ro-RO"/>
              </w:rPr>
            </w:pPr>
            <w:r w:rsidRPr="00C217D3">
              <w:rPr>
                <w:rFonts w:ascii="Arial" w:hAnsi="Arial" w:cs="Arial"/>
                <w:sz w:val="22"/>
                <w:szCs w:val="22"/>
                <w:lang w:val="ro-RO"/>
              </w:rPr>
              <w:t>185</w:t>
            </w:r>
          </w:p>
        </w:tc>
        <w:tc>
          <w:tcPr>
            <w:tcW w:w="1181" w:type="dxa"/>
          </w:tcPr>
          <w:p w14:paraId="73C717CA" w14:textId="77777777" w:rsidR="008F6BF7"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714</w:t>
            </w:r>
          </w:p>
        </w:tc>
      </w:tr>
      <w:tr w:rsidR="008F6BF7" w:rsidRPr="00C217D3" w14:paraId="2C5B82C3" w14:textId="77777777" w:rsidTr="00FF2285">
        <w:trPr>
          <w:jc w:val="center"/>
        </w:trPr>
        <w:tc>
          <w:tcPr>
            <w:tcW w:w="3576" w:type="dxa"/>
          </w:tcPr>
          <w:p w14:paraId="6FD049FB" w14:textId="77777777" w:rsidR="008F6BF7" w:rsidRPr="00C217D3" w:rsidRDefault="008F6BF7" w:rsidP="00FF2285">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24B31DAB" w14:textId="77777777" w:rsidR="008F6BF7" w:rsidRPr="00C217D3" w:rsidRDefault="008F6BF7" w:rsidP="00FF2285">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685E9CA" w14:textId="77777777" w:rsidR="008F6BF7" w:rsidRPr="00C217D3" w:rsidRDefault="00D3000D" w:rsidP="00FF2285">
            <w:pPr>
              <w:jc w:val="center"/>
              <w:rPr>
                <w:rFonts w:ascii="Arial" w:hAnsi="Arial" w:cs="Arial"/>
                <w:sz w:val="22"/>
                <w:szCs w:val="22"/>
                <w:lang w:val="ro-RO"/>
              </w:rPr>
            </w:pPr>
            <w:r w:rsidRPr="00C217D3">
              <w:rPr>
                <w:rFonts w:ascii="Arial" w:hAnsi="Arial" w:cs="Arial"/>
                <w:sz w:val="22"/>
                <w:szCs w:val="22"/>
                <w:lang w:val="ro-RO"/>
              </w:rPr>
              <w:t>25</w:t>
            </w:r>
          </w:p>
        </w:tc>
        <w:tc>
          <w:tcPr>
            <w:tcW w:w="1181" w:type="dxa"/>
          </w:tcPr>
          <w:p w14:paraId="5A66947E" w14:textId="77777777" w:rsidR="008F6BF7"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100</w:t>
            </w:r>
          </w:p>
        </w:tc>
      </w:tr>
      <w:tr w:rsidR="008F6BF7" w:rsidRPr="00C217D3" w14:paraId="1A455F6D" w14:textId="77777777" w:rsidTr="00FF2285">
        <w:trPr>
          <w:jc w:val="center"/>
        </w:trPr>
        <w:tc>
          <w:tcPr>
            <w:tcW w:w="3576" w:type="dxa"/>
          </w:tcPr>
          <w:p w14:paraId="4DB43646" w14:textId="77777777" w:rsidR="008F6BF7" w:rsidRPr="00C217D3" w:rsidRDefault="008F6BF7" w:rsidP="00FF2285">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1593078E" w14:textId="77777777" w:rsidR="008F6BF7" w:rsidRPr="00C217D3" w:rsidRDefault="008F6BF7" w:rsidP="00FF2285">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44958A2F" w14:textId="77777777" w:rsidR="008F6BF7" w:rsidRPr="00C217D3" w:rsidRDefault="00D3000D" w:rsidP="00FF2285">
            <w:pPr>
              <w:jc w:val="center"/>
              <w:rPr>
                <w:rFonts w:ascii="Arial" w:hAnsi="Arial" w:cs="Arial"/>
                <w:sz w:val="22"/>
                <w:szCs w:val="22"/>
                <w:lang w:val="ro-RO"/>
              </w:rPr>
            </w:pPr>
            <w:r w:rsidRPr="00C217D3">
              <w:rPr>
                <w:rFonts w:ascii="Arial" w:hAnsi="Arial" w:cs="Arial"/>
                <w:sz w:val="22"/>
                <w:szCs w:val="22"/>
                <w:lang w:val="ro-RO"/>
              </w:rPr>
              <w:t>6.5</w:t>
            </w:r>
          </w:p>
        </w:tc>
        <w:tc>
          <w:tcPr>
            <w:tcW w:w="1181" w:type="dxa"/>
          </w:tcPr>
          <w:p w14:paraId="37E2FE5F" w14:textId="77777777" w:rsidR="008F6BF7"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0.85</w:t>
            </w:r>
          </w:p>
        </w:tc>
      </w:tr>
    </w:tbl>
    <w:p w14:paraId="726A9510" w14:textId="77777777" w:rsidR="00FF2285" w:rsidRPr="00C217D3" w:rsidRDefault="00FF2285" w:rsidP="00FF2285">
      <w:pPr>
        <w:jc w:val="right"/>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apa</w:t>
      </w:r>
      <w:proofErr w:type="spellEnd"/>
      <w:proofErr w:type="gramEnd"/>
      <w:r w:rsidRPr="00C217D3">
        <w:rPr>
          <w:rFonts w:ascii="Arial" w:hAnsi="Arial" w:cs="Arial"/>
          <w:i/>
          <w:sz w:val="22"/>
          <w:szCs w:val="22"/>
        </w:rPr>
        <w:t xml:space="preserve"> </w:t>
      </w:r>
      <w:proofErr w:type="spellStart"/>
      <w:r w:rsidR="00B50825" w:rsidRPr="00C217D3">
        <w:rPr>
          <w:rFonts w:ascii="Arial" w:hAnsi="Arial" w:cs="Arial"/>
          <w:i/>
          <w:sz w:val="22"/>
          <w:szCs w:val="22"/>
        </w:rPr>
        <w:t>uzată</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va</w:t>
      </w:r>
      <w:proofErr w:type="spellEnd"/>
      <w:r w:rsidRPr="00C217D3">
        <w:rPr>
          <w:rFonts w:ascii="Arial" w:hAnsi="Arial" w:cs="Arial"/>
          <w:i/>
          <w:sz w:val="22"/>
          <w:szCs w:val="22"/>
        </w:rPr>
        <w:t xml:space="preserve"> fi </w:t>
      </w:r>
      <w:proofErr w:type="spellStart"/>
      <w:r w:rsidRPr="00C217D3">
        <w:rPr>
          <w:rFonts w:ascii="Arial" w:hAnsi="Arial" w:cs="Arial"/>
          <w:i/>
          <w:sz w:val="22"/>
          <w:szCs w:val="22"/>
        </w:rPr>
        <w:t>transportata</w:t>
      </w:r>
      <w:proofErr w:type="spellEnd"/>
      <w:r w:rsidRPr="00C217D3">
        <w:rPr>
          <w:rFonts w:ascii="Arial" w:hAnsi="Arial" w:cs="Arial"/>
          <w:i/>
          <w:sz w:val="22"/>
          <w:szCs w:val="22"/>
        </w:rPr>
        <w:t xml:space="preserve"> la </w:t>
      </w:r>
      <w:proofErr w:type="spellStart"/>
      <w:r w:rsidRPr="00C217D3">
        <w:rPr>
          <w:rFonts w:ascii="Arial" w:hAnsi="Arial" w:cs="Arial"/>
          <w:i/>
          <w:sz w:val="22"/>
          <w:szCs w:val="22"/>
        </w:rPr>
        <w:t>noua</w:t>
      </w:r>
      <w:proofErr w:type="spellEnd"/>
      <w:r w:rsidRPr="00C217D3">
        <w:rPr>
          <w:rFonts w:ascii="Arial" w:hAnsi="Arial" w:cs="Arial"/>
          <w:i/>
          <w:sz w:val="22"/>
          <w:szCs w:val="22"/>
        </w:rPr>
        <w:t xml:space="preserve"> SEAU </w:t>
      </w:r>
      <w:proofErr w:type="spellStart"/>
      <w:r w:rsidRPr="00C217D3">
        <w:rPr>
          <w:rFonts w:ascii="Arial" w:hAnsi="Arial" w:cs="Arial"/>
          <w:i/>
          <w:sz w:val="22"/>
          <w:szCs w:val="22"/>
        </w:rPr>
        <w:t>amplasata</w:t>
      </w:r>
      <w:proofErr w:type="spell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în</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Maldaresti</w:t>
      </w:r>
      <w:proofErr w:type="spellEnd"/>
    </w:p>
    <w:p w14:paraId="7DE5770D" w14:textId="77777777" w:rsidR="00907257" w:rsidRPr="00C217D3" w:rsidRDefault="00907257" w:rsidP="009811BD">
      <w:pPr>
        <w:rPr>
          <w:rFonts w:ascii="Arial" w:hAnsi="Arial" w:cs="Arial"/>
          <w:sz w:val="22"/>
          <w:szCs w:val="22"/>
        </w:rPr>
      </w:pPr>
    </w:p>
    <w:p w14:paraId="671531D2" w14:textId="77777777" w:rsidR="00FF2285" w:rsidRPr="00C217D3" w:rsidRDefault="007555DD"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10.3-70</w:t>
      </w:r>
      <w:r w:rsidR="00FF2285" w:rsidRPr="00C217D3">
        <w:rPr>
          <w:rFonts w:ascii="Arial" w:hAnsi="Arial" w:cs="Arial"/>
          <w:b w:val="0"/>
          <w:i/>
          <w:szCs w:val="22"/>
          <w:lang w:val="ro-RO"/>
        </w:rPr>
        <w:t xml:space="preserve"> Indicatorii cheie de performanță pentru sistemele de canalizare </w:t>
      </w:r>
    </w:p>
    <w:p w14:paraId="3325281F" w14:textId="77777777" w:rsidR="00FF2285" w:rsidRPr="00C217D3" w:rsidRDefault="00FF2285"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UAT Maldaresti (parte din aglomerarea Horezu-Maldaresti)</w:t>
      </w:r>
    </w:p>
    <w:tbl>
      <w:tblPr>
        <w:tblStyle w:val="TableGrid"/>
        <w:tblW w:w="0" w:type="auto"/>
        <w:jc w:val="center"/>
        <w:tblLook w:val="04A0" w:firstRow="1" w:lastRow="0" w:firstColumn="1" w:lastColumn="0" w:noHBand="0" w:noVBand="1"/>
      </w:tblPr>
      <w:tblGrid>
        <w:gridCol w:w="3576"/>
        <w:gridCol w:w="1499"/>
        <w:gridCol w:w="1232"/>
        <w:gridCol w:w="1181"/>
      </w:tblGrid>
      <w:tr w:rsidR="00FF2285" w:rsidRPr="00C217D3" w14:paraId="72F35F53" w14:textId="77777777" w:rsidTr="00FF2285">
        <w:trPr>
          <w:jc w:val="center"/>
        </w:trPr>
        <w:tc>
          <w:tcPr>
            <w:tcW w:w="3576" w:type="dxa"/>
            <w:shd w:val="clear" w:color="auto" w:fill="548DD4" w:themeFill="text2" w:themeFillTint="99"/>
          </w:tcPr>
          <w:p w14:paraId="3380F724" w14:textId="77777777" w:rsidR="00FF2285" w:rsidRPr="00C217D3" w:rsidRDefault="00FF2285" w:rsidP="00FF2285">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7595FDA9" w14:textId="77777777" w:rsidR="00FF2285" w:rsidRPr="00C217D3" w:rsidRDefault="00FF2285" w:rsidP="00FF2285">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16313794" w14:textId="77777777" w:rsidR="00FF2285" w:rsidRPr="00C217D3" w:rsidRDefault="00FF2285" w:rsidP="00FF2285">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792DF3EA" w14:textId="77777777" w:rsidR="00FF2285" w:rsidRPr="00C217D3" w:rsidRDefault="00FF2285" w:rsidP="00FF2285">
            <w:pPr>
              <w:jc w:val="center"/>
              <w:rPr>
                <w:rFonts w:ascii="Arial" w:hAnsi="Arial" w:cs="Arial"/>
                <w:b/>
                <w:sz w:val="22"/>
                <w:szCs w:val="22"/>
                <w:lang w:val="ro-RO"/>
              </w:rPr>
            </w:pPr>
            <w:r w:rsidRPr="00C217D3">
              <w:rPr>
                <w:rFonts w:ascii="Arial" w:hAnsi="Arial" w:cs="Arial"/>
                <w:b/>
                <w:sz w:val="22"/>
                <w:szCs w:val="22"/>
                <w:lang w:val="ro-RO"/>
              </w:rPr>
              <w:t>2020</w:t>
            </w:r>
          </w:p>
        </w:tc>
      </w:tr>
      <w:tr w:rsidR="00FF2285" w:rsidRPr="00C217D3" w14:paraId="04E783F2" w14:textId="77777777" w:rsidTr="00FF2285">
        <w:trPr>
          <w:jc w:val="center"/>
        </w:trPr>
        <w:tc>
          <w:tcPr>
            <w:tcW w:w="3576" w:type="dxa"/>
          </w:tcPr>
          <w:p w14:paraId="7D9CF526" w14:textId="77777777" w:rsidR="00FF2285" w:rsidRPr="00C217D3" w:rsidRDefault="00FF2285" w:rsidP="00FF2285">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0975B8B5"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43B9BA6"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DCEE300"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100</w:t>
            </w:r>
          </w:p>
        </w:tc>
      </w:tr>
      <w:tr w:rsidR="00FF2285" w:rsidRPr="00C217D3" w14:paraId="3710C59C" w14:textId="77777777" w:rsidTr="00FF2285">
        <w:trPr>
          <w:jc w:val="center"/>
        </w:trPr>
        <w:tc>
          <w:tcPr>
            <w:tcW w:w="3576" w:type="dxa"/>
          </w:tcPr>
          <w:p w14:paraId="40BD81A7" w14:textId="77777777" w:rsidR="00FF2285" w:rsidRPr="00C217D3" w:rsidRDefault="00FF2285" w:rsidP="00FF2285">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4123B9FC"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12A2DBFB" w14:textId="77777777" w:rsidR="00FF2285" w:rsidRPr="00C217D3" w:rsidRDefault="00FF2285" w:rsidP="00FF2285">
            <w:pPr>
              <w:jc w:val="center"/>
              <w:rPr>
                <w:rFonts w:ascii="Arial" w:hAnsi="Arial" w:cs="Arial"/>
                <w:sz w:val="22"/>
                <w:szCs w:val="22"/>
                <w:lang w:val="en-US"/>
              </w:rPr>
            </w:pPr>
            <w:r w:rsidRPr="00C217D3">
              <w:rPr>
                <w:rFonts w:ascii="Arial" w:hAnsi="Arial" w:cs="Arial"/>
                <w:sz w:val="22"/>
                <w:szCs w:val="22"/>
                <w:lang w:val="en-US"/>
              </w:rPr>
              <w:t>-</w:t>
            </w:r>
          </w:p>
        </w:tc>
        <w:tc>
          <w:tcPr>
            <w:tcW w:w="1181" w:type="dxa"/>
          </w:tcPr>
          <w:p w14:paraId="0CDDE116"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31.2</w:t>
            </w:r>
          </w:p>
        </w:tc>
      </w:tr>
      <w:tr w:rsidR="00FF2285" w:rsidRPr="00C217D3" w14:paraId="3494326D" w14:textId="77777777" w:rsidTr="00FF2285">
        <w:trPr>
          <w:jc w:val="center"/>
        </w:trPr>
        <w:tc>
          <w:tcPr>
            <w:tcW w:w="3576" w:type="dxa"/>
          </w:tcPr>
          <w:p w14:paraId="1979C97E" w14:textId="77777777" w:rsidR="00FF2285" w:rsidRPr="00C217D3" w:rsidRDefault="00FF2285" w:rsidP="00FF2285">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703395C0"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0604E2AF"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47917D6"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1,152</w:t>
            </w:r>
          </w:p>
        </w:tc>
      </w:tr>
      <w:tr w:rsidR="00FF2285" w:rsidRPr="00C217D3" w14:paraId="29486B1D" w14:textId="77777777" w:rsidTr="00FF2285">
        <w:trPr>
          <w:jc w:val="center"/>
        </w:trPr>
        <w:tc>
          <w:tcPr>
            <w:tcW w:w="3576" w:type="dxa"/>
          </w:tcPr>
          <w:p w14:paraId="345F5697" w14:textId="77777777" w:rsidR="00FF2285" w:rsidRPr="00C217D3" w:rsidRDefault="00FF2285" w:rsidP="00FF2285">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4889B446"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65D5BDF7"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3E59315"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1</w:t>
            </w:r>
          </w:p>
        </w:tc>
      </w:tr>
      <w:tr w:rsidR="00FF2285" w:rsidRPr="00C217D3" w14:paraId="66F7264C" w14:textId="77777777" w:rsidTr="00FF2285">
        <w:trPr>
          <w:jc w:val="center"/>
        </w:trPr>
        <w:tc>
          <w:tcPr>
            <w:tcW w:w="3576" w:type="dxa"/>
          </w:tcPr>
          <w:p w14:paraId="5A42133F" w14:textId="77777777" w:rsidR="00FF2285" w:rsidRPr="00C217D3" w:rsidRDefault="00FF2285" w:rsidP="00FF2285">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33E93E51"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6086885"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B9E678B"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193</w:t>
            </w:r>
          </w:p>
        </w:tc>
      </w:tr>
      <w:tr w:rsidR="00FF2285" w:rsidRPr="00C217D3" w14:paraId="2248C870" w14:textId="77777777" w:rsidTr="00FF2285">
        <w:trPr>
          <w:jc w:val="center"/>
        </w:trPr>
        <w:tc>
          <w:tcPr>
            <w:tcW w:w="3576" w:type="dxa"/>
          </w:tcPr>
          <w:p w14:paraId="3285138B" w14:textId="77777777" w:rsidR="00FF2285" w:rsidRPr="00C217D3" w:rsidRDefault="00FF2285" w:rsidP="00FF2285">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364B7E7C"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9401D5D"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BB322BE" w14:textId="77777777" w:rsidR="00FF2285" w:rsidRPr="00C217D3" w:rsidRDefault="000E0861" w:rsidP="00FF2285">
            <w:pPr>
              <w:jc w:val="center"/>
              <w:rPr>
                <w:rFonts w:ascii="Arial" w:hAnsi="Arial" w:cs="Arial"/>
                <w:sz w:val="22"/>
                <w:szCs w:val="22"/>
                <w:lang w:val="ro-RO"/>
              </w:rPr>
            </w:pPr>
            <w:r w:rsidRPr="00C217D3">
              <w:rPr>
                <w:rFonts w:ascii="Arial" w:hAnsi="Arial" w:cs="Arial"/>
                <w:sz w:val="22"/>
                <w:szCs w:val="22"/>
                <w:lang w:val="ro-RO"/>
              </w:rPr>
              <w:t>100</w:t>
            </w:r>
          </w:p>
        </w:tc>
      </w:tr>
      <w:tr w:rsidR="00FF2285" w:rsidRPr="00C217D3" w14:paraId="2E6D4E8B" w14:textId="77777777" w:rsidTr="00FF2285">
        <w:trPr>
          <w:jc w:val="center"/>
        </w:trPr>
        <w:tc>
          <w:tcPr>
            <w:tcW w:w="3576" w:type="dxa"/>
          </w:tcPr>
          <w:p w14:paraId="5D3E3C70" w14:textId="77777777" w:rsidR="00FF2285" w:rsidRPr="00C217D3" w:rsidRDefault="00FF2285" w:rsidP="00FF2285">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37A18707"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4AC5F86D" w14:textId="77777777" w:rsidR="00FF2285" w:rsidRPr="00C217D3" w:rsidRDefault="00FF2285" w:rsidP="00FF2285">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7D8421E" w14:textId="77777777" w:rsidR="00FF2285" w:rsidRPr="00C217D3" w:rsidRDefault="000E0861" w:rsidP="00FF2285">
            <w:pPr>
              <w:jc w:val="center"/>
              <w:rPr>
                <w:rFonts w:ascii="Arial" w:hAnsi="Arial" w:cs="Arial"/>
                <w:sz w:val="22"/>
                <w:szCs w:val="22"/>
                <w:lang w:val="ro-RO"/>
              </w:rPr>
            </w:pPr>
            <w:r w:rsidRPr="00C217D3">
              <w:rPr>
                <w:rFonts w:ascii="Arial" w:hAnsi="Arial" w:cs="Arial"/>
                <w:sz w:val="22"/>
                <w:szCs w:val="22"/>
                <w:lang w:val="ro-RO"/>
              </w:rPr>
              <w:t>2.4</w:t>
            </w:r>
          </w:p>
        </w:tc>
      </w:tr>
    </w:tbl>
    <w:p w14:paraId="326AF593" w14:textId="77777777" w:rsidR="00907257" w:rsidRPr="00C217D3" w:rsidRDefault="00907257" w:rsidP="009811BD">
      <w:pPr>
        <w:rPr>
          <w:rFonts w:ascii="Arial" w:hAnsi="Arial" w:cs="Arial"/>
          <w:sz w:val="22"/>
          <w:szCs w:val="22"/>
        </w:rPr>
      </w:pPr>
    </w:p>
    <w:p w14:paraId="4C5BE264" w14:textId="77777777" w:rsidR="000E0861" w:rsidRPr="00C217D3" w:rsidRDefault="007555DD"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10.3-71</w:t>
      </w:r>
      <w:r w:rsidR="000E0861" w:rsidRPr="00C217D3">
        <w:rPr>
          <w:rFonts w:ascii="Arial" w:hAnsi="Arial" w:cs="Arial"/>
          <w:b w:val="0"/>
          <w:i/>
          <w:szCs w:val="22"/>
          <w:lang w:val="ro-RO"/>
        </w:rPr>
        <w:t xml:space="preserve"> Indicatorii cheie de performanță pentru sistemele de canalizare </w:t>
      </w:r>
    </w:p>
    <w:p w14:paraId="7C08F5EF" w14:textId="77777777" w:rsidR="000E0861" w:rsidRPr="00C217D3" w:rsidRDefault="000E0861"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Aglomerarea </w:t>
      </w:r>
      <w:r w:rsidR="003D40AB" w:rsidRPr="00C217D3">
        <w:rPr>
          <w:rFonts w:ascii="Arial" w:hAnsi="Arial" w:cs="Arial"/>
          <w:b w:val="0"/>
          <w:i/>
          <w:szCs w:val="22"/>
          <w:lang w:val="ro-RO"/>
        </w:rPr>
        <w:t>Costești</w:t>
      </w:r>
    </w:p>
    <w:tbl>
      <w:tblPr>
        <w:tblStyle w:val="TableGrid"/>
        <w:tblW w:w="0" w:type="auto"/>
        <w:jc w:val="center"/>
        <w:tblLook w:val="04A0" w:firstRow="1" w:lastRow="0" w:firstColumn="1" w:lastColumn="0" w:noHBand="0" w:noVBand="1"/>
      </w:tblPr>
      <w:tblGrid>
        <w:gridCol w:w="3576"/>
        <w:gridCol w:w="1499"/>
        <w:gridCol w:w="1232"/>
        <w:gridCol w:w="1181"/>
      </w:tblGrid>
      <w:tr w:rsidR="000E0861" w:rsidRPr="00C217D3" w14:paraId="2290BAB4" w14:textId="77777777" w:rsidTr="0050684E">
        <w:trPr>
          <w:jc w:val="center"/>
        </w:trPr>
        <w:tc>
          <w:tcPr>
            <w:tcW w:w="3576" w:type="dxa"/>
            <w:shd w:val="clear" w:color="auto" w:fill="548DD4" w:themeFill="text2" w:themeFillTint="99"/>
          </w:tcPr>
          <w:p w14:paraId="7ECFC955" w14:textId="77777777" w:rsidR="000E0861" w:rsidRPr="00C217D3" w:rsidRDefault="000E0861" w:rsidP="0050684E">
            <w:pPr>
              <w:jc w:val="center"/>
              <w:rPr>
                <w:rFonts w:ascii="Arial" w:hAnsi="Arial" w:cs="Arial"/>
                <w:b/>
                <w:sz w:val="22"/>
                <w:szCs w:val="22"/>
                <w:lang w:val="ro-RO"/>
              </w:rPr>
            </w:pPr>
            <w:r w:rsidRPr="00C217D3">
              <w:rPr>
                <w:rFonts w:ascii="Arial" w:hAnsi="Arial" w:cs="Arial"/>
                <w:b/>
                <w:sz w:val="22"/>
                <w:szCs w:val="22"/>
                <w:lang w:val="ro-RO"/>
              </w:rPr>
              <w:lastRenderedPageBreak/>
              <w:t>Indicator</w:t>
            </w:r>
          </w:p>
        </w:tc>
        <w:tc>
          <w:tcPr>
            <w:tcW w:w="1499" w:type="dxa"/>
            <w:shd w:val="clear" w:color="auto" w:fill="548DD4" w:themeFill="text2" w:themeFillTint="99"/>
          </w:tcPr>
          <w:p w14:paraId="046BB74C" w14:textId="77777777" w:rsidR="000E0861" w:rsidRPr="00C217D3" w:rsidRDefault="000E0861"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33638400" w14:textId="77777777" w:rsidR="000E0861" w:rsidRPr="00C217D3" w:rsidRDefault="000E0861"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0BCBBFFB" w14:textId="77777777" w:rsidR="000E0861" w:rsidRPr="00C217D3" w:rsidRDefault="000E0861"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0E0861" w:rsidRPr="00C217D3" w14:paraId="3CACF5AB" w14:textId="77777777" w:rsidTr="0050684E">
        <w:trPr>
          <w:jc w:val="center"/>
        </w:trPr>
        <w:tc>
          <w:tcPr>
            <w:tcW w:w="3576" w:type="dxa"/>
          </w:tcPr>
          <w:p w14:paraId="25575FE9" w14:textId="77777777" w:rsidR="000E0861" w:rsidRPr="00C217D3" w:rsidRDefault="000E0861"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2407434A"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5AD38F6"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13</w:t>
            </w:r>
          </w:p>
        </w:tc>
        <w:tc>
          <w:tcPr>
            <w:tcW w:w="1181" w:type="dxa"/>
          </w:tcPr>
          <w:p w14:paraId="216F0F5C"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25</w:t>
            </w:r>
          </w:p>
        </w:tc>
      </w:tr>
      <w:tr w:rsidR="000E0861" w:rsidRPr="00C217D3" w14:paraId="44B914BB" w14:textId="77777777" w:rsidTr="0050684E">
        <w:trPr>
          <w:jc w:val="center"/>
        </w:trPr>
        <w:tc>
          <w:tcPr>
            <w:tcW w:w="3576" w:type="dxa"/>
          </w:tcPr>
          <w:p w14:paraId="52597245" w14:textId="77777777" w:rsidR="000E0861" w:rsidRPr="00C217D3" w:rsidRDefault="000E0861"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4C81900A"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217FBAB5" w14:textId="77777777" w:rsidR="000E0861" w:rsidRPr="00C217D3" w:rsidRDefault="000E0861" w:rsidP="0050684E">
            <w:pPr>
              <w:jc w:val="center"/>
              <w:rPr>
                <w:rFonts w:ascii="Arial" w:hAnsi="Arial" w:cs="Arial"/>
                <w:sz w:val="22"/>
                <w:szCs w:val="22"/>
                <w:lang w:val="en-US"/>
              </w:rPr>
            </w:pPr>
            <w:r w:rsidRPr="00C217D3">
              <w:rPr>
                <w:rFonts w:ascii="Arial" w:hAnsi="Arial" w:cs="Arial"/>
                <w:sz w:val="22"/>
                <w:szCs w:val="22"/>
                <w:lang w:val="en-US"/>
              </w:rPr>
              <w:t>20.4</w:t>
            </w:r>
          </w:p>
        </w:tc>
        <w:tc>
          <w:tcPr>
            <w:tcW w:w="1181" w:type="dxa"/>
          </w:tcPr>
          <w:p w14:paraId="3C2A7AE2"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23.4</w:t>
            </w:r>
          </w:p>
        </w:tc>
      </w:tr>
      <w:tr w:rsidR="000E0861" w:rsidRPr="00C217D3" w14:paraId="0C4AC7A6" w14:textId="77777777" w:rsidTr="0050684E">
        <w:trPr>
          <w:jc w:val="center"/>
        </w:trPr>
        <w:tc>
          <w:tcPr>
            <w:tcW w:w="3576" w:type="dxa"/>
          </w:tcPr>
          <w:p w14:paraId="0B5D219A" w14:textId="77777777" w:rsidR="000E0861" w:rsidRPr="00C217D3" w:rsidRDefault="000E0861"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0EDED85B"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61ED282"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600</w:t>
            </w:r>
          </w:p>
        </w:tc>
        <w:tc>
          <w:tcPr>
            <w:tcW w:w="1181" w:type="dxa"/>
          </w:tcPr>
          <w:p w14:paraId="377E8897"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600</w:t>
            </w:r>
          </w:p>
        </w:tc>
      </w:tr>
      <w:tr w:rsidR="000E0861" w:rsidRPr="00C217D3" w14:paraId="6BF23291" w14:textId="77777777" w:rsidTr="0050684E">
        <w:trPr>
          <w:jc w:val="center"/>
        </w:trPr>
        <w:tc>
          <w:tcPr>
            <w:tcW w:w="3576" w:type="dxa"/>
          </w:tcPr>
          <w:p w14:paraId="2BD9E706" w14:textId="77777777" w:rsidR="000E0861" w:rsidRPr="00C217D3" w:rsidRDefault="000E0861"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6180A21A"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1ED79FE1"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511D4BCF"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1</w:t>
            </w:r>
          </w:p>
        </w:tc>
      </w:tr>
      <w:tr w:rsidR="000E0861" w:rsidRPr="00C217D3" w14:paraId="0CD6785F" w14:textId="77777777" w:rsidTr="0050684E">
        <w:trPr>
          <w:jc w:val="center"/>
        </w:trPr>
        <w:tc>
          <w:tcPr>
            <w:tcW w:w="3576" w:type="dxa"/>
          </w:tcPr>
          <w:p w14:paraId="458AD3DF" w14:textId="77777777" w:rsidR="000E0861" w:rsidRPr="00C217D3" w:rsidRDefault="000E0861"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79EEDAC4"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B4B795A"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45</w:t>
            </w:r>
          </w:p>
        </w:tc>
        <w:tc>
          <w:tcPr>
            <w:tcW w:w="1181" w:type="dxa"/>
          </w:tcPr>
          <w:p w14:paraId="797B5E1D"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112</w:t>
            </w:r>
          </w:p>
        </w:tc>
      </w:tr>
      <w:tr w:rsidR="000E0861" w:rsidRPr="00C217D3" w14:paraId="69C58DAA" w14:textId="77777777" w:rsidTr="0050684E">
        <w:trPr>
          <w:jc w:val="center"/>
        </w:trPr>
        <w:tc>
          <w:tcPr>
            <w:tcW w:w="3576" w:type="dxa"/>
          </w:tcPr>
          <w:p w14:paraId="1AD4957A" w14:textId="77777777" w:rsidR="000E0861" w:rsidRPr="00C217D3" w:rsidRDefault="000E0861"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68772F4D"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F5E8FD7"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10</w:t>
            </w:r>
          </w:p>
        </w:tc>
        <w:tc>
          <w:tcPr>
            <w:tcW w:w="1181" w:type="dxa"/>
          </w:tcPr>
          <w:p w14:paraId="29C0F00B"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15</w:t>
            </w:r>
          </w:p>
        </w:tc>
      </w:tr>
      <w:tr w:rsidR="000E0861" w:rsidRPr="00C217D3" w14:paraId="59CDB8DC" w14:textId="77777777" w:rsidTr="0050684E">
        <w:trPr>
          <w:jc w:val="center"/>
        </w:trPr>
        <w:tc>
          <w:tcPr>
            <w:tcW w:w="3576" w:type="dxa"/>
          </w:tcPr>
          <w:p w14:paraId="5AD8B163" w14:textId="77777777" w:rsidR="000E0861" w:rsidRPr="00C217D3" w:rsidRDefault="000E0861"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4619FBC1"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6DDBFE51"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4.75</w:t>
            </w:r>
          </w:p>
        </w:tc>
        <w:tc>
          <w:tcPr>
            <w:tcW w:w="1181" w:type="dxa"/>
          </w:tcPr>
          <w:p w14:paraId="2BB85626"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2.63</w:t>
            </w:r>
          </w:p>
        </w:tc>
      </w:tr>
    </w:tbl>
    <w:p w14:paraId="4439AD95" w14:textId="77777777" w:rsidR="00907257" w:rsidRPr="00C217D3" w:rsidRDefault="00907257" w:rsidP="009811BD">
      <w:pPr>
        <w:rPr>
          <w:rFonts w:ascii="Arial" w:hAnsi="Arial" w:cs="Arial"/>
          <w:sz w:val="22"/>
          <w:szCs w:val="22"/>
        </w:rPr>
      </w:pPr>
    </w:p>
    <w:p w14:paraId="73C508EA" w14:textId="77777777" w:rsidR="000E0861" w:rsidRPr="00C217D3" w:rsidRDefault="000E0861"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10.3-7</w:t>
      </w:r>
      <w:r w:rsidR="007555DD" w:rsidRPr="00C217D3">
        <w:rPr>
          <w:rFonts w:ascii="Arial" w:hAnsi="Arial" w:cs="Arial"/>
          <w:b w:val="0"/>
          <w:i/>
          <w:szCs w:val="22"/>
          <w:lang w:val="ro-RO"/>
        </w:rPr>
        <w:t>2</w:t>
      </w:r>
      <w:r w:rsidRPr="00C217D3">
        <w:rPr>
          <w:rFonts w:ascii="Arial" w:hAnsi="Arial" w:cs="Arial"/>
          <w:b w:val="0"/>
          <w:i/>
          <w:szCs w:val="22"/>
          <w:lang w:val="ro-RO"/>
        </w:rPr>
        <w:t xml:space="preserve"> Indicatorii cheie de performanță pentru sistemele de canalizare </w:t>
      </w:r>
    </w:p>
    <w:p w14:paraId="68F3E667" w14:textId="77777777" w:rsidR="000E0861" w:rsidRPr="00C217D3" w:rsidRDefault="000E0861"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Aglomerarea </w:t>
      </w:r>
      <w:r w:rsidR="003D40AB" w:rsidRPr="00C217D3">
        <w:rPr>
          <w:rFonts w:ascii="Arial" w:hAnsi="Arial" w:cs="Arial"/>
          <w:b w:val="0"/>
          <w:i/>
          <w:szCs w:val="22"/>
          <w:lang w:val="ro-RO"/>
        </w:rPr>
        <w:t>Tomșani</w:t>
      </w:r>
    </w:p>
    <w:tbl>
      <w:tblPr>
        <w:tblStyle w:val="TableGrid"/>
        <w:tblW w:w="0" w:type="auto"/>
        <w:jc w:val="center"/>
        <w:tblLook w:val="04A0" w:firstRow="1" w:lastRow="0" w:firstColumn="1" w:lastColumn="0" w:noHBand="0" w:noVBand="1"/>
      </w:tblPr>
      <w:tblGrid>
        <w:gridCol w:w="3576"/>
        <w:gridCol w:w="1499"/>
        <w:gridCol w:w="1232"/>
        <w:gridCol w:w="1181"/>
      </w:tblGrid>
      <w:tr w:rsidR="000E0861" w:rsidRPr="00C217D3" w14:paraId="2B3A8E43" w14:textId="77777777" w:rsidTr="0050684E">
        <w:trPr>
          <w:jc w:val="center"/>
        </w:trPr>
        <w:tc>
          <w:tcPr>
            <w:tcW w:w="3576" w:type="dxa"/>
            <w:shd w:val="clear" w:color="auto" w:fill="548DD4" w:themeFill="text2" w:themeFillTint="99"/>
          </w:tcPr>
          <w:p w14:paraId="6FDADEBF" w14:textId="77777777" w:rsidR="000E0861" w:rsidRPr="00C217D3" w:rsidRDefault="000E0861"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3AA043B7" w14:textId="77777777" w:rsidR="000E0861" w:rsidRPr="00C217D3" w:rsidRDefault="000E0861"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3152A6E9" w14:textId="77777777" w:rsidR="000E0861" w:rsidRPr="00C217D3" w:rsidRDefault="000E0861"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4ADA13E8" w14:textId="77777777" w:rsidR="000E0861" w:rsidRPr="00C217D3" w:rsidRDefault="000E0861"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0E0861" w:rsidRPr="00C217D3" w14:paraId="38D48560" w14:textId="77777777" w:rsidTr="0050684E">
        <w:trPr>
          <w:jc w:val="center"/>
        </w:trPr>
        <w:tc>
          <w:tcPr>
            <w:tcW w:w="3576" w:type="dxa"/>
          </w:tcPr>
          <w:p w14:paraId="00707829" w14:textId="77777777" w:rsidR="000E0861" w:rsidRPr="00C217D3" w:rsidRDefault="000E0861"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75BE6BDF"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53D45F2"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7</w:t>
            </w:r>
          </w:p>
        </w:tc>
        <w:tc>
          <w:tcPr>
            <w:tcW w:w="1181" w:type="dxa"/>
          </w:tcPr>
          <w:p w14:paraId="3AB12490" w14:textId="77777777" w:rsidR="000E0861" w:rsidRPr="00C217D3" w:rsidRDefault="00985CAA" w:rsidP="0050684E">
            <w:pPr>
              <w:jc w:val="center"/>
              <w:rPr>
                <w:rFonts w:ascii="Arial" w:hAnsi="Arial" w:cs="Arial"/>
                <w:sz w:val="22"/>
                <w:szCs w:val="22"/>
                <w:lang w:val="ro-RO"/>
              </w:rPr>
            </w:pPr>
            <w:r w:rsidRPr="00C217D3">
              <w:rPr>
                <w:rFonts w:ascii="Arial" w:hAnsi="Arial" w:cs="Arial"/>
                <w:sz w:val="22"/>
                <w:szCs w:val="22"/>
                <w:lang w:val="ro-RO"/>
              </w:rPr>
              <w:t>53</w:t>
            </w:r>
          </w:p>
        </w:tc>
      </w:tr>
      <w:tr w:rsidR="000E0861" w:rsidRPr="00C217D3" w14:paraId="105C5417" w14:textId="77777777" w:rsidTr="0050684E">
        <w:trPr>
          <w:jc w:val="center"/>
        </w:trPr>
        <w:tc>
          <w:tcPr>
            <w:tcW w:w="3576" w:type="dxa"/>
          </w:tcPr>
          <w:p w14:paraId="4C0D7E47" w14:textId="77777777" w:rsidR="000E0861" w:rsidRPr="00C217D3" w:rsidRDefault="000E0861"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3CB251CB"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1FF8B715" w14:textId="77777777" w:rsidR="000E0861" w:rsidRPr="00C217D3" w:rsidRDefault="000E0861" w:rsidP="0050684E">
            <w:pPr>
              <w:jc w:val="center"/>
              <w:rPr>
                <w:rFonts w:ascii="Arial" w:hAnsi="Arial" w:cs="Arial"/>
                <w:sz w:val="22"/>
                <w:szCs w:val="22"/>
                <w:lang w:val="en-US"/>
              </w:rPr>
            </w:pPr>
            <w:r w:rsidRPr="00C217D3">
              <w:rPr>
                <w:rFonts w:ascii="Arial" w:hAnsi="Arial" w:cs="Arial"/>
                <w:sz w:val="22"/>
                <w:szCs w:val="22"/>
                <w:lang w:val="en-US"/>
              </w:rPr>
              <w:t>19.6</w:t>
            </w:r>
          </w:p>
        </w:tc>
        <w:tc>
          <w:tcPr>
            <w:tcW w:w="1181" w:type="dxa"/>
          </w:tcPr>
          <w:p w14:paraId="23946E68" w14:textId="77777777" w:rsidR="000E0861" w:rsidRPr="00C217D3" w:rsidRDefault="00985CAA" w:rsidP="0050684E">
            <w:pPr>
              <w:jc w:val="center"/>
              <w:rPr>
                <w:rFonts w:ascii="Arial" w:hAnsi="Arial" w:cs="Arial"/>
                <w:sz w:val="22"/>
                <w:szCs w:val="22"/>
                <w:lang w:val="ro-RO"/>
              </w:rPr>
            </w:pPr>
            <w:r w:rsidRPr="00C217D3">
              <w:rPr>
                <w:rFonts w:ascii="Arial" w:hAnsi="Arial" w:cs="Arial"/>
                <w:sz w:val="22"/>
                <w:szCs w:val="22"/>
                <w:lang w:val="ro-RO"/>
              </w:rPr>
              <w:t>33.6</w:t>
            </w:r>
          </w:p>
        </w:tc>
      </w:tr>
      <w:tr w:rsidR="000E0861" w:rsidRPr="00C217D3" w14:paraId="211FA519" w14:textId="77777777" w:rsidTr="0050684E">
        <w:trPr>
          <w:jc w:val="center"/>
        </w:trPr>
        <w:tc>
          <w:tcPr>
            <w:tcW w:w="3576" w:type="dxa"/>
          </w:tcPr>
          <w:p w14:paraId="4112B4B2" w14:textId="77777777" w:rsidR="000E0861" w:rsidRPr="00C217D3" w:rsidRDefault="000E0861"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05AAEF4D"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09AB2043"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515</w:t>
            </w:r>
          </w:p>
        </w:tc>
        <w:tc>
          <w:tcPr>
            <w:tcW w:w="1181" w:type="dxa"/>
          </w:tcPr>
          <w:p w14:paraId="0501622A" w14:textId="77777777" w:rsidR="000E0861" w:rsidRPr="00C217D3" w:rsidRDefault="00985CAA" w:rsidP="0050684E">
            <w:pPr>
              <w:jc w:val="center"/>
              <w:rPr>
                <w:rFonts w:ascii="Arial" w:hAnsi="Arial" w:cs="Arial"/>
                <w:sz w:val="22"/>
                <w:szCs w:val="22"/>
                <w:lang w:val="ro-RO"/>
              </w:rPr>
            </w:pPr>
            <w:r w:rsidRPr="00C217D3">
              <w:rPr>
                <w:rFonts w:ascii="Arial" w:hAnsi="Arial" w:cs="Arial"/>
                <w:sz w:val="22"/>
                <w:szCs w:val="22"/>
                <w:lang w:val="ro-RO"/>
              </w:rPr>
              <w:t>515</w:t>
            </w:r>
          </w:p>
        </w:tc>
      </w:tr>
      <w:tr w:rsidR="000E0861" w:rsidRPr="00C217D3" w14:paraId="71778A9D" w14:textId="77777777" w:rsidTr="0050684E">
        <w:trPr>
          <w:jc w:val="center"/>
        </w:trPr>
        <w:tc>
          <w:tcPr>
            <w:tcW w:w="3576" w:type="dxa"/>
          </w:tcPr>
          <w:p w14:paraId="560D80A1" w14:textId="77777777" w:rsidR="000E0861" w:rsidRPr="00C217D3" w:rsidRDefault="000E0861"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5F0C8471"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7E41C8BA"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3CBE7411" w14:textId="77777777" w:rsidR="000E0861" w:rsidRPr="00C217D3" w:rsidRDefault="00985CAA" w:rsidP="0050684E">
            <w:pPr>
              <w:jc w:val="center"/>
              <w:rPr>
                <w:rFonts w:ascii="Arial" w:hAnsi="Arial" w:cs="Arial"/>
                <w:sz w:val="22"/>
                <w:szCs w:val="22"/>
                <w:lang w:val="ro-RO"/>
              </w:rPr>
            </w:pPr>
            <w:r w:rsidRPr="00C217D3">
              <w:rPr>
                <w:rFonts w:ascii="Arial" w:hAnsi="Arial" w:cs="Arial"/>
                <w:sz w:val="22"/>
                <w:szCs w:val="22"/>
                <w:lang w:val="ro-RO"/>
              </w:rPr>
              <w:t>1</w:t>
            </w:r>
          </w:p>
        </w:tc>
      </w:tr>
      <w:tr w:rsidR="000E0861" w:rsidRPr="00C217D3" w14:paraId="4EE46270" w14:textId="77777777" w:rsidTr="0050684E">
        <w:trPr>
          <w:jc w:val="center"/>
        </w:trPr>
        <w:tc>
          <w:tcPr>
            <w:tcW w:w="3576" w:type="dxa"/>
          </w:tcPr>
          <w:p w14:paraId="120D8C18" w14:textId="77777777" w:rsidR="000E0861" w:rsidRPr="00C217D3" w:rsidRDefault="000E0861"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2CC42D4B"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7D0A4F0A"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28.3</w:t>
            </w:r>
          </w:p>
        </w:tc>
        <w:tc>
          <w:tcPr>
            <w:tcW w:w="1181" w:type="dxa"/>
          </w:tcPr>
          <w:p w14:paraId="0F8726B3" w14:textId="77777777" w:rsidR="000E0861" w:rsidRPr="00C217D3" w:rsidRDefault="00985CAA" w:rsidP="0050684E">
            <w:pPr>
              <w:jc w:val="center"/>
              <w:rPr>
                <w:rFonts w:ascii="Arial" w:hAnsi="Arial" w:cs="Arial"/>
                <w:sz w:val="22"/>
                <w:szCs w:val="22"/>
                <w:lang w:val="ro-RO"/>
              </w:rPr>
            </w:pPr>
            <w:r w:rsidRPr="00C217D3">
              <w:rPr>
                <w:rFonts w:ascii="Arial" w:hAnsi="Arial" w:cs="Arial"/>
                <w:sz w:val="22"/>
                <w:szCs w:val="22"/>
                <w:lang w:val="ro-RO"/>
              </w:rPr>
              <w:t>254</w:t>
            </w:r>
          </w:p>
        </w:tc>
      </w:tr>
      <w:tr w:rsidR="000E0861" w:rsidRPr="00C217D3" w14:paraId="5FC78907" w14:textId="77777777" w:rsidTr="0050684E">
        <w:trPr>
          <w:jc w:val="center"/>
        </w:trPr>
        <w:tc>
          <w:tcPr>
            <w:tcW w:w="3576" w:type="dxa"/>
          </w:tcPr>
          <w:p w14:paraId="2AA1527B" w14:textId="77777777" w:rsidR="000E0861" w:rsidRPr="00C217D3" w:rsidRDefault="000E0861"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09E612D3"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A6CEFD5"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5</w:t>
            </w:r>
          </w:p>
        </w:tc>
        <w:tc>
          <w:tcPr>
            <w:tcW w:w="1181" w:type="dxa"/>
          </w:tcPr>
          <w:p w14:paraId="2039ADA6" w14:textId="77777777" w:rsidR="000E0861" w:rsidRPr="00C217D3" w:rsidRDefault="00985CAA" w:rsidP="0050684E">
            <w:pPr>
              <w:jc w:val="center"/>
              <w:rPr>
                <w:rFonts w:ascii="Arial" w:hAnsi="Arial" w:cs="Arial"/>
                <w:sz w:val="22"/>
                <w:szCs w:val="22"/>
                <w:lang w:val="ro-RO"/>
              </w:rPr>
            </w:pPr>
            <w:r w:rsidRPr="00C217D3">
              <w:rPr>
                <w:rFonts w:ascii="Arial" w:hAnsi="Arial" w:cs="Arial"/>
                <w:sz w:val="22"/>
                <w:szCs w:val="22"/>
                <w:lang w:val="ro-RO"/>
              </w:rPr>
              <w:t>6</w:t>
            </w:r>
          </w:p>
        </w:tc>
      </w:tr>
      <w:tr w:rsidR="000E0861" w:rsidRPr="00C217D3" w14:paraId="536711E3" w14:textId="77777777" w:rsidTr="0050684E">
        <w:trPr>
          <w:jc w:val="center"/>
        </w:trPr>
        <w:tc>
          <w:tcPr>
            <w:tcW w:w="3576" w:type="dxa"/>
          </w:tcPr>
          <w:p w14:paraId="04E0B593" w14:textId="77777777" w:rsidR="000E0861" w:rsidRPr="00C217D3" w:rsidRDefault="000E0861"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3BA28EB0" w14:textId="77777777" w:rsidR="000E0861" w:rsidRPr="00C217D3" w:rsidRDefault="000E0861"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6648B7F3" w14:textId="77777777" w:rsidR="000E0861" w:rsidRPr="00C217D3" w:rsidRDefault="00985CAA" w:rsidP="0050684E">
            <w:pPr>
              <w:jc w:val="center"/>
              <w:rPr>
                <w:rFonts w:ascii="Arial" w:hAnsi="Arial" w:cs="Arial"/>
                <w:sz w:val="22"/>
                <w:szCs w:val="22"/>
                <w:lang w:val="ro-RO"/>
              </w:rPr>
            </w:pPr>
            <w:r w:rsidRPr="00C217D3">
              <w:rPr>
                <w:rFonts w:ascii="Arial" w:hAnsi="Arial" w:cs="Arial"/>
                <w:sz w:val="22"/>
                <w:szCs w:val="22"/>
                <w:lang w:val="ro-RO"/>
              </w:rPr>
              <w:t>6.3</w:t>
            </w:r>
          </w:p>
        </w:tc>
        <w:tc>
          <w:tcPr>
            <w:tcW w:w="1181" w:type="dxa"/>
          </w:tcPr>
          <w:p w14:paraId="0EC5C018" w14:textId="77777777" w:rsidR="000E0861" w:rsidRPr="00C217D3" w:rsidRDefault="00985CAA" w:rsidP="0050684E">
            <w:pPr>
              <w:jc w:val="center"/>
              <w:rPr>
                <w:rFonts w:ascii="Arial" w:hAnsi="Arial" w:cs="Arial"/>
                <w:sz w:val="22"/>
                <w:szCs w:val="22"/>
                <w:lang w:val="ro-RO"/>
              </w:rPr>
            </w:pPr>
            <w:r w:rsidRPr="00C217D3">
              <w:rPr>
                <w:rFonts w:ascii="Arial" w:hAnsi="Arial" w:cs="Arial"/>
                <w:sz w:val="22"/>
                <w:szCs w:val="22"/>
                <w:lang w:val="ro-RO"/>
              </w:rPr>
              <w:t>3.2</w:t>
            </w:r>
          </w:p>
        </w:tc>
      </w:tr>
    </w:tbl>
    <w:p w14:paraId="34262202" w14:textId="77777777" w:rsidR="00907257" w:rsidRPr="00C217D3" w:rsidRDefault="00907257" w:rsidP="009811BD">
      <w:pPr>
        <w:rPr>
          <w:rFonts w:ascii="Arial" w:hAnsi="Arial" w:cs="Arial"/>
          <w:sz w:val="22"/>
          <w:szCs w:val="22"/>
        </w:rPr>
      </w:pPr>
    </w:p>
    <w:p w14:paraId="35F379D3" w14:textId="77777777" w:rsidR="00513B1F" w:rsidRPr="00C217D3" w:rsidRDefault="00513B1F"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10.3-7</w:t>
      </w:r>
      <w:r w:rsidR="007555DD" w:rsidRPr="00C217D3">
        <w:rPr>
          <w:rFonts w:ascii="Arial" w:hAnsi="Arial" w:cs="Arial"/>
          <w:b w:val="0"/>
          <w:i/>
          <w:szCs w:val="22"/>
          <w:lang w:val="ro-RO"/>
        </w:rPr>
        <w:t>3</w:t>
      </w:r>
      <w:r w:rsidRPr="00C217D3">
        <w:rPr>
          <w:rFonts w:ascii="Arial" w:hAnsi="Arial" w:cs="Arial"/>
          <w:b w:val="0"/>
          <w:i/>
          <w:szCs w:val="22"/>
          <w:lang w:val="ro-RO"/>
        </w:rPr>
        <w:t xml:space="preserve"> Indicatorii cheie de performanță pentru sistemele de canalizare </w:t>
      </w:r>
    </w:p>
    <w:p w14:paraId="589557FC" w14:textId="77777777" w:rsidR="00513B1F" w:rsidRPr="00C217D3" w:rsidRDefault="00513B1F"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Aglomerarea </w:t>
      </w:r>
      <w:r w:rsidR="003D40AB" w:rsidRPr="00C217D3">
        <w:rPr>
          <w:rFonts w:ascii="Arial" w:hAnsi="Arial" w:cs="Arial"/>
          <w:b w:val="0"/>
          <w:i/>
          <w:szCs w:val="22"/>
          <w:lang w:val="ro-RO"/>
        </w:rPr>
        <w:t>Frâncești</w:t>
      </w:r>
    </w:p>
    <w:tbl>
      <w:tblPr>
        <w:tblStyle w:val="TableGrid"/>
        <w:tblW w:w="0" w:type="auto"/>
        <w:jc w:val="center"/>
        <w:tblLook w:val="04A0" w:firstRow="1" w:lastRow="0" w:firstColumn="1" w:lastColumn="0" w:noHBand="0" w:noVBand="1"/>
      </w:tblPr>
      <w:tblGrid>
        <w:gridCol w:w="3576"/>
        <w:gridCol w:w="1499"/>
        <w:gridCol w:w="1232"/>
        <w:gridCol w:w="1181"/>
      </w:tblGrid>
      <w:tr w:rsidR="00513B1F" w:rsidRPr="00C217D3" w14:paraId="37A6AC49" w14:textId="77777777" w:rsidTr="0050684E">
        <w:trPr>
          <w:jc w:val="center"/>
        </w:trPr>
        <w:tc>
          <w:tcPr>
            <w:tcW w:w="3576" w:type="dxa"/>
            <w:shd w:val="clear" w:color="auto" w:fill="548DD4" w:themeFill="text2" w:themeFillTint="99"/>
          </w:tcPr>
          <w:p w14:paraId="745D518F" w14:textId="77777777" w:rsidR="00513B1F" w:rsidRPr="00C217D3" w:rsidRDefault="00513B1F"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3B0ED42F" w14:textId="77777777" w:rsidR="00513B1F" w:rsidRPr="00C217D3" w:rsidRDefault="00513B1F"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42EEE504" w14:textId="77777777" w:rsidR="00513B1F" w:rsidRPr="00C217D3" w:rsidRDefault="00513B1F"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61D4B167" w14:textId="77777777" w:rsidR="00513B1F" w:rsidRPr="00C217D3" w:rsidRDefault="00513B1F"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513B1F" w:rsidRPr="00C217D3" w14:paraId="413A5E9A" w14:textId="77777777" w:rsidTr="0050684E">
        <w:trPr>
          <w:jc w:val="center"/>
        </w:trPr>
        <w:tc>
          <w:tcPr>
            <w:tcW w:w="3576" w:type="dxa"/>
          </w:tcPr>
          <w:p w14:paraId="102C4DA1" w14:textId="77777777" w:rsidR="00513B1F" w:rsidRPr="00C217D3" w:rsidRDefault="00513B1F"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0EAADC8D"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BDBD681"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BC0DF11"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100</w:t>
            </w:r>
          </w:p>
        </w:tc>
      </w:tr>
      <w:tr w:rsidR="00513B1F" w:rsidRPr="00C217D3" w14:paraId="174C9D7F" w14:textId="77777777" w:rsidTr="0050684E">
        <w:trPr>
          <w:jc w:val="center"/>
        </w:trPr>
        <w:tc>
          <w:tcPr>
            <w:tcW w:w="3576" w:type="dxa"/>
          </w:tcPr>
          <w:p w14:paraId="774C0219" w14:textId="77777777" w:rsidR="00513B1F" w:rsidRPr="00C217D3" w:rsidRDefault="00513B1F"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39F97637"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3238DCA5" w14:textId="77777777" w:rsidR="00513B1F" w:rsidRPr="00C217D3" w:rsidRDefault="00513B1F" w:rsidP="0050684E">
            <w:pPr>
              <w:jc w:val="center"/>
              <w:rPr>
                <w:rFonts w:ascii="Arial" w:hAnsi="Arial" w:cs="Arial"/>
                <w:sz w:val="22"/>
                <w:szCs w:val="22"/>
                <w:lang w:val="en-US"/>
              </w:rPr>
            </w:pPr>
            <w:r w:rsidRPr="00C217D3">
              <w:rPr>
                <w:rFonts w:ascii="Arial" w:hAnsi="Arial" w:cs="Arial"/>
                <w:sz w:val="22"/>
                <w:szCs w:val="22"/>
                <w:lang w:val="en-US"/>
              </w:rPr>
              <w:t>-</w:t>
            </w:r>
          </w:p>
        </w:tc>
        <w:tc>
          <w:tcPr>
            <w:tcW w:w="1181" w:type="dxa"/>
          </w:tcPr>
          <w:p w14:paraId="4A75766A"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22.6</w:t>
            </w:r>
          </w:p>
        </w:tc>
      </w:tr>
      <w:tr w:rsidR="00513B1F" w:rsidRPr="00C217D3" w14:paraId="012B995D" w14:textId="77777777" w:rsidTr="0050684E">
        <w:trPr>
          <w:jc w:val="center"/>
        </w:trPr>
        <w:tc>
          <w:tcPr>
            <w:tcW w:w="3576" w:type="dxa"/>
          </w:tcPr>
          <w:p w14:paraId="7142D492" w14:textId="77777777" w:rsidR="00513B1F" w:rsidRPr="00C217D3" w:rsidRDefault="00513B1F"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2BE1D12A"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121EFEF"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DFE55BA"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1,069*</w:t>
            </w:r>
          </w:p>
        </w:tc>
      </w:tr>
      <w:tr w:rsidR="00513B1F" w:rsidRPr="00C217D3" w14:paraId="3AAB617B" w14:textId="77777777" w:rsidTr="0050684E">
        <w:trPr>
          <w:jc w:val="center"/>
        </w:trPr>
        <w:tc>
          <w:tcPr>
            <w:tcW w:w="3576" w:type="dxa"/>
          </w:tcPr>
          <w:p w14:paraId="00A741A2" w14:textId="77777777" w:rsidR="00513B1F" w:rsidRPr="00C217D3" w:rsidRDefault="00513B1F"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2B8D83D9"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6F07F04F"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E9AFB67"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1</w:t>
            </w:r>
          </w:p>
        </w:tc>
      </w:tr>
      <w:tr w:rsidR="00513B1F" w:rsidRPr="00C217D3" w14:paraId="1FD74E8D" w14:textId="77777777" w:rsidTr="0050684E">
        <w:trPr>
          <w:jc w:val="center"/>
        </w:trPr>
        <w:tc>
          <w:tcPr>
            <w:tcW w:w="3576" w:type="dxa"/>
          </w:tcPr>
          <w:p w14:paraId="5BC774F6" w14:textId="77777777" w:rsidR="00513B1F" w:rsidRPr="00C217D3" w:rsidRDefault="00513B1F"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0DDEF3F0"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3D40E740"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DF44A67"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213</w:t>
            </w:r>
          </w:p>
        </w:tc>
      </w:tr>
      <w:tr w:rsidR="00513B1F" w:rsidRPr="00C217D3" w14:paraId="459640C7" w14:textId="77777777" w:rsidTr="0050684E">
        <w:trPr>
          <w:jc w:val="center"/>
        </w:trPr>
        <w:tc>
          <w:tcPr>
            <w:tcW w:w="3576" w:type="dxa"/>
          </w:tcPr>
          <w:p w14:paraId="21ED37E3" w14:textId="77777777" w:rsidR="00513B1F" w:rsidRPr="00C217D3" w:rsidRDefault="00513B1F"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2485CFF1"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C87072D"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32B0CC9"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100</w:t>
            </w:r>
          </w:p>
        </w:tc>
      </w:tr>
      <w:tr w:rsidR="00513B1F" w:rsidRPr="00C217D3" w14:paraId="6E5409D3" w14:textId="77777777" w:rsidTr="0050684E">
        <w:trPr>
          <w:jc w:val="center"/>
        </w:trPr>
        <w:tc>
          <w:tcPr>
            <w:tcW w:w="3576" w:type="dxa"/>
          </w:tcPr>
          <w:p w14:paraId="303FF041" w14:textId="77777777" w:rsidR="00513B1F" w:rsidRPr="00C217D3" w:rsidRDefault="00513B1F"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1FF0BEEA"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71D8CD8E"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552A36B"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2.5</w:t>
            </w:r>
          </w:p>
        </w:tc>
      </w:tr>
    </w:tbl>
    <w:p w14:paraId="2909C835" w14:textId="77777777" w:rsidR="00907257" w:rsidRPr="00C217D3" w:rsidRDefault="00513B1F" w:rsidP="00513B1F">
      <w:pPr>
        <w:jc w:val="right"/>
        <w:rPr>
          <w:rFonts w:ascii="Arial" w:hAnsi="Arial" w:cs="Arial"/>
          <w:i/>
          <w:sz w:val="22"/>
          <w:szCs w:val="22"/>
        </w:rPr>
      </w:pPr>
      <w:r w:rsidRPr="00C217D3">
        <w:rPr>
          <w:rFonts w:ascii="Arial" w:hAnsi="Arial" w:cs="Arial"/>
          <w:i/>
          <w:sz w:val="22"/>
          <w:szCs w:val="22"/>
        </w:rPr>
        <w:t>*</w:t>
      </w:r>
      <w:proofErr w:type="gramStart"/>
      <w:r w:rsidRPr="00C217D3">
        <w:rPr>
          <w:rFonts w:ascii="Arial" w:hAnsi="Arial" w:cs="Arial"/>
          <w:i/>
          <w:sz w:val="22"/>
          <w:szCs w:val="22"/>
        </w:rPr>
        <w:t>capacitate</w:t>
      </w:r>
      <w:proofErr w:type="gramEnd"/>
      <w:r w:rsidRPr="00C217D3">
        <w:rPr>
          <w:rFonts w:ascii="Arial" w:hAnsi="Arial" w:cs="Arial"/>
          <w:i/>
          <w:sz w:val="22"/>
          <w:szCs w:val="22"/>
        </w:rPr>
        <w:t xml:space="preserve"> </w:t>
      </w:r>
      <w:proofErr w:type="spellStart"/>
      <w:r w:rsidRPr="00C217D3">
        <w:rPr>
          <w:rFonts w:ascii="Arial" w:hAnsi="Arial" w:cs="Arial"/>
          <w:i/>
          <w:sz w:val="22"/>
          <w:szCs w:val="22"/>
        </w:rPr>
        <w:t>pentru</w:t>
      </w:r>
      <w:proofErr w:type="spellEnd"/>
      <w:r w:rsidR="00B50825" w:rsidRPr="00C217D3">
        <w:rPr>
          <w:rFonts w:ascii="Arial" w:hAnsi="Arial" w:cs="Arial"/>
          <w:i/>
          <w:sz w:val="22"/>
          <w:szCs w:val="22"/>
        </w:rPr>
        <w:t xml:space="preserve"> </w:t>
      </w:r>
      <w:proofErr w:type="spellStart"/>
      <w:r w:rsidR="00B50825" w:rsidRPr="00C217D3">
        <w:rPr>
          <w:rFonts w:ascii="Arial" w:hAnsi="Arial" w:cs="Arial"/>
          <w:i/>
          <w:sz w:val="22"/>
          <w:szCs w:val="22"/>
        </w:rPr>
        <w:t>întreg</w:t>
      </w:r>
      <w:r w:rsidRPr="00C217D3">
        <w:rPr>
          <w:rFonts w:ascii="Arial" w:hAnsi="Arial" w:cs="Arial"/>
          <w:i/>
          <w:sz w:val="22"/>
          <w:szCs w:val="22"/>
        </w:rPr>
        <w:t>ul</w:t>
      </w:r>
      <w:proofErr w:type="spellEnd"/>
      <w:r w:rsidRPr="00C217D3">
        <w:rPr>
          <w:rFonts w:ascii="Arial" w:hAnsi="Arial" w:cs="Arial"/>
          <w:i/>
          <w:sz w:val="22"/>
          <w:szCs w:val="22"/>
        </w:rPr>
        <w:t xml:space="preserve"> cluster </w:t>
      </w:r>
      <w:proofErr w:type="spellStart"/>
      <w:r w:rsidR="00B50825" w:rsidRPr="00C217D3">
        <w:rPr>
          <w:rFonts w:ascii="Arial" w:hAnsi="Arial" w:cs="Arial"/>
          <w:i/>
          <w:sz w:val="22"/>
          <w:szCs w:val="22"/>
        </w:rPr>
        <w:t>Păușești</w:t>
      </w:r>
      <w:r w:rsidRPr="00C217D3">
        <w:rPr>
          <w:rFonts w:ascii="Arial" w:hAnsi="Arial" w:cs="Arial"/>
          <w:i/>
          <w:sz w:val="22"/>
          <w:szCs w:val="22"/>
        </w:rPr>
        <w:t>-</w:t>
      </w:r>
      <w:r w:rsidR="003D40AB" w:rsidRPr="00C217D3">
        <w:rPr>
          <w:rFonts w:ascii="Arial" w:hAnsi="Arial" w:cs="Arial"/>
          <w:i/>
          <w:sz w:val="22"/>
          <w:szCs w:val="22"/>
        </w:rPr>
        <w:t>Frâncești</w:t>
      </w:r>
      <w:proofErr w:type="spellEnd"/>
    </w:p>
    <w:p w14:paraId="77526A19" w14:textId="77777777" w:rsidR="00907257" w:rsidRPr="00C217D3" w:rsidRDefault="00907257" w:rsidP="009811BD">
      <w:pPr>
        <w:rPr>
          <w:rFonts w:ascii="Arial" w:hAnsi="Arial" w:cs="Arial"/>
          <w:sz w:val="22"/>
          <w:szCs w:val="22"/>
        </w:rPr>
      </w:pPr>
    </w:p>
    <w:p w14:paraId="2FBD40E9" w14:textId="77777777" w:rsidR="00513B1F" w:rsidRPr="00C217D3" w:rsidRDefault="00513B1F"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10.3-7</w:t>
      </w:r>
      <w:r w:rsidR="007555DD" w:rsidRPr="00C217D3">
        <w:rPr>
          <w:rFonts w:ascii="Arial" w:hAnsi="Arial" w:cs="Arial"/>
          <w:b w:val="0"/>
          <w:i/>
          <w:szCs w:val="22"/>
          <w:lang w:val="ro-RO"/>
        </w:rPr>
        <w:t>4</w:t>
      </w:r>
      <w:r w:rsidRPr="00C217D3">
        <w:rPr>
          <w:rFonts w:ascii="Arial" w:hAnsi="Arial" w:cs="Arial"/>
          <w:b w:val="0"/>
          <w:i/>
          <w:szCs w:val="22"/>
          <w:lang w:val="ro-RO"/>
        </w:rPr>
        <w:t xml:space="preserve"> Indicatorii cheie de performanță pentru sistemele de canalizare </w:t>
      </w:r>
    </w:p>
    <w:p w14:paraId="0A6FFFFE" w14:textId="77777777" w:rsidR="00513B1F" w:rsidRPr="00C217D3" w:rsidRDefault="00513B1F"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Aglomerarea </w:t>
      </w:r>
      <w:r w:rsidR="00B50825" w:rsidRPr="00C217D3">
        <w:rPr>
          <w:rFonts w:ascii="Arial" w:hAnsi="Arial" w:cs="Arial"/>
          <w:b w:val="0"/>
          <w:i/>
          <w:szCs w:val="22"/>
          <w:lang w:val="ro-RO"/>
        </w:rPr>
        <w:t>Păușești</w:t>
      </w:r>
    </w:p>
    <w:tbl>
      <w:tblPr>
        <w:tblStyle w:val="TableGrid"/>
        <w:tblW w:w="0" w:type="auto"/>
        <w:jc w:val="center"/>
        <w:tblLook w:val="04A0" w:firstRow="1" w:lastRow="0" w:firstColumn="1" w:lastColumn="0" w:noHBand="0" w:noVBand="1"/>
      </w:tblPr>
      <w:tblGrid>
        <w:gridCol w:w="3576"/>
        <w:gridCol w:w="1499"/>
        <w:gridCol w:w="1232"/>
        <w:gridCol w:w="1181"/>
      </w:tblGrid>
      <w:tr w:rsidR="00513B1F" w:rsidRPr="00C217D3" w14:paraId="5AAB7D6A" w14:textId="77777777" w:rsidTr="0050684E">
        <w:trPr>
          <w:jc w:val="center"/>
        </w:trPr>
        <w:tc>
          <w:tcPr>
            <w:tcW w:w="3576" w:type="dxa"/>
            <w:shd w:val="clear" w:color="auto" w:fill="548DD4" w:themeFill="text2" w:themeFillTint="99"/>
          </w:tcPr>
          <w:p w14:paraId="05BC627B" w14:textId="77777777" w:rsidR="00513B1F" w:rsidRPr="00C217D3" w:rsidRDefault="00513B1F"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271ACCCC" w14:textId="77777777" w:rsidR="00513B1F" w:rsidRPr="00C217D3" w:rsidRDefault="00513B1F"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4A2F65DB" w14:textId="77777777" w:rsidR="00513B1F" w:rsidRPr="00C217D3" w:rsidRDefault="00513B1F"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176361CC" w14:textId="77777777" w:rsidR="00513B1F" w:rsidRPr="00C217D3" w:rsidRDefault="00513B1F"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513B1F" w:rsidRPr="00C217D3" w14:paraId="166DF955" w14:textId="77777777" w:rsidTr="0050684E">
        <w:trPr>
          <w:jc w:val="center"/>
        </w:trPr>
        <w:tc>
          <w:tcPr>
            <w:tcW w:w="3576" w:type="dxa"/>
          </w:tcPr>
          <w:p w14:paraId="7FF72F15" w14:textId="77777777" w:rsidR="00513B1F" w:rsidRPr="00C217D3" w:rsidRDefault="00513B1F"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48D64831"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F9C5A8A"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C4A38B4"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100</w:t>
            </w:r>
          </w:p>
        </w:tc>
      </w:tr>
      <w:tr w:rsidR="00513B1F" w:rsidRPr="00C217D3" w14:paraId="0C293EF1" w14:textId="77777777" w:rsidTr="0050684E">
        <w:trPr>
          <w:jc w:val="center"/>
        </w:trPr>
        <w:tc>
          <w:tcPr>
            <w:tcW w:w="3576" w:type="dxa"/>
          </w:tcPr>
          <w:p w14:paraId="1402DE3D" w14:textId="77777777" w:rsidR="00513B1F" w:rsidRPr="00C217D3" w:rsidRDefault="00513B1F"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4D149204"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293284B6" w14:textId="77777777" w:rsidR="00513B1F" w:rsidRPr="00C217D3" w:rsidRDefault="00513B1F" w:rsidP="0050684E">
            <w:pPr>
              <w:jc w:val="center"/>
              <w:rPr>
                <w:rFonts w:ascii="Arial" w:hAnsi="Arial" w:cs="Arial"/>
                <w:sz w:val="22"/>
                <w:szCs w:val="22"/>
                <w:lang w:val="en-US"/>
              </w:rPr>
            </w:pPr>
            <w:r w:rsidRPr="00C217D3">
              <w:rPr>
                <w:rFonts w:ascii="Arial" w:hAnsi="Arial" w:cs="Arial"/>
                <w:sz w:val="22"/>
                <w:szCs w:val="22"/>
                <w:lang w:val="en-US"/>
              </w:rPr>
              <w:t>-</w:t>
            </w:r>
          </w:p>
        </w:tc>
        <w:tc>
          <w:tcPr>
            <w:tcW w:w="1181" w:type="dxa"/>
          </w:tcPr>
          <w:p w14:paraId="121A0B1E"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32.5</w:t>
            </w:r>
          </w:p>
        </w:tc>
      </w:tr>
      <w:tr w:rsidR="00513B1F" w:rsidRPr="00C217D3" w14:paraId="7F5158D0" w14:textId="77777777" w:rsidTr="0050684E">
        <w:trPr>
          <w:jc w:val="center"/>
        </w:trPr>
        <w:tc>
          <w:tcPr>
            <w:tcW w:w="3576" w:type="dxa"/>
          </w:tcPr>
          <w:p w14:paraId="25604A24" w14:textId="77777777" w:rsidR="00513B1F" w:rsidRPr="00C217D3" w:rsidRDefault="00513B1F"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7A090F75"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8A2E72D"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C8B83F0"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r>
      <w:tr w:rsidR="00513B1F" w:rsidRPr="00C217D3" w14:paraId="085C1393" w14:textId="77777777" w:rsidTr="0050684E">
        <w:trPr>
          <w:jc w:val="center"/>
        </w:trPr>
        <w:tc>
          <w:tcPr>
            <w:tcW w:w="3576" w:type="dxa"/>
          </w:tcPr>
          <w:p w14:paraId="6EC92077" w14:textId="77777777" w:rsidR="00513B1F" w:rsidRPr="00C217D3" w:rsidRDefault="00513B1F"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34EF6DA4"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604E0285"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BC38F45"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r>
      <w:tr w:rsidR="00513B1F" w:rsidRPr="00C217D3" w14:paraId="6DA2992E" w14:textId="77777777" w:rsidTr="0050684E">
        <w:trPr>
          <w:jc w:val="center"/>
        </w:trPr>
        <w:tc>
          <w:tcPr>
            <w:tcW w:w="3576" w:type="dxa"/>
          </w:tcPr>
          <w:p w14:paraId="4F67A925" w14:textId="77777777" w:rsidR="00513B1F" w:rsidRPr="00C217D3" w:rsidRDefault="00513B1F"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56D0D9DD"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542E2EE"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20890AB" w14:textId="77777777" w:rsidR="00513B1F"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532</w:t>
            </w:r>
          </w:p>
        </w:tc>
      </w:tr>
      <w:tr w:rsidR="00513B1F" w:rsidRPr="00C217D3" w14:paraId="0BD5C1DC" w14:textId="77777777" w:rsidTr="0050684E">
        <w:trPr>
          <w:jc w:val="center"/>
        </w:trPr>
        <w:tc>
          <w:tcPr>
            <w:tcW w:w="3576" w:type="dxa"/>
          </w:tcPr>
          <w:p w14:paraId="11DB683C" w14:textId="77777777" w:rsidR="00513B1F" w:rsidRPr="00C217D3" w:rsidRDefault="00513B1F"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293A7647"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2D84946"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E7FE734" w14:textId="77777777" w:rsidR="00513B1F"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100</w:t>
            </w:r>
          </w:p>
        </w:tc>
      </w:tr>
      <w:tr w:rsidR="00513B1F" w:rsidRPr="00C217D3" w14:paraId="06F6318A" w14:textId="77777777" w:rsidTr="0050684E">
        <w:trPr>
          <w:jc w:val="center"/>
        </w:trPr>
        <w:tc>
          <w:tcPr>
            <w:tcW w:w="3576" w:type="dxa"/>
          </w:tcPr>
          <w:p w14:paraId="227AD417" w14:textId="77777777" w:rsidR="00513B1F" w:rsidRPr="00C217D3" w:rsidRDefault="00513B1F"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5D272E8D"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4331B9E7" w14:textId="77777777" w:rsidR="00513B1F" w:rsidRPr="00C217D3" w:rsidRDefault="00513B1F"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5B5B539" w14:textId="77777777" w:rsidR="00513B1F"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0.8</w:t>
            </w:r>
          </w:p>
        </w:tc>
      </w:tr>
    </w:tbl>
    <w:p w14:paraId="2DD728D7" w14:textId="77777777" w:rsidR="00513B1F" w:rsidRPr="00C217D3" w:rsidRDefault="004E7B8B" w:rsidP="004E7B8B">
      <w:pPr>
        <w:jc w:val="right"/>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apa</w:t>
      </w:r>
      <w:proofErr w:type="spellEnd"/>
      <w:proofErr w:type="gramEnd"/>
      <w:r w:rsidRPr="00C217D3">
        <w:rPr>
          <w:rFonts w:ascii="Arial" w:hAnsi="Arial" w:cs="Arial"/>
          <w:i/>
          <w:sz w:val="22"/>
          <w:szCs w:val="22"/>
        </w:rPr>
        <w:t xml:space="preserve"> </w:t>
      </w:r>
      <w:proofErr w:type="spellStart"/>
      <w:r w:rsidR="00B50825" w:rsidRPr="00C217D3">
        <w:rPr>
          <w:rFonts w:ascii="Arial" w:hAnsi="Arial" w:cs="Arial"/>
          <w:i/>
          <w:sz w:val="22"/>
          <w:szCs w:val="22"/>
        </w:rPr>
        <w:t>uzată</w:t>
      </w:r>
      <w:proofErr w:type="spellEnd"/>
      <w:r w:rsidRPr="00C217D3">
        <w:rPr>
          <w:rFonts w:ascii="Arial" w:hAnsi="Arial" w:cs="Arial"/>
          <w:i/>
          <w:sz w:val="22"/>
          <w:szCs w:val="22"/>
        </w:rPr>
        <w:t xml:space="preserve"> e </w:t>
      </w:r>
      <w:proofErr w:type="spellStart"/>
      <w:r w:rsidRPr="00C217D3">
        <w:rPr>
          <w:rFonts w:ascii="Arial" w:hAnsi="Arial" w:cs="Arial"/>
          <w:i/>
          <w:sz w:val="22"/>
          <w:szCs w:val="22"/>
        </w:rPr>
        <w:t>transportata</w:t>
      </w:r>
      <w:proofErr w:type="spell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și</w:t>
      </w:r>
      <w:proofErr w:type="spellEnd"/>
      <w:r w:rsidR="00AB3B33" w:rsidRPr="00C217D3">
        <w:rPr>
          <w:rFonts w:ascii="Arial" w:hAnsi="Arial" w:cs="Arial"/>
          <w:i/>
          <w:sz w:val="22"/>
          <w:szCs w:val="22"/>
        </w:rPr>
        <w:t xml:space="preserve"> </w:t>
      </w:r>
      <w:proofErr w:type="spellStart"/>
      <w:r w:rsidRPr="00C217D3">
        <w:rPr>
          <w:rFonts w:ascii="Arial" w:hAnsi="Arial" w:cs="Arial"/>
          <w:i/>
          <w:sz w:val="22"/>
          <w:szCs w:val="22"/>
        </w:rPr>
        <w:t>epurata</w:t>
      </w:r>
      <w:proofErr w:type="spellEnd"/>
      <w:r w:rsidR="00AB3B33" w:rsidRPr="00C217D3">
        <w:rPr>
          <w:rFonts w:ascii="Arial" w:hAnsi="Arial" w:cs="Arial"/>
          <w:i/>
          <w:sz w:val="22"/>
          <w:szCs w:val="22"/>
        </w:rPr>
        <w:t xml:space="preserve"> </w:t>
      </w:r>
      <w:proofErr w:type="spellStart"/>
      <w:r w:rsidR="00AB3B33" w:rsidRPr="00C217D3">
        <w:rPr>
          <w:rFonts w:ascii="Arial" w:hAnsi="Arial" w:cs="Arial"/>
          <w:i/>
          <w:sz w:val="22"/>
          <w:szCs w:val="22"/>
        </w:rPr>
        <w:t>în</w:t>
      </w:r>
      <w:proofErr w:type="spellEnd"/>
      <w:r w:rsidR="00AB3B33" w:rsidRPr="00C217D3">
        <w:rPr>
          <w:rFonts w:ascii="Arial" w:hAnsi="Arial" w:cs="Arial"/>
          <w:i/>
          <w:sz w:val="22"/>
          <w:szCs w:val="22"/>
        </w:rPr>
        <w:t xml:space="preserve"> </w:t>
      </w:r>
      <w:r w:rsidRPr="00C217D3">
        <w:rPr>
          <w:rFonts w:ascii="Arial" w:hAnsi="Arial" w:cs="Arial"/>
          <w:i/>
          <w:sz w:val="22"/>
          <w:szCs w:val="22"/>
        </w:rPr>
        <w:t xml:space="preserve">SEAU </w:t>
      </w:r>
      <w:proofErr w:type="spellStart"/>
      <w:r w:rsidR="003D40AB" w:rsidRPr="00C217D3">
        <w:rPr>
          <w:rFonts w:ascii="Arial" w:hAnsi="Arial" w:cs="Arial"/>
          <w:i/>
          <w:sz w:val="22"/>
          <w:szCs w:val="22"/>
        </w:rPr>
        <w:t>Frâncești</w:t>
      </w:r>
      <w:proofErr w:type="spellEnd"/>
    </w:p>
    <w:p w14:paraId="3246924E" w14:textId="77777777" w:rsidR="00907257" w:rsidRPr="00C217D3" w:rsidRDefault="00907257" w:rsidP="009811BD">
      <w:pPr>
        <w:rPr>
          <w:rFonts w:ascii="Arial" w:hAnsi="Arial" w:cs="Arial"/>
          <w:sz w:val="22"/>
          <w:szCs w:val="22"/>
        </w:rPr>
      </w:pPr>
    </w:p>
    <w:p w14:paraId="586777C7" w14:textId="77777777" w:rsidR="004E7B8B" w:rsidRPr="00C217D3" w:rsidRDefault="004E7B8B"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lastRenderedPageBreak/>
        <w:t>Tabel 10.3-7</w:t>
      </w:r>
      <w:r w:rsidR="007555DD" w:rsidRPr="00C217D3">
        <w:rPr>
          <w:rFonts w:ascii="Arial" w:hAnsi="Arial" w:cs="Arial"/>
          <w:b w:val="0"/>
          <w:i/>
          <w:szCs w:val="22"/>
          <w:lang w:val="ro-RO"/>
        </w:rPr>
        <w:t>5</w:t>
      </w:r>
      <w:r w:rsidRPr="00C217D3">
        <w:rPr>
          <w:rFonts w:ascii="Arial" w:hAnsi="Arial" w:cs="Arial"/>
          <w:b w:val="0"/>
          <w:i/>
          <w:szCs w:val="22"/>
          <w:lang w:val="ro-RO"/>
        </w:rPr>
        <w:t xml:space="preserve"> Indicatorii cheie de performanță pentru sistemele de canalizare </w:t>
      </w:r>
    </w:p>
    <w:p w14:paraId="146AE509" w14:textId="77777777" w:rsidR="004E7B8B" w:rsidRPr="00C217D3" w:rsidRDefault="004E7B8B"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Creteni</w:t>
      </w:r>
    </w:p>
    <w:tbl>
      <w:tblPr>
        <w:tblStyle w:val="TableGrid"/>
        <w:tblW w:w="0" w:type="auto"/>
        <w:jc w:val="center"/>
        <w:tblLook w:val="04A0" w:firstRow="1" w:lastRow="0" w:firstColumn="1" w:lastColumn="0" w:noHBand="0" w:noVBand="1"/>
      </w:tblPr>
      <w:tblGrid>
        <w:gridCol w:w="3576"/>
        <w:gridCol w:w="1499"/>
        <w:gridCol w:w="1232"/>
        <w:gridCol w:w="1181"/>
      </w:tblGrid>
      <w:tr w:rsidR="004E7B8B" w:rsidRPr="00C217D3" w14:paraId="15FD962E" w14:textId="77777777" w:rsidTr="0050684E">
        <w:trPr>
          <w:jc w:val="center"/>
        </w:trPr>
        <w:tc>
          <w:tcPr>
            <w:tcW w:w="3576" w:type="dxa"/>
            <w:shd w:val="clear" w:color="auto" w:fill="548DD4" w:themeFill="text2" w:themeFillTint="99"/>
          </w:tcPr>
          <w:p w14:paraId="63E158A5" w14:textId="77777777" w:rsidR="004E7B8B" w:rsidRPr="00C217D3" w:rsidRDefault="004E7B8B"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57128BA1" w14:textId="77777777" w:rsidR="004E7B8B" w:rsidRPr="00C217D3" w:rsidRDefault="004E7B8B"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7D838995" w14:textId="77777777" w:rsidR="004E7B8B" w:rsidRPr="00C217D3" w:rsidRDefault="004E7B8B"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3A422120" w14:textId="77777777" w:rsidR="004E7B8B" w:rsidRPr="00C217D3" w:rsidRDefault="004E7B8B"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4E7B8B" w:rsidRPr="00C217D3" w14:paraId="3ED9E484" w14:textId="77777777" w:rsidTr="0050684E">
        <w:trPr>
          <w:jc w:val="center"/>
        </w:trPr>
        <w:tc>
          <w:tcPr>
            <w:tcW w:w="3576" w:type="dxa"/>
          </w:tcPr>
          <w:p w14:paraId="3C77161D" w14:textId="77777777" w:rsidR="004E7B8B" w:rsidRPr="00C217D3" w:rsidRDefault="004E7B8B"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3F98213D"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A3FFEAC"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419DA56"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100</w:t>
            </w:r>
          </w:p>
        </w:tc>
      </w:tr>
      <w:tr w:rsidR="004E7B8B" w:rsidRPr="00C217D3" w14:paraId="0DA4DDA4" w14:textId="77777777" w:rsidTr="0050684E">
        <w:trPr>
          <w:jc w:val="center"/>
        </w:trPr>
        <w:tc>
          <w:tcPr>
            <w:tcW w:w="3576" w:type="dxa"/>
          </w:tcPr>
          <w:p w14:paraId="48207C89" w14:textId="77777777" w:rsidR="004E7B8B" w:rsidRPr="00C217D3" w:rsidRDefault="004E7B8B"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215672C8"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0C7E226C" w14:textId="77777777" w:rsidR="004E7B8B" w:rsidRPr="00C217D3" w:rsidRDefault="004E7B8B" w:rsidP="0050684E">
            <w:pPr>
              <w:jc w:val="center"/>
              <w:rPr>
                <w:rFonts w:ascii="Arial" w:hAnsi="Arial" w:cs="Arial"/>
                <w:sz w:val="22"/>
                <w:szCs w:val="22"/>
                <w:lang w:val="en-US"/>
              </w:rPr>
            </w:pPr>
            <w:r w:rsidRPr="00C217D3">
              <w:rPr>
                <w:rFonts w:ascii="Arial" w:hAnsi="Arial" w:cs="Arial"/>
                <w:sz w:val="22"/>
                <w:szCs w:val="22"/>
                <w:lang w:val="en-US"/>
              </w:rPr>
              <w:t>-</w:t>
            </w:r>
          </w:p>
        </w:tc>
        <w:tc>
          <w:tcPr>
            <w:tcW w:w="1181" w:type="dxa"/>
          </w:tcPr>
          <w:p w14:paraId="5DFB52D0"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29,1</w:t>
            </w:r>
          </w:p>
        </w:tc>
      </w:tr>
      <w:tr w:rsidR="004E7B8B" w:rsidRPr="00C217D3" w14:paraId="62274395" w14:textId="77777777" w:rsidTr="0050684E">
        <w:trPr>
          <w:jc w:val="center"/>
        </w:trPr>
        <w:tc>
          <w:tcPr>
            <w:tcW w:w="3576" w:type="dxa"/>
          </w:tcPr>
          <w:p w14:paraId="08D79B86" w14:textId="77777777" w:rsidR="004E7B8B" w:rsidRPr="00C217D3" w:rsidRDefault="004E7B8B"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527606F8"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4F64724"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4713EAE6"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300</w:t>
            </w:r>
          </w:p>
        </w:tc>
      </w:tr>
      <w:tr w:rsidR="004E7B8B" w:rsidRPr="00C217D3" w14:paraId="445F3040" w14:textId="77777777" w:rsidTr="0050684E">
        <w:trPr>
          <w:jc w:val="center"/>
        </w:trPr>
        <w:tc>
          <w:tcPr>
            <w:tcW w:w="3576" w:type="dxa"/>
          </w:tcPr>
          <w:p w14:paraId="175896A7" w14:textId="77777777" w:rsidR="004E7B8B" w:rsidRPr="00C217D3" w:rsidRDefault="004E7B8B"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3C98513F"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3A71A9CA"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58B844C"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1</w:t>
            </w:r>
          </w:p>
        </w:tc>
      </w:tr>
      <w:tr w:rsidR="004E7B8B" w:rsidRPr="00C217D3" w14:paraId="5A93020A" w14:textId="77777777" w:rsidTr="0050684E">
        <w:trPr>
          <w:jc w:val="center"/>
        </w:trPr>
        <w:tc>
          <w:tcPr>
            <w:tcW w:w="3576" w:type="dxa"/>
          </w:tcPr>
          <w:p w14:paraId="12CADC85" w14:textId="77777777" w:rsidR="004E7B8B" w:rsidRPr="00C217D3" w:rsidRDefault="004E7B8B"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0B7AA8EB"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7BAF0799"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4C37CAF"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235</w:t>
            </w:r>
          </w:p>
        </w:tc>
      </w:tr>
      <w:tr w:rsidR="004E7B8B" w:rsidRPr="00C217D3" w14:paraId="2A176ED0" w14:textId="77777777" w:rsidTr="0050684E">
        <w:trPr>
          <w:jc w:val="center"/>
        </w:trPr>
        <w:tc>
          <w:tcPr>
            <w:tcW w:w="3576" w:type="dxa"/>
          </w:tcPr>
          <w:p w14:paraId="54C229E0" w14:textId="77777777" w:rsidR="004E7B8B" w:rsidRPr="00C217D3" w:rsidRDefault="004E7B8B"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37CD53F6"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B1AD92F"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00AD198"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100</w:t>
            </w:r>
          </w:p>
        </w:tc>
      </w:tr>
      <w:tr w:rsidR="004E7B8B" w:rsidRPr="00C217D3" w14:paraId="101F60DB" w14:textId="77777777" w:rsidTr="0050684E">
        <w:trPr>
          <w:jc w:val="center"/>
        </w:trPr>
        <w:tc>
          <w:tcPr>
            <w:tcW w:w="3576" w:type="dxa"/>
          </w:tcPr>
          <w:p w14:paraId="6002FD0C" w14:textId="77777777" w:rsidR="004E7B8B" w:rsidRPr="00C217D3" w:rsidRDefault="004E7B8B"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6DB2AD3E"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7AAD1556"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D188125"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2.2</w:t>
            </w:r>
          </w:p>
        </w:tc>
      </w:tr>
    </w:tbl>
    <w:p w14:paraId="1ED36111" w14:textId="77777777" w:rsidR="004E7B8B" w:rsidRPr="00C217D3" w:rsidRDefault="004E7B8B" w:rsidP="004E7B8B">
      <w:pPr>
        <w:ind w:left="3540"/>
        <w:rPr>
          <w:rFonts w:ascii="Arial" w:hAnsi="Arial" w:cs="Arial"/>
          <w:i/>
          <w:sz w:val="22"/>
          <w:szCs w:val="22"/>
          <w:lang w:val="ro-RO"/>
        </w:rPr>
      </w:pPr>
      <w:r w:rsidRPr="00C217D3">
        <w:rPr>
          <w:rFonts w:ascii="Arial" w:hAnsi="Arial" w:cs="Arial"/>
          <w:i/>
          <w:sz w:val="22"/>
          <w:szCs w:val="22"/>
          <w:lang w:val="ro-RO"/>
        </w:rPr>
        <w:t>*indicatori rezultati, atat din lucrarile</w:t>
      </w:r>
      <w:r w:rsidR="00AB3B33" w:rsidRPr="00C217D3">
        <w:rPr>
          <w:rFonts w:ascii="Arial" w:hAnsi="Arial" w:cs="Arial"/>
          <w:i/>
          <w:sz w:val="22"/>
          <w:szCs w:val="22"/>
          <w:lang w:val="ro-RO"/>
        </w:rPr>
        <w:t xml:space="preserve"> în </w:t>
      </w:r>
      <w:r w:rsidRPr="00C217D3">
        <w:rPr>
          <w:rFonts w:ascii="Arial" w:hAnsi="Arial" w:cs="Arial"/>
          <w:i/>
          <w:sz w:val="22"/>
          <w:szCs w:val="22"/>
          <w:lang w:val="ro-RO"/>
        </w:rPr>
        <w:t>derulare pe alte fonduri, cat</w:t>
      </w:r>
      <w:r w:rsidR="00AB3B33" w:rsidRPr="00C217D3">
        <w:rPr>
          <w:rFonts w:ascii="Arial" w:hAnsi="Arial" w:cs="Arial"/>
          <w:i/>
          <w:sz w:val="22"/>
          <w:szCs w:val="22"/>
          <w:lang w:val="ro-RO"/>
        </w:rPr>
        <w:t xml:space="preserve"> și </w:t>
      </w:r>
      <w:r w:rsidRPr="00C217D3">
        <w:rPr>
          <w:rFonts w:ascii="Arial" w:hAnsi="Arial" w:cs="Arial"/>
          <w:i/>
          <w:sz w:val="22"/>
          <w:szCs w:val="22"/>
          <w:lang w:val="ro-RO"/>
        </w:rPr>
        <w:t>propunerile prin POS Mediu II</w:t>
      </w:r>
    </w:p>
    <w:p w14:paraId="2E3F82CC" w14:textId="77777777" w:rsidR="00907257" w:rsidRPr="00C217D3" w:rsidRDefault="00907257" w:rsidP="009811BD">
      <w:pPr>
        <w:rPr>
          <w:rFonts w:ascii="Arial" w:hAnsi="Arial" w:cs="Arial"/>
          <w:sz w:val="22"/>
          <w:szCs w:val="22"/>
        </w:rPr>
      </w:pPr>
    </w:p>
    <w:p w14:paraId="558999BC" w14:textId="77777777" w:rsidR="004E7B8B" w:rsidRPr="00C217D3" w:rsidRDefault="004E7B8B"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w:t>
      </w:r>
      <w:r w:rsidR="007555DD" w:rsidRPr="00C217D3">
        <w:rPr>
          <w:rFonts w:ascii="Arial" w:hAnsi="Arial" w:cs="Arial"/>
          <w:b w:val="0"/>
          <w:i/>
          <w:szCs w:val="22"/>
          <w:lang w:val="ro-RO"/>
        </w:rPr>
        <w:t>abel 10.3-76</w:t>
      </w:r>
      <w:r w:rsidRPr="00C217D3">
        <w:rPr>
          <w:rFonts w:ascii="Arial" w:hAnsi="Arial" w:cs="Arial"/>
          <w:b w:val="0"/>
          <w:i/>
          <w:szCs w:val="22"/>
          <w:lang w:val="ro-RO"/>
        </w:rPr>
        <w:t xml:space="preserve"> Indicatorii cheie de performanță pentru sistemele de canalizare </w:t>
      </w:r>
    </w:p>
    <w:p w14:paraId="1ADBA208" w14:textId="77777777" w:rsidR="004E7B8B" w:rsidRPr="00C217D3" w:rsidRDefault="004E7B8B"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Sutesti</w:t>
      </w:r>
    </w:p>
    <w:tbl>
      <w:tblPr>
        <w:tblStyle w:val="TableGrid"/>
        <w:tblW w:w="0" w:type="auto"/>
        <w:jc w:val="center"/>
        <w:tblLook w:val="04A0" w:firstRow="1" w:lastRow="0" w:firstColumn="1" w:lastColumn="0" w:noHBand="0" w:noVBand="1"/>
      </w:tblPr>
      <w:tblGrid>
        <w:gridCol w:w="3576"/>
        <w:gridCol w:w="1499"/>
        <w:gridCol w:w="1232"/>
        <w:gridCol w:w="1181"/>
      </w:tblGrid>
      <w:tr w:rsidR="004E7B8B" w:rsidRPr="00C217D3" w14:paraId="4868BDB1" w14:textId="77777777" w:rsidTr="0050684E">
        <w:trPr>
          <w:jc w:val="center"/>
        </w:trPr>
        <w:tc>
          <w:tcPr>
            <w:tcW w:w="3576" w:type="dxa"/>
            <w:shd w:val="clear" w:color="auto" w:fill="548DD4" w:themeFill="text2" w:themeFillTint="99"/>
          </w:tcPr>
          <w:p w14:paraId="76E3D37C" w14:textId="77777777" w:rsidR="004E7B8B" w:rsidRPr="00C217D3" w:rsidRDefault="004E7B8B"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1D35404C" w14:textId="77777777" w:rsidR="004E7B8B" w:rsidRPr="00C217D3" w:rsidRDefault="004E7B8B"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1EF06E04" w14:textId="77777777" w:rsidR="004E7B8B" w:rsidRPr="00C217D3" w:rsidRDefault="004E7B8B"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08B95118" w14:textId="77777777" w:rsidR="004E7B8B" w:rsidRPr="00C217D3" w:rsidRDefault="004E7B8B"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4E7B8B" w:rsidRPr="00C217D3" w14:paraId="468D1871" w14:textId="77777777" w:rsidTr="0050684E">
        <w:trPr>
          <w:jc w:val="center"/>
        </w:trPr>
        <w:tc>
          <w:tcPr>
            <w:tcW w:w="3576" w:type="dxa"/>
          </w:tcPr>
          <w:p w14:paraId="7541FD13" w14:textId="77777777" w:rsidR="004E7B8B" w:rsidRPr="00C217D3" w:rsidRDefault="004E7B8B"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7F96B091"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300B5D1"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28</w:t>
            </w:r>
          </w:p>
        </w:tc>
        <w:tc>
          <w:tcPr>
            <w:tcW w:w="1181" w:type="dxa"/>
          </w:tcPr>
          <w:p w14:paraId="5D4BF89A"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58</w:t>
            </w:r>
          </w:p>
        </w:tc>
      </w:tr>
      <w:tr w:rsidR="004E7B8B" w:rsidRPr="00C217D3" w14:paraId="213EFFCB" w14:textId="77777777" w:rsidTr="0050684E">
        <w:trPr>
          <w:jc w:val="center"/>
        </w:trPr>
        <w:tc>
          <w:tcPr>
            <w:tcW w:w="3576" w:type="dxa"/>
          </w:tcPr>
          <w:p w14:paraId="2DEF817E" w14:textId="77777777" w:rsidR="004E7B8B" w:rsidRPr="00C217D3" w:rsidRDefault="004E7B8B"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58477B77"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49586304" w14:textId="77777777" w:rsidR="004E7B8B" w:rsidRPr="00C217D3" w:rsidRDefault="004E7B8B" w:rsidP="0050684E">
            <w:pPr>
              <w:jc w:val="center"/>
              <w:rPr>
                <w:rFonts w:ascii="Arial" w:hAnsi="Arial" w:cs="Arial"/>
                <w:sz w:val="22"/>
                <w:szCs w:val="22"/>
                <w:lang w:val="en-US"/>
              </w:rPr>
            </w:pPr>
            <w:r w:rsidRPr="00C217D3">
              <w:rPr>
                <w:rFonts w:ascii="Arial" w:hAnsi="Arial" w:cs="Arial"/>
                <w:sz w:val="22"/>
                <w:szCs w:val="22"/>
                <w:lang w:val="en-US"/>
              </w:rPr>
              <w:t>10</w:t>
            </w:r>
          </w:p>
        </w:tc>
        <w:tc>
          <w:tcPr>
            <w:tcW w:w="1181" w:type="dxa"/>
          </w:tcPr>
          <w:p w14:paraId="5EDB61AD"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16.4</w:t>
            </w:r>
          </w:p>
        </w:tc>
      </w:tr>
      <w:tr w:rsidR="004E7B8B" w:rsidRPr="00C217D3" w14:paraId="684207CE" w14:textId="77777777" w:rsidTr="0050684E">
        <w:trPr>
          <w:jc w:val="center"/>
        </w:trPr>
        <w:tc>
          <w:tcPr>
            <w:tcW w:w="3576" w:type="dxa"/>
          </w:tcPr>
          <w:p w14:paraId="08E7CF57" w14:textId="77777777" w:rsidR="004E7B8B" w:rsidRPr="00C217D3" w:rsidRDefault="004E7B8B"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4009DFBF"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5D9837E"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360</w:t>
            </w:r>
          </w:p>
        </w:tc>
        <w:tc>
          <w:tcPr>
            <w:tcW w:w="1181" w:type="dxa"/>
          </w:tcPr>
          <w:p w14:paraId="14966233"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540</w:t>
            </w:r>
          </w:p>
        </w:tc>
      </w:tr>
      <w:tr w:rsidR="004E7B8B" w:rsidRPr="00C217D3" w14:paraId="5A0DC9B4" w14:textId="77777777" w:rsidTr="0050684E">
        <w:trPr>
          <w:jc w:val="center"/>
        </w:trPr>
        <w:tc>
          <w:tcPr>
            <w:tcW w:w="3576" w:type="dxa"/>
          </w:tcPr>
          <w:p w14:paraId="48325C67" w14:textId="77777777" w:rsidR="004E7B8B" w:rsidRPr="00C217D3" w:rsidRDefault="004E7B8B"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4F0FAAD7"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2719E8A0"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27FE18E5"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1</w:t>
            </w:r>
          </w:p>
        </w:tc>
      </w:tr>
      <w:tr w:rsidR="004E7B8B" w:rsidRPr="00C217D3" w14:paraId="2F5CAD09" w14:textId="77777777" w:rsidTr="0050684E">
        <w:trPr>
          <w:jc w:val="center"/>
        </w:trPr>
        <w:tc>
          <w:tcPr>
            <w:tcW w:w="3576" w:type="dxa"/>
          </w:tcPr>
          <w:p w14:paraId="5DFFE74A" w14:textId="77777777" w:rsidR="004E7B8B" w:rsidRPr="00C217D3" w:rsidRDefault="004E7B8B"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3D58E71D"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6A70639"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53</w:t>
            </w:r>
          </w:p>
        </w:tc>
        <w:tc>
          <w:tcPr>
            <w:tcW w:w="1181" w:type="dxa"/>
          </w:tcPr>
          <w:p w14:paraId="20A68583"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235</w:t>
            </w:r>
          </w:p>
        </w:tc>
      </w:tr>
      <w:tr w:rsidR="004E7B8B" w:rsidRPr="00C217D3" w14:paraId="3DCA7D0B" w14:textId="77777777" w:rsidTr="0050684E">
        <w:trPr>
          <w:jc w:val="center"/>
        </w:trPr>
        <w:tc>
          <w:tcPr>
            <w:tcW w:w="3576" w:type="dxa"/>
          </w:tcPr>
          <w:p w14:paraId="1166FFD3" w14:textId="77777777" w:rsidR="004E7B8B" w:rsidRPr="00C217D3" w:rsidRDefault="004E7B8B"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3770F50E"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0375E4CB"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30</w:t>
            </w:r>
          </w:p>
        </w:tc>
        <w:tc>
          <w:tcPr>
            <w:tcW w:w="1181" w:type="dxa"/>
          </w:tcPr>
          <w:p w14:paraId="5CD6F6E4"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58</w:t>
            </w:r>
          </w:p>
        </w:tc>
      </w:tr>
      <w:tr w:rsidR="004E7B8B" w:rsidRPr="00C217D3" w14:paraId="3A04E062" w14:textId="77777777" w:rsidTr="0050684E">
        <w:trPr>
          <w:jc w:val="center"/>
        </w:trPr>
        <w:tc>
          <w:tcPr>
            <w:tcW w:w="3576" w:type="dxa"/>
          </w:tcPr>
          <w:p w14:paraId="1C2BDE46" w14:textId="77777777" w:rsidR="004E7B8B" w:rsidRPr="00C217D3" w:rsidRDefault="004E7B8B"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59FADDA6"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08160851"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3.2</w:t>
            </w:r>
          </w:p>
        </w:tc>
        <w:tc>
          <w:tcPr>
            <w:tcW w:w="1181" w:type="dxa"/>
          </w:tcPr>
          <w:p w14:paraId="5049CB30" w14:textId="77777777" w:rsidR="004E7B8B" w:rsidRPr="00C217D3" w:rsidRDefault="004E7B8B" w:rsidP="0050684E">
            <w:pPr>
              <w:jc w:val="center"/>
              <w:rPr>
                <w:rFonts w:ascii="Arial" w:hAnsi="Arial" w:cs="Arial"/>
                <w:sz w:val="22"/>
                <w:szCs w:val="22"/>
                <w:lang w:val="ro-RO"/>
              </w:rPr>
            </w:pPr>
            <w:r w:rsidRPr="00C217D3">
              <w:rPr>
                <w:rFonts w:ascii="Arial" w:hAnsi="Arial" w:cs="Arial"/>
                <w:sz w:val="22"/>
                <w:szCs w:val="22"/>
                <w:lang w:val="ro-RO"/>
              </w:rPr>
              <w:t>2.6</w:t>
            </w:r>
          </w:p>
        </w:tc>
      </w:tr>
    </w:tbl>
    <w:p w14:paraId="6820D150" w14:textId="77777777" w:rsidR="004E7B8B" w:rsidRPr="00C217D3" w:rsidRDefault="004E7B8B" w:rsidP="009811BD">
      <w:pPr>
        <w:rPr>
          <w:rFonts w:ascii="Arial" w:hAnsi="Arial" w:cs="Arial"/>
          <w:sz w:val="22"/>
          <w:szCs w:val="22"/>
        </w:rPr>
      </w:pPr>
    </w:p>
    <w:p w14:paraId="4E0ACF5D" w14:textId="77777777" w:rsidR="00294883" w:rsidRPr="00C217D3" w:rsidRDefault="00294883"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10.3-7</w:t>
      </w:r>
      <w:r w:rsidR="007555DD" w:rsidRPr="00C217D3">
        <w:rPr>
          <w:rFonts w:ascii="Arial" w:hAnsi="Arial" w:cs="Arial"/>
          <w:b w:val="0"/>
          <w:i/>
          <w:szCs w:val="22"/>
          <w:lang w:val="ro-RO"/>
        </w:rPr>
        <w:t>7</w:t>
      </w:r>
      <w:r w:rsidRPr="00C217D3">
        <w:rPr>
          <w:rFonts w:ascii="Arial" w:hAnsi="Arial" w:cs="Arial"/>
          <w:b w:val="0"/>
          <w:i/>
          <w:szCs w:val="22"/>
          <w:lang w:val="ro-RO"/>
        </w:rPr>
        <w:t xml:space="preserve"> Indicatorii cheie de performanță pentru sistemele de canalizare </w:t>
      </w:r>
    </w:p>
    <w:p w14:paraId="0FC212CE" w14:textId="77777777" w:rsidR="00294883" w:rsidRPr="00C217D3" w:rsidRDefault="00294883"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Susani</w:t>
      </w:r>
    </w:p>
    <w:tbl>
      <w:tblPr>
        <w:tblStyle w:val="TableGrid"/>
        <w:tblW w:w="0" w:type="auto"/>
        <w:jc w:val="center"/>
        <w:tblLook w:val="04A0" w:firstRow="1" w:lastRow="0" w:firstColumn="1" w:lastColumn="0" w:noHBand="0" w:noVBand="1"/>
      </w:tblPr>
      <w:tblGrid>
        <w:gridCol w:w="3576"/>
        <w:gridCol w:w="1499"/>
        <w:gridCol w:w="1232"/>
        <w:gridCol w:w="1181"/>
      </w:tblGrid>
      <w:tr w:rsidR="00294883" w:rsidRPr="00C217D3" w14:paraId="7475B16F" w14:textId="77777777" w:rsidTr="0050684E">
        <w:trPr>
          <w:jc w:val="center"/>
        </w:trPr>
        <w:tc>
          <w:tcPr>
            <w:tcW w:w="3576" w:type="dxa"/>
            <w:shd w:val="clear" w:color="auto" w:fill="548DD4" w:themeFill="text2" w:themeFillTint="99"/>
          </w:tcPr>
          <w:p w14:paraId="23583185" w14:textId="77777777" w:rsidR="00294883" w:rsidRPr="00C217D3" w:rsidRDefault="00294883"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09707624" w14:textId="77777777" w:rsidR="00294883" w:rsidRPr="00C217D3" w:rsidRDefault="00294883"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3A70E6BF" w14:textId="77777777" w:rsidR="00294883" w:rsidRPr="00C217D3" w:rsidRDefault="00294883"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1850F28C" w14:textId="77777777" w:rsidR="00294883" w:rsidRPr="00C217D3" w:rsidRDefault="00294883"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294883" w:rsidRPr="00C217D3" w14:paraId="2BAB027C" w14:textId="77777777" w:rsidTr="0050684E">
        <w:trPr>
          <w:jc w:val="center"/>
        </w:trPr>
        <w:tc>
          <w:tcPr>
            <w:tcW w:w="3576" w:type="dxa"/>
          </w:tcPr>
          <w:p w14:paraId="6224E197"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3BEF37D8"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33E3913"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5208569"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100</w:t>
            </w:r>
          </w:p>
        </w:tc>
      </w:tr>
      <w:tr w:rsidR="00294883" w:rsidRPr="00C217D3" w14:paraId="1216C6F8" w14:textId="77777777" w:rsidTr="0050684E">
        <w:trPr>
          <w:jc w:val="center"/>
        </w:trPr>
        <w:tc>
          <w:tcPr>
            <w:tcW w:w="3576" w:type="dxa"/>
          </w:tcPr>
          <w:p w14:paraId="5A8B13C1"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2481C29C"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211398F1" w14:textId="77777777" w:rsidR="00294883" w:rsidRPr="00C217D3" w:rsidRDefault="00294883" w:rsidP="0050684E">
            <w:pPr>
              <w:jc w:val="center"/>
              <w:rPr>
                <w:rFonts w:ascii="Arial" w:hAnsi="Arial" w:cs="Arial"/>
                <w:sz w:val="22"/>
                <w:szCs w:val="22"/>
                <w:lang w:val="en-US"/>
              </w:rPr>
            </w:pPr>
            <w:r w:rsidRPr="00C217D3">
              <w:rPr>
                <w:rFonts w:ascii="Arial" w:hAnsi="Arial" w:cs="Arial"/>
                <w:sz w:val="22"/>
                <w:szCs w:val="22"/>
                <w:lang w:val="en-US"/>
              </w:rPr>
              <w:t>-</w:t>
            </w:r>
          </w:p>
        </w:tc>
        <w:tc>
          <w:tcPr>
            <w:tcW w:w="1181" w:type="dxa"/>
          </w:tcPr>
          <w:p w14:paraId="07DF06DB"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32.5</w:t>
            </w:r>
          </w:p>
        </w:tc>
      </w:tr>
      <w:tr w:rsidR="00294883" w:rsidRPr="00C217D3" w14:paraId="7B39D572" w14:textId="77777777" w:rsidTr="0050684E">
        <w:trPr>
          <w:jc w:val="center"/>
        </w:trPr>
        <w:tc>
          <w:tcPr>
            <w:tcW w:w="3576" w:type="dxa"/>
          </w:tcPr>
          <w:p w14:paraId="0EDBCF8B"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21B5CADC"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63418B6"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7A4E033"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430</w:t>
            </w:r>
          </w:p>
        </w:tc>
      </w:tr>
      <w:tr w:rsidR="00294883" w:rsidRPr="00C217D3" w14:paraId="3D297A41" w14:textId="77777777" w:rsidTr="0050684E">
        <w:trPr>
          <w:jc w:val="center"/>
        </w:trPr>
        <w:tc>
          <w:tcPr>
            <w:tcW w:w="3576" w:type="dxa"/>
          </w:tcPr>
          <w:p w14:paraId="74BE7D35"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4AD651C4"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1B0B9B41"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74FD84B"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1</w:t>
            </w:r>
          </w:p>
        </w:tc>
      </w:tr>
      <w:tr w:rsidR="00294883" w:rsidRPr="00C217D3" w14:paraId="281A3625" w14:textId="77777777" w:rsidTr="0050684E">
        <w:trPr>
          <w:jc w:val="center"/>
        </w:trPr>
        <w:tc>
          <w:tcPr>
            <w:tcW w:w="3576" w:type="dxa"/>
          </w:tcPr>
          <w:p w14:paraId="7B43F49D"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790C258A"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62091EBC"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2ECF907"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331</w:t>
            </w:r>
          </w:p>
        </w:tc>
      </w:tr>
      <w:tr w:rsidR="00294883" w:rsidRPr="00C217D3" w14:paraId="48F2A23B" w14:textId="77777777" w:rsidTr="0050684E">
        <w:trPr>
          <w:jc w:val="center"/>
        </w:trPr>
        <w:tc>
          <w:tcPr>
            <w:tcW w:w="3576" w:type="dxa"/>
          </w:tcPr>
          <w:p w14:paraId="109BF08D"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49681329"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8B3DFBD"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79B3950"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100</w:t>
            </w:r>
          </w:p>
        </w:tc>
      </w:tr>
      <w:tr w:rsidR="00294883" w:rsidRPr="00C217D3" w14:paraId="09B6BFB9" w14:textId="77777777" w:rsidTr="0050684E">
        <w:trPr>
          <w:jc w:val="center"/>
        </w:trPr>
        <w:tc>
          <w:tcPr>
            <w:tcW w:w="3576" w:type="dxa"/>
          </w:tcPr>
          <w:p w14:paraId="1F46880E"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6FDE33A9"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3A70CB89"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43D2B67"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2.5</w:t>
            </w:r>
          </w:p>
        </w:tc>
      </w:tr>
    </w:tbl>
    <w:p w14:paraId="42E5E39D" w14:textId="77777777" w:rsidR="004E7B8B" w:rsidRPr="00C217D3" w:rsidRDefault="004E7B8B" w:rsidP="009811BD">
      <w:pPr>
        <w:rPr>
          <w:rFonts w:ascii="Arial" w:hAnsi="Arial" w:cs="Arial"/>
          <w:sz w:val="22"/>
          <w:szCs w:val="22"/>
        </w:rPr>
      </w:pPr>
    </w:p>
    <w:p w14:paraId="0859DBD9" w14:textId="77777777" w:rsidR="00294883" w:rsidRPr="00C217D3" w:rsidRDefault="00294883"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10.3-7</w:t>
      </w:r>
      <w:r w:rsidR="007555DD" w:rsidRPr="00C217D3">
        <w:rPr>
          <w:rFonts w:ascii="Arial" w:hAnsi="Arial" w:cs="Arial"/>
          <w:b w:val="0"/>
          <w:i/>
          <w:szCs w:val="22"/>
          <w:lang w:val="ro-RO"/>
        </w:rPr>
        <w:t>8</w:t>
      </w:r>
      <w:r w:rsidRPr="00C217D3">
        <w:rPr>
          <w:rFonts w:ascii="Arial" w:hAnsi="Arial" w:cs="Arial"/>
          <w:b w:val="0"/>
          <w:i/>
          <w:szCs w:val="22"/>
          <w:lang w:val="ro-RO"/>
        </w:rPr>
        <w:t xml:space="preserve"> Indicatorii cheie de performanță pentru sistemele de canalizare </w:t>
      </w:r>
    </w:p>
    <w:p w14:paraId="7A53D730" w14:textId="77777777" w:rsidR="00294883" w:rsidRPr="00C217D3" w:rsidRDefault="00294883"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Aglomerarea </w:t>
      </w:r>
      <w:r w:rsidR="003D40AB" w:rsidRPr="00C217D3">
        <w:rPr>
          <w:rFonts w:ascii="Arial" w:hAnsi="Arial" w:cs="Arial"/>
          <w:b w:val="0"/>
          <w:i/>
          <w:szCs w:val="22"/>
          <w:lang w:val="ro-RO"/>
        </w:rPr>
        <w:t>Ștefănești</w:t>
      </w:r>
    </w:p>
    <w:tbl>
      <w:tblPr>
        <w:tblStyle w:val="TableGrid"/>
        <w:tblW w:w="0" w:type="auto"/>
        <w:jc w:val="center"/>
        <w:tblLook w:val="04A0" w:firstRow="1" w:lastRow="0" w:firstColumn="1" w:lastColumn="0" w:noHBand="0" w:noVBand="1"/>
      </w:tblPr>
      <w:tblGrid>
        <w:gridCol w:w="3576"/>
        <w:gridCol w:w="1499"/>
        <w:gridCol w:w="1232"/>
        <w:gridCol w:w="1181"/>
      </w:tblGrid>
      <w:tr w:rsidR="00294883" w:rsidRPr="00C217D3" w14:paraId="1389EF9B" w14:textId="77777777" w:rsidTr="0050684E">
        <w:trPr>
          <w:jc w:val="center"/>
        </w:trPr>
        <w:tc>
          <w:tcPr>
            <w:tcW w:w="3576" w:type="dxa"/>
            <w:shd w:val="clear" w:color="auto" w:fill="548DD4" w:themeFill="text2" w:themeFillTint="99"/>
          </w:tcPr>
          <w:p w14:paraId="7D7357F3" w14:textId="77777777" w:rsidR="00294883" w:rsidRPr="00C217D3" w:rsidRDefault="00294883"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4D020DDF" w14:textId="77777777" w:rsidR="00294883" w:rsidRPr="00C217D3" w:rsidRDefault="00294883"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62DB02F2" w14:textId="77777777" w:rsidR="00294883" w:rsidRPr="00C217D3" w:rsidRDefault="00294883"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070CDD14" w14:textId="77777777" w:rsidR="00294883" w:rsidRPr="00C217D3" w:rsidRDefault="00294883"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294883" w:rsidRPr="00C217D3" w14:paraId="5167350F" w14:textId="77777777" w:rsidTr="0050684E">
        <w:trPr>
          <w:jc w:val="center"/>
        </w:trPr>
        <w:tc>
          <w:tcPr>
            <w:tcW w:w="3576" w:type="dxa"/>
          </w:tcPr>
          <w:p w14:paraId="2DB9CEA6"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4C3978C4"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3DAD576"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29</w:t>
            </w:r>
          </w:p>
        </w:tc>
        <w:tc>
          <w:tcPr>
            <w:tcW w:w="1181" w:type="dxa"/>
          </w:tcPr>
          <w:p w14:paraId="0D3BFD0B"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55</w:t>
            </w:r>
          </w:p>
        </w:tc>
      </w:tr>
      <w:tr w:rsidR="00294883" w:rsidRPr="00C217D3" w14:paraId="330F668E" w14:textId="77777777" w:rsidTr="0050684E">
        <w:trPr>
          <w:jc w:val="center"/>
        </w:trPr>
        <w:tc>
          <w:tcPr>
            <w:tcW w:w="3576" w:type="dxa"/>
          </w:tcPr>
          <w:p w14:paraId="7F6B64C6"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56060873"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407EFBD2" w14:textId="77777777" w:rsidR="00294883" w:rsidRPr="00C217D3" w:rsidRDefault="00294883" w:rsidP="0050684E">
            <w:pPr>
              <w:jc w:val="center"/>
              <w:rPr>
                <w:rFonts w:ascii="Arial" w:hAnsi="Arial" w:cs="Arial"/>
                <w:sz w:val="22"/>
                <w:szCs w:val="22"/>
                <w:lang w:val="en-US"/>
              </w:rPr>
            </w:pPr>
            <w:r w:rsidRPr="00C217D3">
              <w:rPr>
                <w:rFonts w:ascii="Arial" w:hAnsi="Arial" w:cs="Arial"/>
                <w:sz w:val="22"/>
                <w:szCs w:val="22"/>
                <w:lang w:val="en-US"/>
              </w:rPr>
              <w:t>18</w:t>
            </w:r>
          </w:p>
        </w:tc>
        <w:tc>
          <w:tcPr>
            <w:tcW w:w="1181" w:type="dxa"/>
          </w:tcPr>
          <w:p w14:paraId="628F6B2C"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25</w:t>
            </w:r>
          </w:p>
        </w:tc>
      </w:tr>
      <w:tr w:rsidR="00294883" w:rsidRPr="00C217D3" w14:paraId="566CF11A" w14:textId="77777777" w:rsidTr="0050684E">
        <w:trPr>
          <w:jc w:val="center"/>
        </w:trPr>
        <w:tc>
          <w:tcPr>
            <w:tcW w:w="3576" w:type="dxa"/>
          </w:tcPr>
          <w:p w14:paraId="70DE1AD1"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13B7BDD6"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0AFA829A"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400</w:t>
            </w:r>
          </w:p>
        </w:tc>
        <w:tc>
          <w:tcPr>
            <w:tcW w:w="1181" w:type="dxa"/>
          </w:tcPr>
          <w:p w14:paraId="477108D7"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400</w:t>
            </w:r>
          </w:p>
        </w:tc>
      </w:tr>
      <w:tr w:rsidR="00294883" w:rsidRPr="00C217D3" w14:paraId="5D263B28" w14:textId="77777777" w:rsidTr="0050684E">
        <w:trPr>
          <w:jc w:val="center"/>
        </w:trPr>
        <w:tc>
          <w:tcPr>
            <w:tcW w:w="3576" w:type="dxa"/>
          </w:tcPr>
          <w:p w14:paraId="2C6A59D9"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0705A6CA"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7EDC3566"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60F975BA"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1</w:t>
            </w:r>
          </w:p>
        </w:tc>
      </w:tr>
      <w:tr w:rsidR="00294883" w:rsidRPr="00C217D3" w14:paraId="5D01C146" w14:textId="77777777" w:rsidTr="0050684E">
        <w:trPr>
          <w:jc w:val="center"/>
        </w:trPr>
        <w:tc>
          <w:tcPr>
            <w:tcW w:w="3576" w:type="dxa"/>
          </w:tcPr>
          <w:p w14:paraId="1EB85E87"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220F1139"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371489AE"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95</w:t>
            </w:r>
          </w:p>
        </w:tc>
        <w:tc>
          <w:tcPr>
            <w:tcW w:w="1181" w:type="dxa"/>
          </w:tcPr>
          <w:p w14:paraId="29F2A71D"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180</w:t>
            </w:r>
          </w:p>
        </w:tc>
      </w:tr>
      <w:tr w:rsidR="00294883" w:rsidRPr="00C217D3" w14:paraId="201C64F7" w14:textId="77777777" w:rsidTr="0050684E">
        <w:trPr>
          <w:jc w:val="center"/>
        </w:trPr>
        <w:tc>
          <w:tcPr>
            <w:tcW w:w="3576" w:type="dxa"/>
          </w:tcPr>
          <w:p w14:paraId="27608E0C"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3E362040"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D801270"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25</w:t>
            </w:r>
          </w:p>
        </w:tc>
        <w:tc>
          <w:tcPr>
            <w:tcW w:w="1181" w:type="dxa"/>
          </w:tcPr>
          <w:p w14:paraId="75502EB2"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60</w:t>
            </w:r>
          </w:p>
        </w:tc>
      </w:tr>
      <w:tr w:rsidR="00294883" w:rsidRPr="00C217D3" w14:paraId="4F7F810F" w14:textId="77777777" w:rsidTr="0050684E">
        <w:trPr>
          <w:jc w:val="center"/>
        </w:trPr>
        <w:tc>
          <w:tcPr>
            <w:tcW w:w="3576" w:type="dxa"/>
          </w:tcPr>
          <w:p w14:paraId="7C5A2CC5"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lastRenderedPageBreak/>
              <w:t>Consumul de energie specific</w:t>
            </w:r>
          </w:p>
        </w:tc>
        <w:tc>
          <w:tcPr>
            <w:tcW w:w="1499" w:type="dxa"/>
          </w:tcPr>
          <w:p w14:paraId="2A7487FD"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5391C9A7"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3.8</w:t>
            </w:r>
          </w:p>
        </w:tc>
        <w:tc>
          <w:tcPr>
            <w:tcW w:w="1181" w:type="dxa"/>
          </w:tcPr>
          <w:p w14:paraId="1AF1F638"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2.6</w:t>
            </w:r>
          </w:p>
        </w:tc>
      </w:tr>
    </w:tbl>
    <w:p w14:paraId="6986F78F" w14:textId="77777777" w:rsidR="004E7B8B" w:rsidRPr="00C217D3" w:rsidRDefault="004E7B8B" w:rsidP="009811BD">
      <w:pPr>
        <w:rPr>
          <w:rFonts w:ascii="Arial" w:hAnsi="Arial" w:cs="Arial"/>
          <w:sz w:val="22"/>
          <w:szCs w:val="22"/>
        </w:rPr>
      </w:pPr>
    </w:p>
    <w:p w14:paraId="79D4245A" w14:textId="77777777" w:rsidR="00294883" w:rsidRPr="00C217D3" w:rsidRDefault="00294883"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10.3-7</w:t>
      </w:r>
      <w:r w:rsidR="007555DD" w:rsidRPr="00C217D3">
        <w:rPr>
          <w:rFonts w:ascii="Arial" w:hAnsi="Arial" w:cs="Arial"/>
          <w:b w:val="0"/>
          <w:i/>
          <w:szCs w:val="22"/>
          <w:lang w:val="ro-RO"/>
        </w:rPr>
        <w:t>9</w:t>
      </w:r>
      <w:r w:rsidRPr="00C217D3">
        <w:rPr>
          <w:rFonts w:ascii="Arial" w:hAnsi="Arial" w:cs="Arial"/>
          <w:b w:val="0"/>
          <w:i/>
          <w:szCs w:val="22"/>
          <w:lang w:val="ro-RO"/>
        </w:rPr>
        <w:t xml:space="preserve"> Indicatorii cheie de performanță pentru sistemele de canalizare </w:t>
      </w:r>
    </w:p>
    <w:p w14:paraId="5A83971E" w14:textId="77777777" w:rsidR="00294883" w:rsidRPr="00C217D3" w:rsidRDefault="00294883"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UAT Voicesti (parte a aglomerarii </w:t>
      </w:r>
      <w:r w:rsidR="000F4879" w:rsidRPr="00C217D3">
        <w:rPr>
          <w:rFonts w:ascii="Arial" w:hAnsi="Arial" w:cs="Arial"/>
          <w:b w:val="0"/>
          <w:i/>
          <w:szCs w:val="22"/>
          <w:lang w:val="ro-RO"/>
        </w:rPr>
        <w:t>Drăgășani</w:t>
      </w:r>
      <w:r w:rsidRPr="00C217D3">
        <w:rPr>
          <w:rFonts w:ascii="Arial" w:hAnsi="Arial" w:cs="Arial"/>
          <w:b w:val="0"/>
          <w:i/>
          <w:szCs w:val="22"/>
          <w:lang w:val="ro-RO"/>
        </w:rPr>
        <w:t>)</w:t>
      </w:r>
    </w:p>
    <w:tbl>
      <w:tblPr>
        <w:tblStyle w:val="TableGrid"/>
        <w:tblW w:w="0" w:type="auto"/>
        <w:jc w:val="center"/>
        <w:tblLook w:val="04A0" w:firstRow="1" w:lastRow="0" w:firstColumn="1" w:lastColumn="0" w:noHBand="0" w:noVBand="1"/>
      </w:tblPr>
      <w:tblGrid>
        <w:gridCol w:w="3576"/>
        <w:gridCol w:w="1499"/>
        <w:gridCol w:w="1232"/>
        <w:gridCol w:w="1181"/>
      </w:tblGrid>
      <w:tr w:rsidR="00294883" w:rsidRPr="00C217D3" w14:paraId="304F61E8" w14:textId="77777777" w:rsidTr="0050684E">
        <w:trPr>
          <w:jc w:val="center"/>
        </w:trPr>
        <w:tc>
          <w:tcPr>
            <w:tcW w:w="3576" w:type="dxa"/>
            <w:shd w:val="clear" w:color="auto" w:fill="548DD4" w:themeFill="text2" w:themeFillTint="99"/>
          </w:tcPr>
          <w:p w14:paraId="05492EA5" w14:textId="77777777" w:rsidR="00294883" w:rsidRPr="00C217D3" w:rsidRDefault="00294883"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638F3420" w14:textId="77777777" w:rsidR="00294883" w:rsidRPr="00C217D3" w:rsidRDefault="00294883"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07CF94B5" w14:textId="77777777" w:rsidR="00294883" w:rsidRPr="00C217D3" w:rsidRDefault="00294883"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41889881" w14:textId="77777777" w:rsidR="00294883" w:rsidRPr="00C217D3" w:rsidRDefault="00294883"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294883" w:rsidRPr="00C217D3" w14:paraId="3D5AC965" w14:textId="77777777" w:rsidTr="0050684E">
        <w:trPr>
          <w:jc w:val="center"/>
        </w:trPr>
        <w:tc>
          <w:tcPr>
            <w:tcW w:w="3576" w:type="dxa"/>
          </w:tcPr>
          <w:p w14:paraId="706BE156"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75B09B32"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33ED037"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BC69BFA"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100</w:t>
            </w:r>
          </w:p>
        </w:tc>
      </w:tr>
      <w:tr w:rsidR="00294883" w:rsidRPr="00C217D3" w14:paraId="2BDF735A" w14:textId="77777777" w:rsidTr="0050684E">
        <w:trPr>
          <w:jc w:val="center"/>
        </w:trPr>
        <w:tc>
          <w:tcPr>
            <w:tcW w:w="3576" w:type="dxa"/>
          </w:tcPr>
          <w:p w14:paraId="5EED0008"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452712AA"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0703E2D8" w14:textId="77777777" w:rsidR="00294883" w:rsidRPr="00C217D3" w:rsidRDefault="00294883" w:rsidP="0050684E">
            <w:pPr>
              <w:jc w:val="center"/>
              <w:rPr>
                <w:rFonts w:ascii="Arial" w:hAnsi="Arial" w:cs="Arial"/>
                <w:sz w:val="22"/>
                <w:szCs w:val="22"/>
                <w:lang w:val="en-US"/>
              </w:rPr>
            </w:pPr>
            <w:r w:rsidRPr="00C217D3">
              <w:rPr>
                <w:rFonts w:ascii="Arial" w:hAnsi="Arial" w:cs="Arial"/>
                <w:sz w:val="22"/>
                <w:szCs w:val="22"/>
                <w:lang w:val="en-US"/>
              </w:rPr>
              <w:t>-</w:t>
            </w:r>
          </w:p>
        </w:tc>
        <w:tc>
          <w:tcPr>
            <w:tcW w:w="1181" w:type="dxa"/>
          </w:tcPr>
          <w:p w14:paraId="3B223F34"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14.0</w:t>
            </w:r>
          </w:p>
        </w:tc>
      </w:tr>
      <w:tr w:rsidR="00294883" w:rsidRPr="00C217D3" w14:paraId="726CDAA5" w14:textId="77777777" w:rsidTr="0050684E">
        <w:trPr>
          <w:jc w:val="center"/>
        </w:trPr>
        <w:tc>
          <w:tcPr>
            <w:tcW w:w="3576" w:type="dxa"/>
          </w:tcPr>
          <w:p w14:paraId="365905C8"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103FAB71"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75A0C319"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3698700"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r>
      <w:tr w:rsidR="00294883" w:rsidRPr="00C217D3" w14:paraId="75A688EA" w14:textId="77777777" w:rsidTr="0050684E">
        <w:trPr>
          <w:jc w:val="center"/>
        </w:trPr>
        <w:tc>
          <w:tcPr>
            <w:tcW w:w="3576" w:type="dxa"/>
          </w:tcPr>
          <w:p w14:paraId="550CEF5D"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6C47B3B3"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15C5CFF8"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0C80CF9"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r>
      <w:tr w:rsidR="00294883" w:rsidRPr="00C217D3" w14:paraId="10158F5F" w14:textId="77777777" w:rsidTr="0050684E">
        <w:trPr>
          <w:jc w:val="center"/>
        </w:trPr>
        <w:tc>
          <w:tcPr>
            <w:tcW w:w="3576" w:type="dxa"/>
          </w:tcPr>
          <w:p w14:paraId="10DF7EC2"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690E94CB"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6F6F120D"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314628E"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104</w:t>
            </w:r>
          </w:p>
        </w:tc>
      </w:tr>
      <w:tr w:rsidR="00294883" w:rsidRPr="00C217D3" w14:paraId="7D52D7ED" w14:textId="77777777" w:rsidTr="0050684E">
        <w:trPr>
          <w:jc w:val="center"/>
        </w:trPr>
        <w:tc>
          <w:tcPr>
            <w:tcW w:w="3576" w:type="dxa"/>
          </w:tcPr>
          <w:p w14:paraId="2629E251"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2FDBF6BF"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495D581"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32C80B8"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100</w:t>
            </w:r>
          </w:p>
        </w:tc>
      </w:tr>
      <w:tr w:rsidR="00294883" w:rsidRPr="00C217D3" w14:paraId="31CFEC07" w14:textId="77777777" w:rsidTr="0050684E">
        <w:trPr>
          <w:jc w:val="center"/>
        </w:trPr>
        <w:tc>
          <w:tcPr>
            <w:tcW w:w="3576" w:type="dxa"/>
          </w:tcPr>
          <w:p w14:paraId="6E328B11" w14:textId="77777777" w:rsidR="00294883" w:rsidRPr="00C217D3" w:rsidRDefault="00294883"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240E01A4"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4861AACC"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5E2331E" w14:textId="77777777" w:rsidR="00294883" w:rsidRPr="00C217D3" w:rsidRDefault="00294883" w:rsidP="0050684E">
            <w:pPr>
              <w:jc w:val="center"/>
              <w:rPr>
                <w:rFonts w:ascii="Arial" w:hAnsi="Arial" w:cs="Arial"/>
                <w:sz w:val="22"/>
                <w:szCs w:val="22"/>
                <w:lang w:val="ro-RO"/>
              </w:rPr>
            </w:pPr>
            <w:r w:rsidRPr="00C217D3">
              <w:rPr>
                <w:rFonts w:ascii="Arial" w:hAnsi="Arial" w:cs="Arial"/>
                <w:sz w:val="22"/>
                <w:szCs w:val="22"/>
                <w:lang w:val="ro-RO"/>
              </w:rPr>
              <w:t>0.75</w:t>
            </w:r>
          </w:p>
        </w:tc>
      </w:tr>
    </w:tbl>
    <w:p w14:paraId="109E9220" w14:textId="77777777" w:rsidR="004E7B8B" w:rsidRPr="00C217D3" w:rsidRDefault="00294883" w:rsidP="00294883">
      <w:pPr>
        <w:jc w:val="right"/>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apa</w:t>
      </w:r>
      <w:proofErr w:type="spellEnd"/>
      <w:proofErr w:type="gramEnd"/>
      <w:r w:rsidRPr="00C217D3">
        <w:rPr>
          <w:rFonts w:ascii="Arial" w:hAnsi="Arial" w:cs="Arial"/>
          <w:i/>
          <w:sz w:val="22"/>
          <w:szCs w:val="22"/>
        </w:rPr>
        <w:t xml:space="preserve"> </w:t>
      </w:r>
      <w:proofErr w:type="spellStart"/>
      <w:r w:rsidR="00B50825" w:rsidRPr="00C217D3">
        <w:rPr>
          <w:rFonts w:ascii="Arial" w:hAnsi="Arial" w:cs="Arial"/>
          <w:i/>
          <w:sz w:val="22"/>
          <w:szCs w:val="22"/>
        </w:rPr>
        <w:t>uzată</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este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transportata</w:t>
      </w:r>
      <w:proofErr w:type="spellEnd"/>
      <w:r w:rsidRPr="00C217D3">
        <w:rPr>
          <w:rFonts w:ascii="Arial" w:hAnsi="Arial" w:cs="Arial"/>
          <w:i/>
          <w:sz w:val="22"/>
          <w:szCs w:val="22"/>
        </w:rPr>
        <w:t xml:space="preserve"> la SEAU </w:t>
      </w:r>
      <w:proofErr w:type="spellStart"/>
      <w:r w:rsidR="000F4879" w:rsidRPr="00C217D3">
        <w:rPr>
          <w:rFonts w:ascii="Arial" w:hAnsi="Arial" w:cs="Arial"/>
          <w:i/>
          <w:sz w:val="22"/>
          <w:szCs w:val="22"/>
        </w:rPr>
        <w:t>Drăgășani</w:t>
      </w:r>
      <w:proofErr w:type="spellEnd"/>
    </w:p>
    <w:p w14:paraId="2E589757" w14:textId="77777777" w:rsidR="00D4200B" w:rsidRPr="00C217D3" w:rsidRDefault="00D4200B" w:rsidP="00D4200B">
      <w:pPr>
        <w:rPr>
          <w:rFonts w:ascii="Arial" w:hAnsi="Arial" w:cs="Arial"/>
          <w:sz w:val="22"/>
          <w:szCs w:val="22"/>
        </w:rPr>
      </w:pPr>
    </w:p>
    <w:p w14:paraId="17B2A38C" w14:textId="77777777" w:rsidR="00D4200B" w:rsidRPr="00C217D3" w:rsidRDefault="00D4200B"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w:t>
      </w:r>
      <w:r w:rsidR="007555DD" w:rsidRPr="00C217D3">
        <w:rPr>
          <w:rFonts w:ascii="Arial" w:hAnsi="Arial" w:cs="Arial"/>
          <w:b w:val="0"/>
          <w:i/>
          <w:szCs w:val="22"/>
          <w:lang w:val="ro-RO"/>
        </w:rPr>
        <w:t>80</w:t>
      </w:r>
      <w:r w:rsidRPr="00C217D3">
        <w:rPr>
          <w:rFonts w:ascii="Arial" w:hAnsi="Arial" w:cs="Arial"/>
          <w:b w:val="0"/>
          <w:i/>
          <w:szCs w:val="22"/>
          <w:lang w:val="ro-RO"/>
        </w:rPr>
        <w:t xml:space="preserve"> Indicatorii cheie de performanță pentru sistemele de canalizare </w:t>
      </w:r>
    </w:p>
    <w:p w14:paraId="3B38FB84" w14:textId="77777777" w:rsidR="00D4200B" w:rsidRPr="00C217D3" w:rsidRDefault="00D4200B"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Perisani</w:t>
      </w:r>
    </w:p>
    <w:tbl>
      <w:tblPr>
        <w:tblStyle w:val="TableGrid"/>
        <w:tblW w:w="0" w:type="auto"/>
        <w:jc w:val="center"/>
        <w:tblLook w:val="04A0" w:firstRow="1" w:lastRow="0" w:firstColumn="1" w:lastColumn="0" w:noHBand="0" w:noVBand="1"/>
      </w:tblPr>
      <w:tblGrid>
        <w:gridCol w:w="3576"/>
        <w:gridCol w:w="1499"/>
        <w:gridCol w:w="1232"/>
        <w:gridCol w:w="1181"/>
      </w:tblGrid>
      <w:tr w:rsidR="00D4200B" w:rsidRPr="00C217D3" w14:paraId="6624C9ED" w14:textId="77777777" w:rsidTr="0050684E">
        <w:trPr>
          <w:jc w:val="center"/>
        </w:trPr>
        <w:tc>
          <w:tcPr>
            <w:tcW w:w="3576" w:type="dxa"/>
            <w:shd w:val="clear" w:color="auto" w:fill="548DD4" w:themeFill="text2" w:themeFillTint="99"/>
          </w:tcPr>
          <w:p w14:paraId="1415BFA3" w14:textId="77777777" w:rsidR="00D4200B" w:rsidRPr="00C217D3" w:rsidRDefault="00D4200B"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21658B09" w14:textId="77777777" w:rsidR="00D4200B" w:rsidRPr="00C217D3" w:rsidRDefault="00D4200B"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4F93A24C" w14:textId="77777777" w:rsidR="00D4200B" w:rsidRPr="00C217D3" w:rsidRDefault="00D4200B"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6DC62921" w14:textId="77777777" w:rsidR="00D4200B" w:rsidRPr="00C217D3" w:rsidRDefault="00D4200B"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D4200B" w:rsidRPr="00C217D3" w14:paraId="2E5D758A" w14:textId="77777777" w:rsidTr="0050684E">
        <w:trPr>
          <w:jc w:val="center"/>
        </w:trPr>
        <w:tc>
          <w:tcPr>
            <w:tcW w:w="3576" w:type="dxa"/>
          </w:tcPr>
          <w:p w14:paraId="2C637B84" w14:textId="77777777" w:rsidR="00D4200B" w:rsidRPr="00C217D3" w:rsidRDefault="00D4200B"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7F863870"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B301773"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F006CDE"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100</w:t>
            </w:r>
          </w:p>
        </w:tc>
      </w:tr>
      <w:tr w:rsidR="00D4200B" w:rsidRPr="00C217D3" w14:paraId="2E66DFF4" w14:textId="77777777" w:rsidTr="0050684E">
        <w:trPr>
          <w:jc w:val="center"/>
        </w:trPr>
        <w:tc>
          <w:tcPr>
            <w:tcW w:w="3576" w:type="dxa"/>
          </w:tcPr>
          <w:p w14:paraId="5272F065" w14:textId="77777777" w:rsidR="00D4200B" w:rsidRPr="00C217D3" w:rsidRDefault="00D4200B"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1E7D348D"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4455C13E" w14:textId="77777777" w:rsidR="00D4200B" w:rsidRPr="00C217D3" w:rsidRDefault="00D4200B" w:rsidP="0050684E">
            <w:pPr>
              <w:jc w:val="center"/>
              <w:rPr>
                <w:rFonts w:ascii="Arial" w:hAnsi="Arial" w:cs="Arial"/>
                <w:sz w:val="22"/>
                <w:szCs w:val="22"/>
                <w:lang w:val="en-US"/>
              </w:rPr>
            </w:pPr>
            <w:r w:rsidRPr="00C217D3">
              <w:rPr>
                <w:rFonts w:ascii="Arial" w:hAnsi="Arial" w:cs="Arial"/>
                <w:sz w:val="22"/>
                <w:szCs w:val="22"/>
                <w:lang w:val="en-US"/>
              </w:rPr>
              <w:t>-</w:t>
            </w:r>
          </w:p>
        </w:tc>
        <w:tc>
          <w:tcPr>
            <w:tcW w:w="1181" w:type="dxa"/>
          </w:tcPr>
          <w:p w14:paraId="28E32DF5"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31.0</w:t>
            </w:r>
          </w:p>
        </w:tc>
      </w:tr>
      <w:tr w:rsidR="00D4200B" w:rsidRPr="00C217D3" w14:paraId="5A729252" w14:textId="77777777" w:rsidTr="0050684E">
        <w:trPr>
          <w:jc w:val="center"/>
        </w:trPr>
        <w:tc>
          <w:tcPr>
            <w:tcW w:w="3576" w:type="dxa"/>
          </w:tcPr>
          <w:p w14:paraId="3BAA6636" w14:textId="77777777" w:rsidR="00D4200B" w:rsidRPr="00C217D3" w:rsidRDefault="00D4200B"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132005E7"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E8F320E"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6801355"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300</w:t>
            </w:r>
          </w:p>
        </w:tc>
      </w:tr>
      <w:tr w:rsidR="00D4200B" w:rsidRPr="00C217D3" w14:paraId="1E97579F" w14:textId="77777777" w:rsidTr="0050684E">
        <w:trPr>
          <w:jc w:val="center"/>
        </w:trPr>
        <w:tc>
          <w:tcPr>
            <w:tcW w:w="3576" w:type="dxa"/>
          </w:tcPr>
          <w:p w14:paraId="786449F3" w14:textId="77777777" w:rsidR="00D4200B" w:rsidRPr="00C217D3" w:rsidRDefault="00D4200B"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3A75DA47"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564397F4"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A295463"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1</w:t>
            </w:r>
          </w:p>
        </w:tc>
      </w:tr>
      <w:tr w:rsidR="00D4200B" w:rsidRPr="00C217D3" w14:paraId="72F7F75D" w14:textId="77777777" w:rsidTr="0050684E">
        <w:trPr>
          <w:jc w:val="center"/>
        </w:trPr>
        <w:tc>
          <w:tcPr>
            <w:tcW w:w="3576" w:type="dxa"/>
          </w:tcPr>
          <w:p w14:paraId="2F0939C4" w14:textId="77777777" w:rsidR="00D4200B" w:rsidRPr="00C217D3" w:rsidRDefault="00D4200B"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0FF9E73A"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01285971"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3FBEE77"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232</w:t>
            </w:r>
          </w:p>
        </w:tc>
      </w:tr>
      <w:tr w:rsidR="00D4200B" w:rsidRPr="00C217D3" w14:paraId="1AEF007C" w14:textId="77777777" w:rsidTr="0050684E">
        <w:trPr>
          <w:jc w:val="center"/>
        </w:trPr>
        <w:tc>
          <w:tcPr>
            <w:tcW w:w="3576" w:type="dxa"/>
          </w:tcPr>
          <w:p w14:paraId="2DD98F99" w14:textId="77777777" w:rsidR="00D4200B" w:rsidRPr="00C217D3" w:rsidRDefault="00D4200B"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0E66AEE3"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44FE6D3"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856F482"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100</w:t>
            </w:r>
          </w:p>
        </w:tc>
      </w:tr>
      <w:tr w:rsidR="00D4200B" w:rsidRPr="00C217D3" w14:paraId="659AE5A1" w14:textId="77777777" w:rsidTr="0050684E">
        <w:trPr>
          <w:jc w:val="center"/>
        </w:trPr>
        <w:tc>
          <w:tcPr>
            <w:tcW w:w="3576" w:type="dxa"/>
          </w:tcPr>
          <w:p w14:paraId="5DF2660B" w14:textId="77777777" w:rsidR="00D4200B" w:rsidRPr="00C217D3" w:rsidRDefault="00D4200B"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37419B66"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6AF36501"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676C61C" w14:textId="77777777" w:rsidR="00D4200B" w:rsidRPr="00C217D3" w:rsidRDefault="00D4200B" w:rsidP="0050684E">
            <w:pPr>
              <w:jc w:val="center"/>
              <w:rPr>
                <w:rFonts w:ascii="Arial" w:hAnsi="Arial" w:cs="Arial"/>
                <w:sz w:val="22"/>
                <w:szCs w:val="22"/>
                <w:lang w:val="ro-RO"/>
              </w:rPr>
            </w:pPr>
            <w:r w:rsidRPr="00C217D3">
              <w:rPr>
                <w:rFonts w:ascii="Arial" w:hAnsi="Arial" w:cs="Arial"/>
                <w:sz w:val="22"/>
                <w:szCs w:val="22"/>
                <w:lang w:val="ro-RO"/>
              </w:rPr>
              <w:t>2.45</w:t>
            </w:r>
          </w:p>
        </w:tc>
      </w:tr>
    </w:tbl>
    <w:p w14:paraId="026839F1" w14:textId="77777777" w:rsidR="004E7B8B" w:rsidRPr="00C217D3" w:rsidRDefault="004E7B8B" w:rsidP="009811BD">
      <w:pPr>
        <w:rPr>
          <w:rFonts w:ascii="Arial" w:hAnsi="Arial" w:cs="Arial"/>
          <w:sz w:val="22"/>
          <w:szCs w:val="22"/>
        </w:rPr>
      </w:pPr>
    </w:p>
    <w:p w14:paraId="73838DF7" w14:textId="77777777" w:rsidR="006627F1" w:rsidRPr="00C217D3" w:rsidRDefault="006627F1"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10.3-8</w:t>
      </w:r>
      <w:r w:rsidR="007555DD" w:rsidRPr="00C217D3">
        <w:rPr>
          <w:rFonts w:ascii="Arial" w:hAnsi="Arial" w:cs="Arial"/>
          <w:b w:val="0"/>
          <w:i/>
          <w:szCs w:val="22"/>
          <w:lang w:val="ro-RO"/>
        </w:rPr>
        <w:t>1</w:t>
      </w:r>
      <w:r w:rsidRPr="00C217D3">
        <w:rPr>
          <w:rFonts w:ascii="Arial" w:hAnsi="Arial" w:cs="Arial"/>
          <w:b w:val="0"/>
          <w:i/>
          <w:szCs w:val="22"/>
          <w:lang w:val="ro-RO"/>
        </w:rPr>
        <w:t xml:space="preserve"> Indicatorii cheie de performanță pentru sistemele de canalizare </w:t>
      </w:r>
    </w:p>
    <w:p w14:paraId="18EA3E83" w14:textId="77777777" w:rsidR="006627F1" w:rsidRPr="00C217D3" w:rsidRDefault="006627F1"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Berislavesti</w:t>
      </w:r>
    </w:p>
    <w:tbl>
      <w:tblPr>
        <w:tblStyle w:val="TableGrid"/>
        <w:tblW w:w="0" w:type="auto"/>
        <w:jc w:val="center"/>
        <w:tblLook w:val="04A0" w:firstRow="1" w:lastRow="0" w:firstColumn="1" w:lastColumn="0" w:noHBand="0" w:noVBand="1"/>
      </w:tblPr>
      <w:tblGrid>
        <w:gridCol w:w="3576"/>
        <w:gridCol w:w="1499"/>
        <w:gridCol w:w="1232"/>
        <w:gridCol w:w="1181"/>
      </w:tblGrid>
      <w:tr w:rsidR="006627F1" w:rsidRPr="00C217D3" w14:paraId="52DB50BC" w14:textId="77777777" w:rsidTr="0050684E">
        <w:trPr>
          <w:jc w:val="center"/>
        </w:trPr>
        <w:tc>
          <w:tcPr>
            <w:tcW w:w="3576" w:type="dxa"/>
            <w:shd w:val="clear" w:color="auto" w:fill="548DD4" w:themeFill="text2" w:themeFillTint="99"/>
          </w:tcPr>
          <w:p w14:paraId="6D6CE2DB" w14:textId="77777777" w:rsidR="006627F1" w:rsidRPr="00C217D3" w:rsidRDefault="006627F1"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0547DF67" w14:textId="77777777" w:rsidR="006627F1" w:rsidRPr="00C217D3" w:rsidRDefault="006627F1"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31521F00" w14:textId="77777777" w:rsidR="006627F1" w:rsidRPr="00C217D3" w:rsidRDefault="006627F1"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367C1FC3" w14:textId="77777777" w:rsidR="006627F1" w:rsidRPr="00C217D3" w:rsidRDefault="006627F1"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6627F1" w:rsidRPr="00C217D3" w14:paraId="653CCF43" w14:textId="77777777" w:rsidTr="0050684E">
        <w:trPr>
          <w:jc w:val="center"/>
        </w:trPr>
        <w:tc>
          <w:tcPr>
            <w:tcW w:w="3576" w:type="dxa"/>
          </w:tcPr>
          <w:p w14:paraId="42B50E6B" w14:textId="77777777" w:rsidR="006627F1" w:rsidRPr="00C217D3" w:rsidRDefault="006627F1"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36F6FBB5" w14:textId="77777777" w:rsidR="006627F1" w:rsidRPr="00C217D3" w:rsidRDefault="006627F1"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C232A9E" w14:textId="77777777" w:rsidR="006627F1" w:rsidRPr="00C217D3" w:rsidRDefault="006627F1"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C26BD66" w14:textId="77777777" w:rsidR="006627F1" w:rsidRPr="00C217D3" w:rsidRDefault="006627F1" w:rsidP="0050684E">
            <w:pPr>
              <w:jc w:val="center"/>
              <w:rPr>
                <w:rFonts w:ascii="Arial" w:hAnsi="Arial" w:cs="Arial"/>
                <w:sz w:val="22"/>
                <w:szCs w:val="22"/>
                <w:lang w:val="ro-RO"/>
              </w:rPr>
            </w:pPr>
            <w:r w:rsidRPr="00C217D3">
              <w:rPr>
                <w:rFonts w:ascii="Arial" w:hAnsi="Arial" w:cs="Arial"/>
                <w:sz w:val="22"/>
                <w:szCs w:val="22"/>
                <w:lang w:val="ro-RO"/>
              </w:rPr>
              <w:t>100</w:t>
            </w:r>
          </w:p>
        </w:tc>
      </w:tr>
      <w:tr w:rsidR="006627F1" w:rsidRPr="00C217D3" w14:paraId="3100A6CD" w14:textId="77777777" w:rsidTr="0050684E">
        <w:trPr>
          <w:jc w:val="center"/>
        </w:trPr>
        <w:tc>
          <w:tcPr>
            <w:tcW w:w="3576" w:type="dxa"/>
          </w:tcPr>
          <w:p w14:paraId="68E83C0B" w14:textId="77777777" w:rsidR="006627F1" w:rsidRPr="00C217D3" w:rsidRDefault="006627F1"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305451C1" w14:textId="77777777" w:rsidR="006627F1" w:rsidRPr="00C217D3" w:rsidRDefault="006627F1"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2DD13833" w14:textId="77777777" w:rsidR="006627F1" w:rsidRPr="00C217D3" w:rsidRDefault="006627F1" w:rsidP="0050684E">
            <w:pPr>
              <w:jc w:val="center"/>
              <w:rPr>
                <w:rFonts w:ascii="Arial" w:hAnsi="Arial" w:cs="Arial"/>
                <w:sz w:val="22"/>
                <w:szCs w:val="22"/>
                <w:lang w:val="en-US"/>
              </w:rPr>
            </w:pPr>
            <w:r w:rsidRPr="00C217D3">
              <w:rPr>
                <w:rFonts w:ascii="Arial" w:hAnsi="Arial" w:cs="Arial"/>
                <w:sz w:val="22"/>
                <w:szCs w:val="22"/>
                <w:lang w:val="en-US"/>
              </w:rPr>
              <w:t>-</w:t>
            </w:r>
          </w:p>
        </w:tc>
        <w:tc>
          <w:tcPr>
            <w:tcW w:w="1181" w:type="dxa"/>
          </w:tcPr>
          <w:p w14:paraId="4E65C342" w14:textId="77777777" w:rsidR="006627F1"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29.3</w:t>
            </w:r>
          </w:p>
        </w:tc>
      </w:tr>
      <w:tr w:rsidR="006627F1" w:rsidRPr="00C217D3" w14:paraId="40D3BC41" w14:textId="77777777" w:rsidTr="0050684E">
        <w:trPr>
          <w:jc w:val="center"/>
        </w:trPr>
        <w:tc>
          <w:tcPr>
            <w:tcW w:w="3576" w:type="dxa"/>
          </w:tcPr>
          <w:p w14:paraId="010BC890" w14:textId="77777777" w:rsidR="006627F1" w:rsidRPr="00C217D3" w:rsidRDefault="006627F1"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3C19F7BB" w14:textId="77777777" w:rsidR="006627F1" w:rsidRPr="00C217D3" w:rsidRDefault="006627F1"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B419C59" w14:textId="77777777" w:rsidR="006627F1" w:rsidRPr="00C217D3" w:rsidRDefault="006627F1"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F17D85A" w14:textId="77777777" w:rsidR="006627F1"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360</w:t>
            </w:r>
          </w:p>
        </w:tc>
      </w:tr>
      <w:tr w:rsidR="006627F1" w:rsidRPr="00C217D3" w14:paraId="15C500AB" w14:textId="77777777" w:rsidTr="0050684E">
        <w:trPr>
          <w:jc w:val="center"/>
        </w:trPr>
        <w:tc>
          <w:tcPr>
            <w:tcW w:w="3576" w:type="dxa"/>
          </w:tcPr>
          <w:p w14:paraId="15E9CF00" w14:textId="77777777" w:rsidR="006627F1" w:rsidRPr="00C217D3" w:rsidRDefault="006627F1"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45B6EE1E" w14:textId="77777777" w:rsidR="006627F1" w:rsidRPr="00C217D3" w:rsidRDefault="006627F1"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15D9DACE" w14:textId="77777777" w:rsidR="006627F1" w:rsidRPr="00C217D3" w:rsidRDefault="006627F1"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1ABC582" w14:textId="77777777" w:rsidR="006627F1"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1</w:t>
            </w:r>
          </w:p>
        </w:tc>
      </w:tr>
      <w:tr w:rsidR="006627F1" w:rsidRPr="00C217D3" w14:paraId="33F63688" w14:textId="77777777" w:rsidTr="0050684E">
        <w:trPr>
          <w:jc w:val="center"/>
        </w:trPr>
        <w:tc>
          <w:tcPr>
            <w:tcW w:w="3576" w:type="dxa"/>
          </w:tcPr>
          <w:p w14:paraId="41B75DF0" w14:textId="77777777" w:rsidR="006627F1" w:rsidRPr="00C217D3" w:rsidRDefault="006627F1"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329B9468" w14:textId="77777777" w:rsidR="006627F1" w:rsidRPr="00C217D3" w:rsidRDefault="006627F1"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59939EB" w14:textId="77777777" w:rsidR="006627F1" w:rsidRPr="00C217D3" w:rsidRDefault="006627F1"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24FA192" w14:textId="77777777" w:rsidR="006627F1"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276</w:t>
            </w:r>
          </w:p>
        </w:tc>
      </w:tr>
      <w:tr w:rsidR="006627F1" w:rsidRPr="00C217D3" w14:paraId="4E1437FD" w14:textId="77777777" w:rsidTr="0050684E">
        <w:trPr>
          <w:jc w:val="center"/>
        </w:trPr>
        <w:tc>
          <w:tcPr>
            <w:tcW w:w="3576" w:type="dxa"/>
          </w:tcPr>
          <w:p w14:paraId="0796C6BE" w14:textId="77777777" w:rsidR="006627F1" w:rsidRPr="00C217D3" w:rsidRDefault="006627F1"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3E531781" w14:textId="77777777" w:rsidR="006627F1" w:rsidRPr="00C217D3" w:rsidRDefault="006627F1"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4B97759" w14:textId="77777777" w:rsidR="006627F1" w:rsidRPr="00C217D3" w:rsidRDefault="006627F1"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A244FC0" w14:textId="77777777" w:rsidR="006627F1" w:rsidRPr="00C217D3" w:rsidRDefault="006627F1" w:rsidP="0050684E">
            <w:pPr>
              <w:jc w:val="center"/>
              <w:rPr>
                <w:rFonts w:ascii="Arial" w:hAnsi="Arial" w:cs="Arial"/>
                <w:sz w:val="22"/>
                <w:szCs w:val="22"/>
                <w:lang w:val="ro-RO"/>
              </w:rPr>
            </w:pPr>
            <w:r w:rsidRPr="00C217D3">
              <w:rPr>
                <w:rFonts w:ascii="Arial" w:hAnsi="Arial" w:cs="Arial"/>
                <w:sz w:val="22"/>
                <w:szCs w:val="22"/>
                <w:lang w:val="ro-RO"/>
              </w:rPr>
              <w:t>100</w:t>
            </w:r>
          </w:p>
        </w:tc>
      </w:tr>
      <w:tr w:rsidR="006627F1" w:rsidRPr="00C217D3" w14:paraId="03335ACC" w14:textId="77777777" w:rsidTr="0050684E">
        <w:trPr>
          <w:jc w:val="center"/>
        </w:trPr>
        <w:tc>
          <w:tcPr>
            <w:tcW w:w="3576" w:type="dxa"/>
          </w:tcPr>
          <w:p w14:paraId="78B4CA6F" w14:textId="77777777" w:rsidR="006627F1" w:rsidRPr="00C217D3" w:rsidRDefault="006627F1"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4AC7093F" w14:textId="77777777" w:rsidR="006627F1" w:rsidRPr="00C217D3" w:rsidRDefault="006627F1"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50BA98B7" w14:textId="77777777" w:rsidR="006627F1" w:rsidRPr="00C217D3" w:rsidRDefault="006627F1"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18194BA" w14:textId="77777777" w:rsidR="006627F1"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2.32</w:t>
            </w:r>
          </w:p>
        </w:tc>
      </w:tr>
    </w:tbl>
    <w:p w14:paraId="642EF290" w14:textId="77777777" w:rsidR="00907257" w:rsidRPr="00C217D3" w:rsidRDefault="00907257" w:rsidP="009811BD">
      <w:pPr>
        <w:rPr>
          <w:rFonts w:ascii="Arial" w:hAnsi="Arial" w:cs="Arial"/>
          <w:sz w:val="22"/>
          <w:szCs w:val="22"/>
        </w:rPr>
      </w:pPr>
    </w:p>
    <w:p w14:paraId="781C6FD4" w14:textId="77777777" w:rsidR="00D113A4" w:rsidRPr="00C217D3" w:rsidRDefault="00D113A4"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10.3-8</w:t>
      </w:r>
      <w:r w:rsidR="007555DD" w:rsidRPr="00C217D3">
        <w:rPr>
          <w:rFonts w:ascii="Arial" w:hAnsi="Arial" w:cs="Arial"/>
          <w:b w:val="0"/>
          <w:i/>
          <w:szCs w:val="22"/>
          <w:lang w:val="ro-RO"/>
        </w:rPr>
        <w:t>2</w:t>
      </w:r>
      <w:r w:rsidRPr="00C217D3">
        <w:rPr>
          <w:rFonts w:ascii="Arial" w:hAnsi="Arial" w:cs="Arial"/>
          <w:b w:val="0"/>
          <w:i/>
          <w:szCs w:val="22"/>
          <w:lang w:val="ro-RO"/>
        </w:rPr>
        <w:t xml:space="preserve"> Indicatorii cheie de performanță pentru sistemele de canalizare </w:t>
      </w:r>
    </w:p>
    <w:p w14:paraId="75FB0FF9" w14:textId="77777777" w:rsidR="00D113A4" w:rsidRPr="00C217D3" w:rsidRDefault="00D113A4"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Barbatesti</w:t>
      </w:r>
    </w:p>
    <w:tbl>
      <w:tblPr>
        <w:tblStyle w:val="TableGrid"/>
        <w:tblW w:w="0" w:type="auto"/>
        <w:jc w:val="center"/>
        <w:tblLook w:val="04A0" w:firstRow="1" w:lastRow="0" w:firstColumn="1" w:lastColumn="0" w:noHBand="0" w:noVBand="1"/>
      </w:tblPr>
      <w:tblGrid>
        <w:gridCol w:w="3576"/>
        <w:gridCol w:w="1499"/>
        <w:gridCol w:w="1232"/>
        <w:gridCol w:w="1181"/>
      </w:tblGrid>
      <w:tr w:rsidR="00D113A4" w:rsidRPr="00C217D3" w14:paraId="18A6E8B7" w14:textId="77777777" w:rsidTr="0050684E">
        <w:trPr>
          <w:jc w:val="center"/>
        </w:trPr>
        <w:tc>
          <w:tcPr>
            <w:tcW w:w="3576" w:type="dxa"/>
            <w:shd w:val="clear" w:color="auto" w:fill="548DD4" w:themeFill="text2" w:themeFillTint="99"/>
          </w:tcPr>
          <w:p w14:paraId="3BA0BC51" w14:textId="77777777" w:rsidR="00D113A4" w:rsidRPr="00C217D3" w:rsidRDefault="00D113A4"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206548D1" w14:textId="77777777" w:rsidR="00D113A4" w:rsidRPr="00C217D3" w:rsidRDefault="00D113A4"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68A74826" w14:textId="77777777" w:rsidR="00D113A4" w:rsidRPr="00C217D3" w:rsidRDefault="00D113A4"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7487CBEB" w14:textId="77777777" w:rsidR="00D113A4" w:rsidRPr="00C217D3" w:rsidRDefault="00D113A4"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D113A4" w:rsidRPr="00C217D3" w14:paraId="73478423" w14:textId="77777777" w:rsidTr="0050684E">
        <w:trPr>
          <w:jc w:val="center"/>
        </w:trPr>
        <w:tc>
          <w:tcPr>
            <w:tcW w:w="3576" w:type="dxa"/>
          </w:tcPr>
          <w:p w14:paraId="563A6F26" w14:textId="77777777" w:rsidR="00D113A4" w:rsidRPr="00C217D3" w:rsidRDefault="00D113A4"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1AC6E743"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BA2C2BD"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58</w:t>
            </w:r>
          </w:p>
        </w:tc>
        <w:tc>
          <w:tcPr>
            <w:tcW w:w="1181" w:type="dxa"/>
          </w:tcPr>
          <w:p w14:paraId="0E15BEDB"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100</w:t>
            </w:r>
          </w:p>
        </w:tc>
      </w:tr>
      <w:tr w:rsidR="00D113A4" w:rsidRPr="00C217D3" w14:paraId="6BAE9D17" w14:textId="77777777" w:rsidTr="0050684E">
        <w:trPr>
          <w:jc w:val="center"/>
        </w:trPr>
        <w:tc>
          <w:tcPr>
            <w:tcW w:w="3576" w:type="dxa"/>
          </w:tcPr>
          <w:p w14:paraId="19A535D8" w14:textId="77777777" w:rsidR="00D113A4" w:rsidRPr="00C217D3" w:rsidRDefault="00D113A4"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720F4E25"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5035E7DD" w14:textId="77777777" w:rsidR="00D113A4" w:rsidRPr="00C217D3" w:rsidRDefault="00D113A4" w:rsidP="0050684E">
            <w:pPr>
              <w:jc w:val="center"/>
              <w:rPr>
                <w:rFonts w:ascii="Arial" w:hAnsi="Arial" w:cs="Arial"/>
                <w:sz w:val="22"/>
                <w:szCs w:val="22"/>
                <w:lang w:val="en-US"/>
              </w:rPr>
            </w:pPr>
            <w:r w:rsidRPr="00C217D3">
              <w:rPr>
                <w:rFonts w:ascii="Arial" w:hAnsi="Arial" w:cs="Arial"/>
                <w:sz w:val="22"/>
                <w:szCs w:val="22"/>
                <w:lang w:val="en-US"/>
              </w:rPr>
              <w:t>28.0</w:t>
            </w:r>
          </w:p>
        </w:tc>
        <w:tc>
          <w:tcPr>
            <w:tcW w:w="1181" w:type="dxa"/>
          </w:tcPr>
          <w:p w14:paraId="3F0CDE08"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50.4</w:t>
            </w:r>
          </w:p>
        </w:tc>
      </w:tr>
      <w:tr w:rsidR="00D113A4" w:rsidRPr="00C217D3" w14:paraId="1E087C26" w14:textId="77777777" w:rsidTr="0050684E">
        <w:trPr>
          <w:jc w:val="center"/>
        </w:trPr>
        <w:tc>
          <w:tcPr>
            <w:tcW w:w="3576" w:type="dxa"/>
          </w:tcPr>
          <w:p w14:paraId="24CD6070" w14:textId="77777777" w:rsidR="00D113A4" w:rsidRPr="00C217D3" w:rsidRDefault="00D113A4"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75F95D82"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7A854699"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600</w:t>
            </w:r>
          </w:p>
        </w:tc>
        <w:tc>
          <w:tcPr>
            <w:tcW w:w="1181" w:type="dxa"/>
          </w:tcPr>
          <w:p w14:paraId="65F25DE1"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600</w:t>
            </w:r>
          </w:p>
        </w:tc>
      </w:tr>
      <w:tr w:rsidR="00D113A4" w:rsidRPr="00C217D3" w14:paraId="2529961C" w14:textId="77777777" w:rsidTr="0050684E">
        <w:trPr>
          <w:jc w:val="center"/>
        </w:trPr>
        <w:tc>
          <w:tcPr>
            <w:tcW w:w="3576" w:type="dxa"/>
          </w:tcPr>
          <w:p w14:paraId="468F7780" w14:textId="77777777" w:rsidR="00D113A4" w:rsidRPr="00C217D3" w:rsidRDefault="00D113A4"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08E83E19"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50A2FB54"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1790B2D7"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1</w:t>
            </w:r>
          </w:p>
        </w:tc>
      </w:tr>
      <w:tr w:rsidR="00D113A4" w:rsidRPr="00C217D3" w14:paraId="49C6B04A" w14:textId="77777777" w:rsidTr="0050684E">
        <w:trPr>
          <w:jc w:val="center"/>
        </w:trPr>
        <w:tc>
          <w:tcPr>
            <w:tcW w:w="3576" w:type="dxa"/>
          </w:tcPr>
          <w:p w14:paraId="477065E5" w14:textId="77777777" w:rsidR="00D113A4" w:rsidRPr="00C217D3" w:rsidRDefault="00D113A4"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3E01E519"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69BEC0ED"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205</w:t>
            </w:r>
          </w:p>
        </w:tc>
        <w:tc>
          <w:tcPr>
            <w:tcW w:w="1181" w:type="dxa"/>
          </w:tcPr>
          <w:p w14:paraId="55FC43ED"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450</w:t>
            </w:r>
          </w:p>
        </w:tc>
      </w:tr>
      <w:tr w:rsidR="00D113A4" w:rsidRPr="00C217D3" w14:paraId="799342BB" w14:textId="77777777" w:rsidTr="0050684E">
        <w:trPr>
          <w:jc w:val="center"/>
        </w:trPr>
        <w:tc>
          <w:tcPr>
            <w:tcW w:w="3576" w:type="dxa"/>
          </w:tcPr>
          <w:p w14:paraId="6665F4E0" w14:textId="77777777" w:rsidR="00D113A4" w:rsidRPr="00C217D3" w:rsidRDefault="00D113A4" w:rsidP="0050684E">
            <w:pPr>
              <w:rPr>
                <w:rFonts w:ascii="Arial" w:hAnsi="Arial" w:cs="Arial"/>
                <w:sz w:val="22"/>
                <w:szCs w:val="22"/>
                <w:lang w:val="ro-RO"/>
              </w:rPr>
            </w:pPr>
            <w:r w:rsidRPr="00C217D3">
              <w:rPr>
                <w:rFonts w:ascii="Arial" w:hAnsi="Arial" w:cs="Arial"/>
                <w:sz w:val="22"/>
                <w:szCs w:val="22"/>
                <w:lang w:val="ro-RO"/>
              </w:rPr>
              <w:lastRenderedPageBreak/>
              <w:t>Alinierea la standardele europene</w:t>
            </w:r>
          </w:p>
        </w:tc>
        <w:tc>
          <w:tcPr>
            <w:tcW w:w="1499" w:type="dxa"/>
          </w:tcPr>
          <w:p w14:paraId="70702816"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9BED7B8"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55</w:t>
            </w:r>
          </w:p>
        </w:tc>
        <w:tc>
          <w:tcPr>
            <w:tcW w:w="1181" w:type="dxa"/>
          </w:tcPr>
          <w:p w14:paraId="49666DE8"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100</w:t>
            </w:r>
          </w:p>
        </w:tc>
      </w:tr>
      <w:tr w:rsidR="00D113A4" w:rsidRPr="00C217D3" w14:paraId="36699368" w14:textId="77777777" w:rsidTr="0050684E">
        <w:trPr>
          <w:jc w:val="center"/>
        </w:trPr>
        <w:tc>
          <w:tcPr>
            <w:tcW w:w="3576" w:type="dxa"/>
          </w:tcPr>
          <w:p w14:paraId="2173FDE4" w14:textId="77777777" w:rsidR="00D113A4" w:rsidRPr="00C217D3" w:rsidRDefault="00D113A4"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79DFD457"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1AE1F682"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4.6</w:t>
            </w:r>
          </w:p>
        </w:tc>
        <w:tc>
          <w:tcPr>
            <w:tcW w:w="1181" w:type="dxa"/>
          </w:tcPr>
          <w:p w14:paraId="69BA9817"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2.1</w:t>
            </w:r>
          </w:p>
        </w:tc>
      </w:tr>
    </w:tbl>
    <w:p w14:paraId="0B48C996" w14:textId="77777777" w:rsidR="00907257" w:rsidRPr="00C217D3" w:rsidRDefault="00907257" w:rsidP="009811BD">
      <w:pPr>
        <w:rPr>
          <w:rFonts w:ascii="Arial" w:hAnsi="Arial" w:cs="Arial"/>
          <w:sz w:val="22"/>
          <w:szCs w:val="22"/>
        </w:rPr>
      </w:pPr>
    </w:p>
    <w:p w14:paraId="026A39F1" w14:textId="77777777" w:rsidR="00D113A4" w:rsidRPr="00C217D3" w:rsidRDefault="00D113A4"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10.3-8</w:t>
      </w:r>
      <w:r w:rsidR="007555DD" w:rsidRPr="00C217D3">
        <w:rPr>
          <w:rFonts w:ascii="Arial" w:hAnsi="Arial" w:cs="Arial"/>
          <w:b w:val="0"/>
          <w:i/>
          <w:szCs w:val="22"/>
          <w:lang w:val="ro-RO"/>
        </w:rPr>
        <w:t>3</w:t>
      </w:r>
      <w:r w:rsidRPr="00C217D3">
        <w:rPr>
          <w:rFonts w:ascii="Arial" w:hAnsi="Arial" w:cs="Arial"/>
          <w:b w:val="0"/>
          <w:i/>
          <w:szCs w:val="22"/>
          <w:lang w:val="ro-RO"/>
        </w:rPr>
        <w:t xml:space="preserve"> Indicatorii cheie de performanță pentru sistemele de canalizare </w:t>
      </w:r>
    </w:p>
    <w:p w14:paraId="403D79BD" w14:textId="77777777" w:rsidR="00D113A4" w:rsidRPr="00C217D3" w:rsidRDefault="00D113A4"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Pietrari</w:t>
      </w:r>
    </w:p>
    <w:tbl>
      <w:tblPr>
        <w:tblStyle w:val="TableGrid"/>
        <w:tblW w:w="0" w:type="auto"/>
        <w:jc w:val="center"/>
        <w:tblLook w:val="04A0" w:firstRow="1" w:lastRow="0" w:firstColumn="1" w:lastColumn="0" w:noHBand="0" w:noVBand="1"/>
      </w:tblPr>
      <w:tblGrid>
        <w:gridCol w:w="3576"/>
        <w:gridCol w:w="1499"/>
        <w:gridCol w:w="1232"/>
        <w:gridCol w:w="1181"/>
      </w:tblGrid>
      <w:tr w:rsidR="00D113A4" w:rsidRPr="00C217D3" w14:paraId="77817F13" w14:textId="77777777" w:rsidTr="0050684E">
        <w:trPr>
          <w:jc w:val="center"/>
        </w:trPr>
        <w:tc>
          <w:tcPr>
            <w:tcW w:w="3576" w:type="dxa"/>
            <w:shd w:val="clear" w:color="auto" w:fill="548DD4" w:themeFill="text2" w:themeFillTint="99"/>
          </w:tcPr>
          <w:p w14:paraId="1174216E" w14:textId="77777777" w:rsidR="00D113A4" w:rsidRPr="00C217D3" w:rsidRDefault="00D113A4"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2F33344E" w14:textId="77777777" w:rsidR="00D113A4" w:rsidRPr="00C217D3" w:rsidRDefault="00D113A4"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5A6A68C7" w14:textId="77777777" w:rsidR="00D113A4" w:rsidRPr="00C217D3" w:rsidRDefault="00D113A4"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3F428F55" w14:textId="77777777" w:rsidR="00D113A4" w:rsidRPr="00C217D3" w:rsidRDefault="00D113A4"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D113A4" w:rsidRPr="00C217D3" w14:paraId="4BC83760" w14:textId="77777777" w:rsidTr="0050684E">
        <w:trPr>
          <w:jc w:val="center"/>
        </w:trPr>
        <w:tc>
          <w:tcPr>
            <w:tcW w:w="3576" w:type="dxa"/>
          </w:tcPr>
          <w:p w14:paraId="3DF4FBE1" w14:textId="77777777" w:rsidR="00D113A4" w:rsidRPr="00C217D3" w:rsidRDefault="00D113A4"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7A6FC9DD"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2DA02F67"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70</w:t>
            </w:r>
          </w:p>
        </w:tc>
        <w:tc>
          <w:tcPr>
            <w:tcW w:w="1181" w:type="dxa"/>
          </w:tcPr>
          <w:p w14:paraId="75474FAB"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100</w:t>
            </w:r>
          </w:p>
        </w:tc>
      </w:tr>
      <w:tr w:rsidR="00D113A4" w:rsidRPr="00C217D3" w14:paraId="68AE3F7A" w14:textId="77777777" w:rsidTr="0050684E">
        <w:trPr>
          <w:jc w:val="center"/>
        </w:trPr>
        <w:tc>
          <w:tcPr>
            <w:tcW w:w="3576" w:type="dxa"/>
          </w:tcPr>
          <w:p w14:paraId="5B013936" w14:textId="77777777" w:rsidR="00D113A4" w:rsidRPr="00C217D3" w:rsidRDefault="00D113A4"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58FCB691"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71F4AC5E" w14:textId="77777777" w:rsidR="00D113A4" w:rsidRPr="00C217D3" w:rsidRDefault="00D113A4" w:rsidP="0050684E">
            <w:pPr>
              <w:jc w:val="center"/>
              <w:rPr>
                <w:rFonts w:ascii="Arial" w:hAnsi="Arial" w:cs="Arial"/>
                <w:sz w:val="22"/>
                <w:szCs w:val="22"/>
                <w:lang w:val="en-US"/>
              </w:rPr>
            </w:pPr>
            <w:r w:rsidRPr="00C217D3">
              <w:rPr>
                <w:rFonts w:ascii="Arial" w:hAnsi="Arial" w:cs="Arial"/>
                <w:sz w:val="22"/>
                <w:szCs w:val="22"/>
                <w:lang w:val="en-US"/>
              </w:rPr>
              <w:t>20.4</w:t>
            </w:r>
          </w:p>
        </w:tc>
        <w:tc>
          <w:tcPr>
            <w:tcW w:w="1181" w:type="dxa"/>
          </w:tcPr>
          <w:p w14:paraId="52858E3B"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34.2</w:t>
            </w:r>
          </w:p>
        </w:tc>
      </w:tr>
      <w:tr w:rsidR="00D113A4" w:rsidRPr="00C217D3" w14:paraId="7F5D744C" w14:textId="77777777" w:rsidTr="0050684E">
        <w:trPr>
          <w:jc w:val="center"/>
        </w:trPr>
        <w:tc>
          <w:tcPr>
            <w:tcW w:w="3576" w:type="dxa"/>
          </w:tcPr>
          <w:p w14:paraId="7FC6278C" w14:textId="77777777" w:rsidR="00D113A4" w:rsidRPr="00C217D3" w:rsidRDefault="00D113A4"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6FE82C34"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38F4BAF5"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500</w:t>
            </w:r>
          </w:p>
        </w:tc>
        <w:tc>
          <w:tcPr>
            <w:tcW w:w="1181" w:type="dxa"/>
          </w:tcPr>
          <w:p w14:paraId="1FB50A6B"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500</w:t>
            </w:r>
          </w:p>
        </w:tc>
      </w:tr>
      <w:tr w:rsidR="00D113A4" w:rsidRPr="00C217D3" w14:paraId="71EA8D43" w14:textId="77777777" w:rsidTr="0050684E">
        <w:trPr>
          <w:jc w:val="center"/>
        </w:trPr>
        <w:tc>
          <w:tcPr>
            <w:tcW w:w="3576" w:type="dxa"/>
          </w:tcPr>
          <w:p w14:paraId="3F43881D" w14:textId="77777777" w:rsidR="00D113A4" w:rsidRPr="00C217D3" w:rsidRDefault="00D113A4"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1CC987CB"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7A6B469E"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00810D5E"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1</w:t>
            </w:r>
          </w:p>
        </w:tc>
      </w:tr>
      <w:tr w:rsidR="00D113A4" w:rsidRPr="00C217D3" w14:paraId="18C5BF13" w14:textId="77777777" w:rsidTr="0050684E">
        <w:trPr>
          <w:jc w:val="center"/>
        </w:trPr>
        <w:tc>
          <w:tcPr>
            <w:tcW w:w="3576" w:type="dxa"/>
          </w:tcPr>
          <w:p w14:paraId="4E3A336F" w14:textId="77777777" w:rsidR="00D113A4" w:rsidRPr="00C217D3" w:rsidRDefault="00D113A4"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29D40483"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5BDF19A"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250</w:t>
            </w:r>
          </w:p>
        </w:tc>
        <w:tc>
          <w:tcPr>
            <w:tcW w:w="1181" w:type="dxa"/>
          </w:tcPr>
          <w:p w14:paraId="22EA7CE2"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367</w:t>
            </w:r>
          </w:p>
        </w:tc>
      </w:tr>
      <w:tr w:rsidR="00D113A4" w:rsidRPr="00C217D3" w14:paraId="052E5A34" w14:textId="77777777" w:rsidTr="0050684E">
        <w:trPr>
          <w:jc w:val="center"/>
        </w:trPr>
        <w:tc>
          <w:tcPr>
            <w:tcW w:w="3576" w:type="dxa"/>
          </w:tcPr>
          <w:p w14:paraId="753FEEA0" w14:textId="77777777" w:rsidR="00D113A4" w:rsidRPr="00C217D3" w:rsidRDefault="00D113A4"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30B26F34"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860FA21"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70</w:t>
            </w:r>
          </w:p>
        </w:tc>
        <w:tc>
          <w:tcPr>
            <w:tcW w:w="1181" w:type="dxa"/>
          </w:tcPr>
          <w:p w14:paraId="4B688E77"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100</w:t>
            </w:r>
          </w:p>
        </w:tc>
      </w:tr>
      <w:tr w:rsidR="00D113A4" w:rsidRPr="00C217D3" w14:paraId="68D29219" w14:textId="77777777" w:rsidTr="0050684E">
        <w:trPr>
          <w:jc w:val="center"/>
        </w:trPr>
        <w:tc>
          <w:tcPr>
            <w:tcW w:w="3576" w:type="dxa"/>
          </w:tcPr>
          <w:p w14:paraId="5E4730BD" w14:textId="77777777" w:rsidR="00D113A4" w:rsidRPr="00C217D3" w:rsidRDefault="00D113A4"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6C25B72C"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7DF0FE21" w14:textId="77777777" w:rsidR="00D113A4" w:rsidRPr="00C217D3" w:rsidRDefault="00D113A4" w:rsidP="00D113A4">
            <w:pPr>
              <w:jc w:val="center"/>
              <w:rPr>
                <w:rFonts w:ascii="Arial" w:hAnsi="Arial" w:cs="Arial"/>
                <w:sz w:val="22"/>
                <w:szCs w:val="22"/>
                <w:lang w:val="ro-RO"/>
              </w:rPr>
            </w:pPr>
            <w:r w:rsidRPr="00C217D3">
              <w:rPr>
                <w:rFonts w:ascii="Arial" w:hAnsi="Arial" w:cs="Arial"/>
                <w:sz w:val="22"/>
                <w:szCs w:val="22"/>
                <w:lang w:val="ro-RO"/>
              </w:rPr>
              <w:t>2.9</w:t>
            </w:r>
          </w:p>
        </w:tc>
        <w:tc>
          <w:tcPr>
            <w:tcW w:w="1181" w:type="dxa"/>
          </w:tcPr>
          <w:p w14:paraId="21522E9A" w14:textId="77777777" w:rsidR="00D113A4" w:rsidRPr="00C217D3" w:rsidRDefault="00D113A4" w:rsidP="0050684E">
            <w:pPr>
              <w:jc w:val="center"/>
              <w:rPr>
                <w:rFonts w:ascii="Arial" w:hAnsi="Arial" w:cs="Arial"/>
                <w:sz w:val="22"/>
                <w:szCs w:val="22"/>
                <w:lang w:val="ro-RO"/>
              </w:rPr>
            </w:pPr>
            <w:r w:rsidRPr="00C217D3">
              <w:rPr>
                <w:rFonts w:ascii="Arial" w:hAnsi="Arial" w:cs="Arial"/>
                <w:sz w:val="22"/>
                <w:szCs w:val="22"/>
                <w:lang w:val="ro-RO"/>
              </w:rPr>
              <w:t>1.9</w:t>
            </w:r>
          </w:p>
        </w:tc>
      </w:tr>
    </w:tbl>
    <w:p w14:paraId="713BC636" w14:textId="77777777" w:rsidR="00907257" w:rsidRPr="00C217D3" w:rsidRDefault="00907257" w:rsidP="009811BD">
      <w:pPr>
        <w:rPr>
          <w:rFonts w:ascii="Arial" w:hAnsi="Arial" w:cs="Arial"/>
          <w:sz w:val="22"/>
          <w:szCs w:val="22"/>
        </w:rPr>
      </w:pPr>
    </w:p>
    <w:p w14:paraId="1D2FEC7F" w14:textId="77777777" w:rsidR="006A141C" w:rsidRPr="00C217D3" w:rsidRDefault="006A141C"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10.3-8</w:t>
      </w:r>
      <w:r w:rsidR="007555DD" w:rsidRPr="00C217D3">
        <w:rPr>
          <w:rFonts w:ascii="Arial" w:hAnsi="Arial" w:cs="Arial"/>
          <w:b w:val="0"/>
          <w:i/>
          <w:szCs w:val="22"/>
          <w:lang w:val="ro-RO"/>
        </w:rPr>
        <w:t>4</w:t>
      </w:r>
      <w:r w:rsidRPr="00C217D3">
        <w:rPr>
          <w:rFonts w:ascii="Arial" w:hAnsi="Arial" w:cs="Arial"/>
          <w:b w:val="0"/>
          <w:i/>
          <w:szCs w:val="22"/>
          <w:lang w:val="ro-RO"/>
        </w:rPr>
        <w:t xml:space="preserve"> Indicatorii cheie de performanță pentru sistemele de canalizare </w:t>
      </w:r>
    </w:p>
    <w:p w14:paraId="529086BF" w14:textId="77777777" w:rsidR="006A141C" w:rsidRPr="00C217D3" w:rsidRDefault="006A141C"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aglomerarea </w:t>
      </w:r>
      <w:r w:rsidR="00B50825" w:rsidRPr="00C217D3">
        <w:rPr>
          <w:rFonts w:ascii="Arial" w:hAnsi="Arial" w:cs="Arial"/>
          <w:b w:val="0"/>
          <w:i/>
          <w:szCs w:val="22"/>
          <w:lang w:val="ro-RO"/>
        </w:rPr>
        <w:t>Păușești</w:t>
      </w:r>
      <w:r w:rsidRPr="00C217D3">
        <w:rPr>
          <w:rFonts w:ascii="Arial" w:hAnsi="Arial" w:cs="Arial"/>
          <w:b w:val="0"/>
          <w:i/>
          <w:szCs w:val="22"/>
          <w:lang w:val="ro-RO"/>
        </w:rPr>
        <w:t>-</w:t>
      </w:r>
      <w:r w:rsidR="00B50825" w:rsidRPr="00C217D3">
        <w:rPr>
          <w:rFonts w:ascii="Arial" w:hAnsi="Arial" w:cs="Arial"/>
          <w:b w:val="0"/>
          <w:i/>
          <w:szCs w:val="22"/>
          <w:lang w:val="ro-RO"/>
        </w:rPr>
        <w:t>Măglași</w:t>
      </w:r>
    </w:p>
    <w:tbl>
      <w:tblPr>
        <w:tblStyle w:val="TableGrid"/>
        <w:tblW w:w="0" w:type="auto"/>
        <w:jc w:val="center"/>
        <w:tblLook w:val="04A0" w:firstRow="1" w:lastRow="0" w:firstColumn="1" w:lastColumn="0" w:noHBand="0" w:noVBand="1"/>
      </w:tblPr>
      <w:tblGrid>
        <w:gridCol w:w="3576"/>
        <w:gridCol w:w="1499"/>
        <w:gridCol w:w="1232"/>
        <w:gridCol w:w="1181"/>
      </w:tblGrid>
      <w:tr w:rsidR="006A141C" w:rsidRPr="00C217D3" w14:paraId="2F58C874" w14:textId="77777777" w:rsidTr="0050684E">
        <w:trPr>
          <w:jc w:val="center"/>
        </w:trPr>
        <w:tc>
          <w:tcPr>
            <w:tcW w:w="3576" w:type="dxa"/>
            <w:shd w:val="clear" w:color="auto" w:fill="548DD4" w:themeFill="text2" w:themeFillTint="99"/>
          </w:tcPr>
          <w:p w14:paraId="0D8E3996" w14:textId="77777777" w:rsidR="006A141C" w:rsidRPr="00C217D3" w:rsidRDefault="006A141C"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2443EE0F" w14:textId="77777777" w:rsidR="006A141C" w:rsidRPr="00C217D3" w:rsidRDefault="006A141C"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5D1082A0" w14:textId="77777777" w:rsidR="006A141C" w:rsidRPr="00C217D3" w:rsidRDefault="006A141C"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5D701169" w14:textId="77777777" w:rsidR="006A141C" w:rsidRPr="00C217D3" w:rsidRDefault="006A141C"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6A141C" w:rsidRPr="00C217D3" w14:paraId="66B77040" w14:textId="77777777" w:rsidTr="0050684E">
        <w:trPr>
          <w:jc w:val="center"/>
        </w:trPr>
        <w:tc>
          <w:tcPr>
            <w:tcW w:w="3576" w:type="dxa"/>
          </w:tcPr>
          <w:p w14:paraId="7C0EE5C6" w14:textId="77777777" w:rsidR="006A141C" w:rsidRPr="00C217D3" w:rsidRDefault="006A141C"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6291E2C0" w14:textId="77777777" w:rsidR="006A141C" w:rsidRPr="00C217D3" w:rsidRDefault="006A141C"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1B4C97A" w14:textId="77777777" w:rsidR="006A141C" w:rsidRPr="00C217D3" w:rsidRDefault="00E35172" w:rsidP="0050684E">
            <w:pPr>
              <w:jc w:val="center"/>
              <w:rPr>
                <w:rFonts w:ascii="Arial" w:hAnsi="Arial" w:cs="Arial"/>
                <w:sz w:val="22"/>
                <w:szCs w:val="22"/>
                <w:lang w:val="ro-RO"/>
              </w:rPr>
            </w:pPr>
            <w:r w:rsidRPr="00C217D3">
              <w:rPr>
                <w:rFonts w:ascii="Arial" w:hAnsi="Arial" w:cs="Arial"/>
                <w:sz w:val="22"/>
                <w:szCs w:val="22"/>
                <w:lang w:val="ro-RO"/>
              </w:rPr>
              <w:t>25</w:t>
            </w:r>
          </w:p>
        </w:tc>
        <w:tc>
          <w:tcPr>
            <w:tcW w:w="1181" w:type="dxa"/>
          </w:tcPr>
          <w:p w14:paraId="5FA20C1C" w14:textId="77777777" w:rsidR="006A141C" w:rsidRPr="00C217D3" w:rsidRDefault="00E35172" w:rsidP="0050684E">
            <w:pPr>
              <w:jc w:val="center"/>
              <w:rPr>
                <w:rFonts w:ascii="Arial" w:hAnsi="Arial" w:cs="Arial"/>
                <w:sz w:val="22"/>
                <w:szCs w:val="22"/>
                <w:lang w:val="ro-RO"/>
              </w:rPr>
            </w:pPr>
            <w:r w:rsidRPr="00C217D3">
              <w:rPr>
                <w:rFonts w:ascii="Arial" w:hAnsi="Arial" w:cs="Arial"/>
                <w:sz w:val="22"/>
                <w:szCs w:val="22"/>
                <w:lang w:val="ro-RO"/>
              </w:rPr>
              <w:t>100</w:t>
            </w:r>
          </w:p>
        </w:tc>
      </w:tr>
      <w:tr w:rsidR="006A141C" w:rsidRPr="00C217D3" w14:paraId="3689F33C" w14:textId="77777777" w:rsidTr="0050684E">
        <w:trPr>
          <w:jc w:val="center"/>
        </w:trPr>
        <w:tc>
          <w:tcPr>
            <w:tcW w:w="3576" w:type="dxa"/>
          </w:tcPr>
          <w:p w14:paraId="265A3E8A" w14:textId="77777777" w:rsidR="006A141C" w:rsidRPr="00C217D3" w:rsidRDefault="006A141C"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6F1DEE33" w14:textId="77777777" w:rsidR="006A141C" w:rsidRPr="00C217D3" w:rsidRDefault="006A141C"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6A4811F6" w14:textId="77777777" w:rsidR="006A141C" w:rsidRPr="00C217D3" w:rsidRDefault="00E35172" w:rsidP="0050684E">
            <w:pPr>
              <w:jc w:val="center"/>
              <w:rPr>
                <w:rFonts w:ascii="Arial" w:hAnsi="Arial" w:cs="Arial"/>
                <w:sz w:val="22"/>
                <w:szCs w:val="22"/>
                <w:lang w:val="en-US"/>
              </w:rPr>
            </w:pPr>
            <w:r w:rsidRPr="00C217D3">
              <w:rPr>
                <w:rFonts w:ascii="Arial" w:hAnsi="Arial" w:cs="Arial"/>
                <w:sz w:val="22"/>
                <w:szCs w:val="22"/>
                <w:lang w:val="en-US"/>
              </w:rPr>
              <w:t>5.0</w:t>
            </w:r>
          </w:p>
        </w:tc>
        <w:tc>
          <w:tcPr>
            <w:tcW w:w="1181" w:type="dxa"/>
          </w:tcPr>
          <w:p w14:paraId="69E5F8E2" w14:textId="77777777" w:rsidR="006A141C" w:rsidRPr="00C217D3" w:rsidRDefault="00E35172" w:rsidP="0050684E">
            <w:pPr>
              <w:jc w:val="center"/>
              <w:rPr>
                <w:rFonts w:ascii="Arial" w:hAnsi="Arial" w:cs="Arial"/>
                <w:sz w:val="22"/>
                <w:szCs w:val="22"/>
                <w:lang w:val="ro-RO"/>
              </w:rPr>
            </w:pPr>
            <w:r w:rsidRPr="00C217D3">
              <w:rPr>
                <w:rFonts w:ascii="Arial" w:hAnsi="Arial" w:cs="Arial"/>
                <w:sz w:val="22"/>
                <w:szCs w:val="22"/>
                <w:lang w:val="ro-RO"/>
              </w:rPr>
              <w:t>40.0</w:t>
            </w:r>
          </w:p>
        </w:tc>
      </w:tr>
      <w:tr w:rsidR="006A141C" w:rsidRPr="00C217D3" w14:paraId="4A998C0D" w14:textId="77777777" w:rsidTr="0050684E">
        <w:trPr>
          <w:jc w:val="center"/>
        </w:trPr>
        <w:tc>
          <w:tcPr>
            <w:tcW w:w="3576" w:type="dxa"/>
          </w:tcPr>
          <w:p w14:paraId="6545054F" w14:textId="77777777" w:rsidR="006A141C" w:rsidRPr="00C217D3" w:rsidRDefault="006A141C"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23E9909A" w14:textId="77777777" w:rsidR="006A141C" w:rsidRPr="00C217D3" w:rsidRDefault="006A141C"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25D22CF" w14:textId="77777777" w:rsidR="006A141C" w:rsidRPr="00C217D3" w:rsidRDefault="00E35172" w:rsidP="0050684E">
            <w:pPr>
              <w:jc w:val="center"/>
              <w:rPr>
                <w:rFonts w:ascii="Arial" w:hAnsi="Arial" w:cs="Arial"/>
                <w:sz w:val="22"/>
                <w:szCs w:val="22"/>
                <w:lang w:val="ro-RO"/>
              </w:rPr>
            </w:pPr>
            <w:r w:rsidRPr="00C217D3">
              <w:rPr>
                <w:rFonts w:ascii="Arial" w:hAnsi="Arial" w:cs="Arial"/>
                <w:sz w:val="22"/>
                <w:szCs w:val="22"/>
                <w:lang w:val="ro-RO"/>
              </w:rPr>
              <w:t>200</w:t>
            </w:r>
          </w:p>
        </w:tc>
        <w:tc>
          <w:tcPr>
            <w:tcW w:w="1181" w:type="dxa"/>
          </w:tcPr>
          <w:p w14:paraId="5A0D483F" w14:textId="77777777" w:rsidR="006A141C" w:rsidRPr="00C217D3" w:rsidRDefault="00E35172" w:rsidP="0050684E">
            <w:pPr>
              <w:jc w:val="center"/>
              <w:rPr>
                <w:rFonts w:ascii="Arial" w:hAnsi="Arial" w:cs="Arial"/>
                <w:sz w:val="22"/>
                <w:szCs w:val="22"/>
                <w:lang w:val="ro-RO"/>
              </w:rPr>
            </w:pPr>
            <w:r w:rsidRPr="00C217D3">
              <w:rPr>
                <w:rFonts w:ascii="Arial" w:hAnsi="Arial" w:cs="Arial"/>
                <w:sz w:val="22"/>
                <w:szCs w:val="22"/>
                <w:lang w:val="ro-RO"/>
              </w:rPr>
              <w:t>600</w:t>
            </w:r>
          </w:p>
        </w:tc>
      </w:tr>
      <w:tr w:rsidR="006A141C" w:rsidRPr="00C217D3" w14:paraId="57628377" w14:textId="77777777" w:rsidTr="0050684E">
        <w:trPr>
          <w:jc w:val="center"/>
        </w:trPr>
        <w:tc>
          <w:tcPr>
            <w:tcW w:w="3576" w:type="dxa"/>
          </w:tcPr>
          <w:p w14:paraId="7F9EAF87" w14:textId="77777777" w:rsidR="006A141C" w:rsidRPr="00C217D3" w:rsidRDefault="006A141C"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05C0C1F6" w14:textId="77777777" w:rsidR="006A141C" w:rsidRPr="00C217D3" w:rsidRDefault="006A141C"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4EDDADD8" w14:textId="77777777" w:rsidR="006A141C" w:rsidRPr="00C217D3" w:rsidRDefault="00E35172" w:rsidP="0050684E">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29630924" w14:textId="77777777" w:rsidR="006A141C" w:rsidRPr="00C217D3" w:rsidRDefault="00E35172" w:rsidP="0050684E">
            <w:pPr>
              <w:jc w:val="center"/>
              <w:rPr>
                <w:rFonts w:ascii="Arial" w:hAnsi="Arial" w:cs="Arial"/>
                <w:sz w:val="22"/>
                <w:szCs w:val="22"/>
                <w:lang w:val="ro-RO"/>
              </w:rPr>
            </w:pPr>
            <w:r w:rsidRPr="00C217D3">
              <w:rPr>
                <w:rFonts w:ascii="Arial" w:hAnsi="Arial" w:cs="Arial"/>
                <w:sz w:val="22"/>
                <w:szCs w:val="22"/>
                <w:lang w:val="ro-RO"/>
              </w:rPr>
              <w:t>1</w:t>
            </w:r>
          </w:p>
        </w:tc>
      </w:tr>
      <w:tr w:rsidR="006A141C" w:rsidRPr="00C217D3" w14:paraId="2D0B8204" w14:textId="77777777" w:rsidTr="0050684E">
        <w:trPr>
          <w:jc w:val="center"/>
        </w:trPr>
        <w:tc>
          <w:tcPr>
            <w:tcW w:w="3576" w:type="dxa"/>
          </w:tcPr>
          <w:p w14:paraId="795A60D1" w14:textId="77777777" w:rsidR="006A141C" w:rsidRPr="00C217D3" w:rsidRDefault="006A141C"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1B41240B" w14:textId="77777777" w:rsidR="006A141C" w:rsidRPr="00C217D3" w:rsidRDefault="006A141C"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2D10860D" w14:textId="77777777" w:rsidR="006A141C" w:rsidRPr="00C217D3" w:rsidRDefault="00E35172" w:rsidP="0050684E">
            <w:pPr>
              <w:jc w:val="center"/>
              <w:rPr>
                <w:rFonts w:ascii="Arial" w:hAnsi="Arial" w:cs="Arial"/>
                <w:sz w:val="22"/>
                <w:szCs w:val="22"/>
                <w:lang w:val="ro-RO"/>
              </w:rPr>
            </w:pPr>
            <w:r w:rsidRPr="00C217D3">
              <w:rPr>
                <w:rFonts w:ascii="Arial" w:hAnsi="Arial" w:cs="Arial"/>
                <w:sz w:val="22"/>
                <w:szCs w:val="22"/>
                <w:lang w:val="ro-RO"/>
              </w:rPr>
              <w:t>158</w:t>
            </w:r>
          </w:p>
        </w:tc>
        <w:tc>
          <w:tcPr>
            <w:tcW w:w="1181" w:type="dxa"/>
          </w:tcPr>
          <w:p w14:paraId="6DF36235" w14:textId="77777777" w:rsidR="006A141C" w:rsidRPr="00C217D3" w:rsidRDefault="00E35172" w:rsidP="0050684E">
            <w:pPr>
              <w:jc w:val="center"/>
              <w:rPr>
                <w:rFonts w:ascii="Arial" w:hAnsi="Arial" w:cs="Arial"/>
                <w:sz w:val="22"/>
                <w:szCs w:val="22"/>
                <w:lang w:val="ro-RO"/>
              </w:rPr>
            </w:pPr>
            <w:r w:rsidRPr="00C217D3">
              <w:rPr>
                <w:rFonts w:ascii="Arial" w:hAnsi="Arial" w:cs="Arial"/>
                <w:sz w:val="22"/>
                <w:szCs w:val="22"/>
                <w:lang w:val="ro-RO"/>
              </w:rPr>
              <w:t>462</w:t>
            </w:r>
          </w:p>
        </w:tc>
      </w:tr>
      <w:tr w:rsidR="006A141C" w:rsidRPr="00C217D3" w14:paraId="6E47E5A0" w14:textId="77777777" w:rsidTr="0050684E">
        <w:trPr>
          <w:jc w:val="center"/>
        </w:trPr>
        <w:tc>
          <w:tcPr>
            <w:tcW w:w="3576" w:type="dxa"/>
          </w:tcPr>
          <w:p w14:paraId="2D87A98C" w14:textId="77777777" w:rsidR="006A141C" w:rsidRPr="00C217D3" w:rsidRDefault="006A141C"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48802E62" w14:textId="77777777" w:rsidR="006A141C" w:rsidRPr="00C217D3" w:rsidRDefault="006A141C"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8804D39" w14:textId="77777777" w:rsidR="006A141C" w:rsidRPr="00C217D3" w:rsidRDefault="00E35172" w:rsidP="0050684E">
            <w:pPr>
              <w:jc w:val="center"/>
              <w:rPr>
                <w:rFonts w:ascii="Arial" w:hAnsi="Arial" w:cs="Arial"/>
                <w:sz w:val="22"/>
                <w:szCs w:val="22"/>
                <w:lang w:val="ro-RO"/>
              </w:rPr>
            </w:pPr>
            <w:r w:rsidRPr="00C217D3">
              <w:rPr>
                <w:rFonts w:ascii="Arial" w:hAnsi="Arial" w:cs="Arial"/>
                <w:sz w:val="22"/>
                <w:szCs w:val="22"/>
                <w:lang w:val="ro-RO"/>
              </w:rPr>
              <w:t>25</w:t>
            </w:r>
          </w:p>
        </w:tc>
        <w:tc>
          <w:tcPr>
            <w:tcW w:w="1181" w:type="dxa"/>
          </w:tcPr>
          <w:p w14:paraId="6D1F8BED" w14:textId="77777777" w:rsidR="006A141C" w:rsidRPr="00C217D3" w:rsidRDefault="00E35172" w:rsidP="0050684E">
            <w:pPr>
              <w:jc w:val="center"/>
              <w:rPr>
                <w:rFonts w:ascii="Arial" w:hAnsi="Arial" w:cs="Arial"/>
                <w:sz w:val="22"/>
                <w:szCs w:val="22"/>
                <w:lang w:val="ro-RO"/>
              </w:rPr>
            </w:pPr>
            <w:r w:rsidRPr="00C217D3">
              <w:rPr>
                <w:rFonts w:ascii="Arial" w:hAnsi="Arial" w:cs="Arial"/>
                <w:sz w:val="22"/>
                <w:szCs w:val="22"/>
                <w:lang w:val="ro-RO"/>
              </w:rPr>
              <w:t>100</w:t>
            </w:r>
          </w:p>
        </w:tc>
      </w:tr>
      <w:tr w:rsidR="006A141C" w:rsidRPr="00C217D3" w14:paraId="2F8CF7A7" w14:textId="77777777" w:rsidTr="0050684E">
        <w:trPr>
          <w:jc w:val="center"/>
        </w:trPr>
        <w:tc>
          <w:tcPr>
            <w:tcW w:w="3576" w:type="dxa"/>
          </w:tcPr>
          <w:p w14:paraId="574125EE" w14:textId="77777777" w:rsidR="006A141C" w:rsidRPr="00C217D3" w:rsidRDefault="006A141C"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79591092" w14:textId="77777777" w:rsidR="006A141C" w:rsidRPr="00C217D3" w:rsidRDefault="006A141C"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68DDAD91" w14:textId="77777777" w:rsidR="006A141C" w:rsidRPr="00C217D3" w:rsidRDefault="00E35172" w:rsidP="0050684E">
            <w:pPr>
              <w:jc w:val="center"/>
              <w:rPr>
                <w:rFonts w:ascii="Arial" w:hAnsi="Arial" w:cs="Arial"/>
                <w:sz w:val="22"/>
                <w:szCs w:val="22"/>
                <w:lang w:val="ro-RO"/>
              </w:rPr>
            </w:pPr>
            <w:r w:rsidRPr="00C217D3">
              <w:rPr>
                <w:rFonts w:ascii="Arial" w:hAnsi="Arial" w:cs="Arial"/>
                <w:sz w:val="22"/>
                <w:szCs w:val="22"/>
                <w:lang w:val="ro-RO"/>
              </w:rPr>
              <w:t>3.5</w:t>
            </w:r>
          </w:p>
        </w:tc>
        <w:tc>
          <w:tcPr>
            <w:tcW w:w="1181" w:type="dxa"/>
          </w:tcPr>
          <w:p w14:paraId="1B588FAF" w14:textId="77777777" w:rsidR="006A141C" w:rsidRPr="00C217D3" w:rsidRDefault="00E35172" w:rsidP="0050684E">
            <w:pPr>
              <w:jc w:val="center"/>
              <w:rPr>
                <w:rFonts w:ascii="Arial" w:hAnsi="Arial" w:cs="Arial"/>
                <w:sz w:val="22"/>
                <w:szCs w:val="22"/>
                <w:lang w:val="ro-RO"/>
              </w:rPr>
            </w:pPr>
            <w:r w:rsidRPr="00C217D3">
              <w:rPr>
                <w:rFonts w:ascii="Arial" w:hAnsi="Arial" w:cs="Arial"/>
                <w:sz w:val="22"/>
                <w:szCs w:val="22"/>
                <w:lang w:val="ro-RO"/>
              </w:rPr>
              <w:t>2.1</w:t>
            </w:r>
          </w:p>
        </w:tc>
      </w:tr>
    </w:tbl>
    <w:p w14:paraId="4E059BA8" w14:textId="77777777" w:rsidR="00907257" w:rsidRPr="00C217D3" w:rsidRDefault="00907257" w:rsidP="009811BD">
      <w:pPr>
        <w:rPr>
          <w:rFonts w:ascii="Arial" w:hAnsi="Arial" w:cs="Arial"/>
          <w:sz w:val="22"/>
          <w:szCs w:val="22"/>
        </w:rPr>
      </w:pPr>
    </w:p>
    <w:p w14:paraId="48315BA4" w14:textId="77777777" w:rsidR="009D7DA3" w:rsidRPr="00C217D3" w:rsidRDefault="009D7DA3"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10.3-8</w:t>
      </w:r>
      <w:r w:rsidR="007555DD" w:rsidRPr="00C217D3">
        <w:rPr>
          <w:rFonts w:ascii="Arial" w:hAnsi="Arial" w:cs="Arial"/>
          <w:b w:val="0"/>
          <w:i/>
          <w:szCs w:val="22"/>
          <w:lang w:val="ro-RO"/>
        </w:rPr>
        <w:t>5</w:t>
      </w:r>
      <w:r w:rsidRPr="00C217D3">
        <w:rPr>
          <w:rFonts w:ascii="Arial" w:hAnsi="Arial" w:cs="Arial"/>
          <w:b w:val="0"/>
          <w:i/>
          <w:szCs w:val="22"/>
          <w:lang w:val="ro-RO"/>
        </w:rPr>
        <w:t xml:space="preserve"> Indicatorii cheie de performanță pentru sistemele de canalizare </w:t>
      </w:r>
    </w:p>
    <w:p w14:paraId="289573BA" w14:textId="77777777" w:rsidR="009D7DA3" w:rsidRPr="00C217D3" w:rsidRDefault="009D7DA3"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aglomerarea </w:t>
      </w:r>
      <w:r w:rsidR="00B50825" w:rsidRPr="00C217D3">
        <w:rPr>
          <w:rFonts w:ascii="Arial" w:hAnsi="Arial" w:cs="Arial"/>
          <w:b w:val="0"/>
          <w:i/>
          <w:szCs w:val="22"/>
          <w:lang w:val="ro-RO"/>
        </w:rPr>
        <w:t>Vlădești</w:t>
      </w:r>
    </w:p>
    <w:tbl>
      <w:tblPr>
        <w:tblStyle w:val="TableGrid"/>
        <w:tblW w:w="0" w:type="auto"/>
        <w:jc w:val="center"/>
        <w:tblLook w:val="04A0" w:firstRow="1" w:lastRow="0" w:firstColumn="1" w:lastColumn="0" w:noHBand="0" w:noVBand="1"/>
      </w:tblPr>
      <w:tblGrid>
        <w:gridCol w:w="3576"/>
        <w:gridCol w:w="1499"/>
        <w:gridCol w:w="1232"/>
        <w:gridCol w:w="1181"/>
      </w:tblGrid>
      <w:tr w:rsidR="009D7DA3" w:rsidRPr="00C217D3" w14:paraId="24827DEC" w14:textId="77777777" w:rsidTr="0050684E">
        <w:trPr>
          <w:jc w:val="center"/>
        </w:trPr>
        <w:tc>
          <w:tcPr>
            <w:tcW w:w="3576" w:type="dxa"/>
            <w:shd w:val="clear" w:color="auto" w:fill="548DD4" w:themeFill="text2" w:themeFillTint="99"/>
          </w:tcPr>
          <w:p w14:paraId="0885758C" w14:textId="77777777" w:rsidR="009D7DA3" w:rsidRPr="00C217D3" w:rsidRDefault="009D7DA3"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02FB4093" w14:textId="77777777" w:rsidR="009D7DA3" w:rsidRPr="00C217D3" w:rsidRDefault="009D7DA3"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7BE8EA2A" w14:textId="77777777" w:rsidR="009D7DA3" w:rsidRPr="00C217D3" w:rsidRDefault="009D7DA3"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316C5841" w14:textId="77777777" w:rsidR="009D7DA3" w:rsidRPr="00C217D3" w:rsidRDefault="009D7DA3"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9D7DA3" w:rsidRPr="00C217D3" w14:paraId="52F2CB4A" w14:textId="77777777" w:rsidTr="0050684E">
        <w:trPr>
          <w:jc w:val="center"/>
        </w:trPr>
        <w:tc>
          <w:tcPr>
            <w:tcW w:w="3576" w:type="dxa"/>
          </w:tcPr>
          <w:p w14:paraId="3D258513" w14:textId="77777777" w:rsidR="009D7DA3" w:rsidRPr="00C217D3" w:rsidRDefault="009D7DA3"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636F0889"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5A7596B"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38</w:t>
            </w:r>
          </w:p>
        </w:tc>
        <w:tc>
          <w:tcPr>
            <w:tcW w:w="1181" w:type="dxa"/>
          </w:tcPr>
          <w:p w14:paraId="701E3C0E"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68</w:t>
            </w:r>
          </w:p>
        </w:tc>
      </w:tr>
      <w:tr w:rsidR="009D7DA3" w:rsidRPr="00C217D3" w14:paraId="084BE1FB" w14:textId="77777777" w:rsidTr="0050684E">
        <w:trPr>
          <w:jc w:val="center"/>
        </w:trPr>
        <w:tc>
          <w:tcPr>
            <w:tcW w:w="3576" w:type="dxa"/>
          </w:tcPr>
          <w:p w14:paraId="476DA66E" w14:textId="77777777" w:rsidR="009D7DA3" w:rsidRPr="00C217D3" w:rsidRDefault="009D7DA3"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5496ADEA"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339ACFB0" w14:textId="77777777" w:rsidR="009D7DA3" w:rsidRPr="00C217D3" w:rsidRDefault="009D7DA3" w:rsidP="0050684E">
            <w:pPr>
              <w:jc w:val="center"/>
              <w:rPr>
                <w:rFonts w:ascii="Arial" w:hAnsi="Arial" w:cs="Arial"/>
                <w:sz w:val="22"/>
                <w:szCs w:val="22"/>
                <w:lang w:val="en-US"/>
              </w:rPr>
            </w:pPr>
            <w:r w:rsidRPr="00C217D3">
              <w:rPr>
                <w:rFonts w:ascii="Arial" w:hAnsi="Arial" w:cs="Arial"/>
                <w:sz w:val="22"/>
                <w:szCs w:val="22"/>
                <w:lang w:val="en-US"/>
              </w:rPr>
              <w:t>18.3</w:t>
            </w:r>
          </w:p>
        </w:tc>
        <w:tc>
          <w:tcPr>
            <w:tcW w:w="1181" w:type="dxa"/>
          </w:tcPr>
          <w:p w14:paraId="551E5912"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22.3</w:t>
            </w:r>
          </w:p>
        </w:tc>
      </w:tr>
      <w:tr w:rsidR="009D7DA3" w:rsidRPr="00C217D3" w14:paraId="593EEF0E" w14:textId="77777777" w:rsidTr="0050684E">
        <w:trPr>
          <w:jc w:val="center"/>
        </w:trPr>
        <w:tc>
          <w:tcPr>
            <w:tcW w:w="3576" w:type="dxa"/>
          </w:tcPr>
          <w:p w14:paraId="622916E0" w14:textId="77777777" w:rsidR="009D7DA3" w:rsidRPr="00C217D3" w:rsidRDefault="009D7DA3"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5D5F6E28"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3111EC1E"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580</w:t>
            </w:r>
          </w:p>
        </w:tc>
        <w:tc>
          <w:tcPr>
            <w:tcW w:w="1181" w:type="dxa"/>
          </w:tcPr>
          <w:p w14:paraId="179C10D8"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580</w:t>
            </w:r>
          </w:p>
        </w:tc>
      </w:tr>
      <w:tr w:rsidR="009D7DA3" w:rsidRPr="00C217D3" w14:paraId="2CE496AC" w14:textId="77777777" w:rsidTr="0050684E">
        <w:trPr>
          <w:jc w:val="center"/>
        </w:trPr>
        <w:tc>
          <w:tcPr>
            <w:tcW w:w="3576" w:type="dxa"/>
          </w:tcPr>
          <w:p w14:paraId="5E65DBF4" w14:textId="77777777" w:rsidR="009D7DA3" w:rsidRPr="00C217D3" w:rsidRDefault="009D7DA3"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04B400C0"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088D88D1"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38C65CD8"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1</w:t>
            </w:r>
          </w:p>
        </w:tc>
      </w:tr>
      <w:tr w:rsidR="009D7DA3" w:rsidRPr="00C217D3" w14:paraId="19B0852C" w14:textId="77777777" w:rsidTr="0050684E">
        <w:trPr>
          <w:jc w:val="center"/>
        </w:trPr>
        <w:tc>
          <w:tcPr>
            <w:tcW w:w="3576" w:type="dxa"/>
          </w:tcPr>
          <w:p w14:paraId="587513E8" w14:textId="77777777" w:rsidR="009D7DA3" w:rsidRPr="00C217D3" w:rsidRDefault="009D7DA3"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1E8999CE"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FDE243E"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122</w:t>
            </w:r>
          </w:p>
        </w:tc>
        <w:tc>
          <w:tcPr>
            <w:tcW w:w="1181" w:type="dxa"/>
          </w:tcPr>
          <w:p w14:paraId="28211F0A"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220</w:t>
            </w:r>
          </w:p>
        </w:tc>
      </w:tr>
      <w:tr w:rsidR="009D7DA3" w:rsidRPr="00C217D3" w14:paraId="77C8651E" w14:textId="77777777" w:rsidTr="0050684E">
        <w:trPr>
          <w:jc w:val="center"/>
        </w:trPr>
        <w:tc>
          <w:tcPr>
            <w:tcW w:w="3576" w:type="dxa"/>
          </w:tcPr>
          <w:p w14:paraId="23F1A7DA" w14:textId="77777777" w:rsidR="009D7DA3" w:rsidRPr="00C217D3" w:rsidRDefault="009D7DA3"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08C118E3"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72E462E6"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35</w:t>
            </w:r>
          </w:p>
        </w:tc>
        <w:tc>
          <w:tcPr>
            <w:tcW w:w="1181" w:type="dxa"/>
          </w:tcPr>
          <w:p w14:paraId="3EB318BA"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68</w:t>
            </w:r>
          </w:p>
        </w:tc>
      </w:tr>
      <w:tr w:rsidR="009D7DA3" w:rsidRPr="00C217D3" w14:paraId="58A9D2F6" w14:textId="77777777" w:rsidTr="0050684E">
        <w:trPr>
          <w:jc w:val="center"/>
        </w:trPr>
        <w:tc>
          <w:tcPr>
            <w:tcW w:w="3576" w:type="dxa"/>
          </w:tcPr>
          <w:p w14:paraId="5DDC3006" w14:textId="77777777" w:rsidR="009D7DA3" w:rsidRPr="00C217D3" w:rsidRDefault="009D7DA3"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632B4765"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0E5ED924"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3.4</w:t>
            </w:r>
          </w:p>
        </w:tc>
        <w:tc>
          <w:tcPr>
            <w:tcW w:w="1181" w:type="dxa"/>
          </w:tcPr>
          <w:p w14:paraId="67BCFFAF"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2.6</w:t>
            </w:r>
          </w:p>
        </w:tc>
      </w:tr>
    </w:tbl>
    <w:p w14:paraId="060F00E9" w14:textId="77777777" w:rsidR="00907257" w:rsidRPr="00C217D3" w:rsidRDefault="00907257" w:rsidP="009811BD">
      <w:pPr>
        <w:rPr>
          <w:rFonts w:ascii="Arial" w:hAnsi="Arial" w:cs="Arial"/>
          <w:sz w:val="22"/>
          <w:szCs w:val="22"/>
        </w:rPr>
      </w:pPr>
    </w:p>
    <w:p w14:paraId="08A2A072" w14:textId="77777777" w:rsidR="009D7DA3" w:rsidRPr="00C217D3" w:rsidRDefault="009D7DA3"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10.3-8</w:t>
      </w:r>
      <w:r w:rsidR="007555DD" w:rsidRPr="00C217D3">
        <w:rPr>
          <w:rFonts w:ascii="Arial" w:hAnsi="Arial" w:cs="Arial"/>
          <w:b w:val="0"/>
          <w:i/>
          <w:szCs w:val="22"/>
          <w:lang w:val="ro-RO"/>
        </w:rPr>
        <w:t>6</w:t>
      </w:r>
      <w:r w:rsidRPr="00C217D3">
        <w:rPr>
          <w:rFonts w:ascii="Arial" w:hAnsi="Arial" w:cs="Arial"/>
          <w:b w:val="0"/>
          <w:i/>
          <w:szCs w:val="22"/>
          <w:lang w:val="ro-RO"/>
        </w:rPr>
        <w:t xml:space="preserve"> Indicatorii cheie de performanță pentru sistemele de canalizare </w:t>
      </w:r>
    </w:p>
    <w:p w14:paraId="61F1F8EC" w14:textId="77777777" w:rsidR="009D7DA3" w:rsidRPr="00C217D3" w:rsidRDefault="009D7DA3"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Voineasa-Voinesita</w:t>
      </w:r>
    </w:p>
    <w:tbl>
      <w:tblPr>
        <w:tblStyle w:val="TableGrid"/>
        <w:tblW w:w="0" w:type="auto"/>
        <w:jc w:val="center"/>
        <w:tblLook w:val="04A0" w:firstRow="1" w:lastRow="0" w:firstColumn="1" w:lastColumn="0" w:noHBand="0" w:noVBand="1"/>
      </w:tblPr>
      <w:tblGrid>
        <w:gridCol w:w="3576"/>
        <w:gridCol w:w="1499"/>
        <w:gridCol w:w="1232"/>
        <w:gridCol w:w="1181"/>
      </w:tblGrid>
      <w:tr w:rsidR="009D7DA3" w:rsidRPr="00C217D3" w14:paraId="65CBEE0F" w14:textId="77777777" w:rsidTr="0050684E">
        <w:trPr>
          <w:jc w:val="center"/>
        </w:trPr>
        <w:tc>
          <w:tcPr>
            <w:tcW w:w="3576" w:type="dxa"/>
            <w:shd w:val="clear" w:color="auto" w:fill="548DD4" w:themeFill="text2" w:themeFillTint="99"/>
          </w:tcPr>
          <w:p w14:paraId="1AE768D4" w14:textId="77777777" w:rsidR="009D7DA3" w:rsidRPr="00C217D3" w:rsidRDefault="009D7DA3"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3AAD407E" w14:textId="77777777" w:rsidR="009D7DA3" w:rsidRPr="00C217D3" w:rsidRDefault="009D7DA3"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238FF373" w14:textId="77777777" w:rsidR="009D7DA3" w:rsidRPr="00C217D3" w:rsidRDefault="009D7DA3"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647B35CD" w14:textId="77777777" w:rsidR="009D7DA3" w:rsidRPr="00C217D3" w:rsidRDefault="009D7DA3"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9D7DA3" w:rsidRPr="00C217D3" w14:paraId="3138A3AB" w14:textId="77777777" w:rsidTr="0050684E">
        <w:trPr>
          <w:jc w:val="center"/>
        </w:trPr>
        <w:tc>
          <w:tcPr>
            <w:tcW w:w="3576" w:type="dxa"/>
          </w:tcPr>
          <w:p w14:paraId="5B78A790" w14:textId="77777777" w:rsidR="009D7DA3" w:rsidRPr="00C217D3" w:rsidRDefault="009D7DA3"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3EC131A7"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49AB48E"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17</w:t>
            </w:r>
          </w:p>
        </w:tc>
        <w:tc>
          <w:tcPr>
            <w:tcW w:w="1181" w:type="dxa"/>
          </w:tcPr>
          <w:p w14:paraId="0E0D59BF" w14:textId="77777777" w:rsidR="009D7DA3"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74</w:t>
            </w:r>
          </w:p>
        </w:tc>
      </w:tr>
      <w:tr w:rsidR="009D7DA3" w:rsidRPr="00C217D3" w14:paraId="68ED05D7" w14:textId="77777777" w:rsidTr="0050684E">
        <w:trPr>
          <w:jc w:val="center"/>
        </w:trPr>
        <w:tc>
          <w:tcPr>
            <w:tcW w:w="3576" w:type="dxa"/>
          </w:tcPr>
          <w:p w14:paraId="64EBA233" w14:textId="77777777" w:rsidR="009D7DA3" w:rsidRPr="00C217D3" w:rsidRDefault="009D7DA3"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3EBA5884"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0DE29F91" w14:textId="77777777" w:rsidR="009D7DA3" w:rsidRPr="00C217D3" w:rsidRDefault="008A2C3B" w:rsidP="0050684E">
            <w:pPr>
              <w:jc w:val="center"/>
              <w:rPr>
                <w:rFonts w:ascii="Arial" w:hAnsi="Arial" w:cs="Arial"/>
                <w:sz w:val="22"/>
                <w:szCs w:val="22"/>
                <w:lang w:val="en-US"/>
              </w:rPr>
            </w:pPr>
            <w:r w:rsidRPr="00C217D3">
              <w:rPr>
                <w:rFonts w:ascii="Arial" w:hAnsi="Arial" w:cs="Arial"/>
                <w:sz w:val="22"/>
                <w:szCs w:val="22"/>
                <w:lang w:val="en-US"/>
              </w:rPr>
              <w:t>3.8</w:t>
            </w:r>
          </w:p>
        </w:tc>
        <w:tc>
          <w:tcPr>
            <w:tcW w:w="1181" w:type="dxa"/>
          </w:tcPr>
          <w:p w14:paraId="4A102876" w14:textId="77777777" w:rsidR="009D7DA3"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12.5</w:t>
            </w:r>
          </w:p>
        </w:tc>
      </w:tr>
      <w:tr w:rsidR="009D7DA3" w:rsidRPr="00C217D3" w14:paraId="67337349" w14:textId="77777777" w:rsidTr="0050684E">
        <w:trPr>
          <w:jc w:val="center"/>
        </w:trPr>
        <w:tc>
          <w:tcPr>
            <w:tcW w:w="3576" w:type="dxa"/>
          </w:tcPr>
          <w:p w14:paraId="6805F42D" w14:textId="77777777" w:rsidR="009D7DA3" w:rsidRPr="00C217D3" w:rsidRDefault="009D7DA3"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477551D7"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7AD189BB" w14:textId="77777777" w:rsidR="009D7DA3"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200</w:t>
            </w:r>
          </w:p>
        </w:tc>
        <w:tc>
          <w:tcPr>
            <w:tcW w:w="1181" w:type="dxa"/>
          </w:tcPr>
          <w:p w14:paraId="539DC8F6" w14:textId="77777777" w:rsidR="009D7DA3"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200</w:t>
            </w:r>
          </w:p>
        </w:tc>
      </w:tr>
      <w:tr w:rsidR="009D7DA3" w:rsidRPr="00C217D3" w14:paraId="17EA1000" w14:textId="77777777" w:rsidTr="0050684E">
        <w:trPr>
          <w:jc w:val="center"/>
        </w:trPr>
        <w:tc>
          <w:tcPr>
            <w:tcW w:w="3576" w:type="dxa"/>
          </w:tcPr>
          <w:p w14:paraId="3BDAA344" w14:textId="77777777" w:rsidR="009D7DA3" w:rsidRPr="00C217D3" w:rsidRDefault="009D7DA3"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4DB6492F"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652275FA" w14:textId="77777777" w:rsidR="009D7DA3"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7614D2DB" w14:textId="77777777" w:rsidR="009D7DA3"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1</w:t>
            </w:r>
          </w:p>
        </w:tc>
      </w:tr>
      <w:tr w:rsidR="009D7DA3" w:rsidRPr="00C217D3" w14:paraId="758F82F5" w14:textId="77777777" w:rsidTr="0050684E">
        <w:trPr>
          <w:jc w:val="center"/>
        </w:trPr>
        <w:tc>
          <w:tcPr>
            <w:tcW w:w="3576" w:type="dxa"/>
          </w:tcPr>
          <w:p w14:paraId="09748DF8" w14:textId="77777777" w:rsidR="009D7DA3" w:rsidRPr="00C217D3" w:rsidRDefault="009D7DA3"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57771EE3"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0FE8C25C" w14:textId="77777777" w:rsidR="009D7DA3"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38</w:t>
            </w:r>
          </w:p>
        </w:tc>
        <w:tc>
          <w:tcPr>
            <w:tcW w:w="1181" w:type="dxa"/>
          </w:tcPr>
          <w:p w14:paraId="6F74F95E" w14:textId="77777777" w:rsidR="009D7DA3"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164</w:t>
            </w:r>
          </w:p>
        </w:tc>
      </w:tr>
      <w:tr w:rsidR="009D7DA3" w:rsidRPr="00C217D3" w14:paraId="0BF1F161" w14:textId="77777777" w:rsidTr="0050684E">
        <w:trPr>
          <w:jc w:val="center"/>
        </w:trPr>
        <w:tc>
          <w:tcPr>
            <w:tcW w:w="3576" w:type="dxa"/>
          </w:tcPr>
          <w:p w14:paraId="1D9FDBEE" w14:textId="77777777" w:rsidR="009D7DA3" w:rsidRPr="00C217D3" w:rsidRDefault="009D7DA3" w:rsidP="0050684E">
            <w:pPr>
              <w:rPr>
                <w:rFonts w:ascii="Arial" w:hAnsi="Arial" w:cs="Arial"/>
                <w:sz w:val="22"/>
                <w:szCs w:val="22"/>
                <w:lang w:val="ro-RO"/>
              </w:rPr>
            </w:pPr>
            <w:r w:rsidRPr="00C217D3">
              <w:rPr>
                <w:rFonts w:ascii="Arial" w:hAnsi="Arial" w:cs="Arial"/>
                <w:sz w:val="22"/>
                <w:szCs w:val="22"/>
                <w:lang w:val="ro-RO"/>
              </w:rPr>
              <w:lastRenderedPageBreak/>
              <w:t>Alinierea la standardele europene</w:t>
            </w:r>
          </w:p>
        </w:tc>
        <w:tc>
          <w:tcPr>
            <w:tcW w:w="1499" w:type="dxa"/>
          </w:tcPr>
          <w:p w14:paraId="18C4F4BB"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6ED7769" w14:textId="77777777" w:rsidR="009D7DA3"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15</w:t>
            </w:r>
          </w:p>
        </w:tc>
        <w:tc>
          <w:tcPr>
            <w:tcW w:w="1181" w:type="dxa"/>
          </w:tcPr>
          <w:p w14:paraId="6F0AC9F0" w14:textId="77777777" w:rsidR="009D7DA3"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75</w:t>
            </w:r>
          </w:p>
        </w:tc>
      </w:tr>
      <w:tr w:rsidR="009D7DA3" w:rsidRPr="00C217D3" w14:paraId="7EFBA255" w14:textId="77777777" w:rsidTr="0050684E">
        <w:trPr>
          <w:jc w:val="center"/>
        </w:trPr>
        <w:tc>
          <w:tcPr>
            <w:tcW w:w="3576" w:type="dxa"/>
          </w:tcPr>
          <w:p w14:paraId="5BC5CD02" w14:textId="77777777" w:rsidR="009D7DA3" w:rsidRPr="00C217D3" w:rsidRDefault="009D7DA3"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4E56BD76" w14:textId="77777777" w:rsidR="009D7DA3" w:rsidRPr="00C217D3" w:rsidRDefault="009D7DA3"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70AF3BBE" w14:textId="77777777" w:rsidR="009D7DA3"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4.6</w:t>
            </w:r>
          </w:p>
        </w:tc>
        <w:tc>
          <w:tcPr>
            <w:tcW w:w="1181" w:type="dxa"/>
          </w:tcPr>
          <w:p w14:paraId="0D93ED19" w14:textId="77777777" w:rsidR="009D7DA3"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2.9</w:t>
            </w:r>
          </w:p>
        </w:tc>
      </w:tr>
    </w:tbl>
    <w:p w14:paraId="168F974F" w14:textId="77777777" w:rsidR="00D113A4" w:rsidRPr="00C217D3" w:rsidRDefault="00D113A4" w:rsidP="009811BD">
      <w:pPr>
        <w:rPr>
          <w:rFonts w:ascii="Arial" w:hAnsi="Arial" w:cs="Arial"/>
          <w:sz w:val="22"/>
          <w:szCs w:val="22"/>
        </w:rPr>
      </w:pPr>
    </w:p>
    <w:p w14:paraId="1DAC7211" w14:textId="77777777" w:rsidR="008A2C3B" w:rsidRPr="00C217D3" w:rsidRDefault="008A2C3B"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10.3-8</w:t>
      </w:r>
      <w:r w:rsidR="007555DD" w:rsidRPr="00C217D3">
        <w:rPr>
          <w:rFonts w:ascii="Arial" w:hAnsi="Arial" w:cs="Arial"/>
          <w:b w:val="0"/>
          <w:i/>
          <w:szCs w:val="22"/>
          <w:lang w:val="ro-RO"/>
        </w:rPr>
        <w:t>7</w:t>
      </w:r>
      <w:r w:rsidRPr="00C217D3">
        <w:rPr>
          <w:rFonts w:ascii="Arial" w:hAnsi="Arial" w:cs="Arial"/>
          <w:b w:val="0"/>
          <w:i/>
          <w:szCs w:val="22"/>
          <w:lang w:val="ro-RO"/>
        </w:rPr>
        <w:t xml:space="preserve"> Indicatorii cheie de performanță pentru sistemele de canalizare </w:t>
      </w:r>
    </w:p>
    <w:p w14:paraId="7BA0AAC6" w14:textId="77777777" w:rsidR="008A2C3B" w:rsidRPr="00C217D3" w:rsidRDefault="008A2C3B"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Obarsia Lotrului</w:t>
      </w:r>
    </w:p>
    <w:tbl>
      <w:tblPr>
        <w:tblStyle w:val="TableGrid"/>
        <w:tblW w:w="0" w:type="auto"/>
        <w:jc w:val="center"/>
        <w:tblLook w:val="04A0" w:firstRow="1" w:lastRow="0" w:firstColumn="1" w:lastColumn="0" w:noHBand="0" w:noVBand="1"/>
      </w:tblPr>
      <w:tblGrid>
        <w:gridCol w:w="3576"/>
        <w:gridCol w:w="1499"/>
        <w:gridCol w:w="1232"/>
        <w:gridCol w:w="1181"/>
      </w:tblGrid>
      <w:tr w:rsidR="008A2C3B" w:rsidRPr="00C217D3" w14:paraId="457BE469" w14:textId="77777777" w:rsidTr="0050684E">
        <w:trPr>
          <w:jc w:val="center"/>
        </w:trPr>
        <w:tc>
          <w:tcPr>
            <w:tcW w:w="3576" w:type="dxa"/>
            <w:shd w:val="clear" w:color="auto" w:fill="548DD4" w:themeFill="text2" w:themeFillTint="99"/>
          </w:tcPr>
          <w:p w14:paraId="5DC45B66" w14:textId="77777777" w:rsidR="008A2C3B" w:rsidRPr="00C217D3" w:rsidRDefault="008A2C3B"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50F3406E" w14:textId="77777777" w:rsidR="008A2C3B" w:rsidRPr="00C217D3" w:rsidRDefault="008A2C3B"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1EFB96C7" w14:textId="77777777" w:rsidR="008A2C3B" w:rsidRPr="00C217D3" w:rsidRDefault="008A2C3B"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34D40977" w14:textId="77777777" w:rsidR="008A2C3B" w:rsidRPr="00C217D3" w:rsidRDefault="008A2C3B"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8A2C3B" w:rsidRPr="00C217D3" w14:paraId="1319823A" w14:textId="77777777" w:rsidTr="0050684E">
        <w:trPr>
          <w:jc w:val="center"/>
        </w:trPr>
        <w:tc>
          <w:tcPr>
            <w:tcW w:w="3576" w:type="dxa"/>
          </w:tcPr>
          <w:p w14:paraId="3CF6633E"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534A05DB"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9CF9593"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BA9FB47"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100</w:t>
            </w:r>
          </w:p>
        </w:tc>
      </w:tr>
      <w:tr w:rsidR="008A2C3B" w:rsidRPr="00C217D3" w14:paraId="4CF191AD" w14:textId="77777777" w:rsidTr="0050684E">
        <w:trPr>
          <w:jc w:val="center"/>
        </w:trPr>
        <w:tc>
          <w:tcPr>
            <w:tcW w:w="3576" w:type="dxa"/>
          </w:tcPr>
          <w:p w14:paraId="54A59DB9"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70A093F3"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5B58D7FF" w14:textId="77777777" w:rsidR="008A2C3B" w:rsidRPr="00C217D3" w:rsidRDefault="008A2C3B" w:rsidP="0050684E">
            <w:pPr>
              <w:jc w:val="center"/>
              <w:rPr>
                <w:rFonts w:ascii="Arial" w:hAnsi="Arial" w:cs="Arial"/>
                <w:sz w:val="22"/>
                <w:szCs w:val="22"/>
                <w:lang w:val="en-US"/>
              </w:rPr>
            </w:pPr>
            <w:r w:rsidRPr="00C217D3">
              <w:rPr>
                <w:rFonts w:ascii="Arial" w:hAnsi="Arial" w:cs="Arial"/>
                <w:sz w:val="22"/>
                <w:szCs w:val="22"/>
                <w:lang w:val="en-US"/>
              </w:rPr>
              <w:t>-</w:t>
            </w:r>
          </w:p>
        </w:tc>
        <w:tc>
          <w:tcPr>
            <w:tcW w:w="1181" w:type="dxa"/>
          </w:tcPr>
          <w:p w14:paraId="7A634240"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7.8</w:t>
            </w:r>
          </w:p>
        </w:tc>
      </w:tr>
      <w:tr w:rsidR="008A2C3B" w:rsidRPr="00C217D3" w14:paraId="371D44DA" w14:textId="77777777" w:rsidTr="0050684E">
        <w:trPr>
          <w:jc w:val="center"/>
        </w:trPr>
        <w:tc>
          <w:tcPr>
            <w:tcW w:w="3576" w:type="dxa"/>
          </w:tcPr>
          <w:p w14:paraId="6A6E8092"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2C47625E"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9957741"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60CE0EB"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317</w:t>
            </w:r>
          </w:p>
        </w:tc>
      </w:tr>
      <w:tr w:rsidR="008A2C3B" w:rsidRPr="00C217D3" w14:paraId="2D411D47" w14:textId="77777777" w:rsidTr="0050684E">
        <w:trPr>
          <w:jc w:val="center"/>
        </w:trPr>
        <w:tc>
          <w:tcPr>
            <w:tcW w:w="3576" w:type="dxa"/>
          </w:tcPr>
          <w:p w14:paraId="78E742D9"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5AFC6F00"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213B29B2"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5BB4B35"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1</w:t>
            </w:r>
          </w:p>
        </w:tc>
      </w:tr>
      <w:tr w:rsidR="008A2C3B" w:rsidRPr="00C217D3" w14:paraId="672FACA4" w14:textId="77777777" w:rsidTr="0050684E">
        <w:trPr>
          <w:jc w:val="center"/>
        </w:trPr>
        <w:tc>
          <w:tcPr>
            <w:tcW w:w="3576" w:type="dxa"/>
          </w:tcPr>
          <w:p w14:paraId="360CEB5C"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28ADF59A"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34B3CBDE"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70A0E2F4"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244</w:t>
            </w:r>
          </w:p>
        </w:tc>
      </w:tr>
      <w:tr w:rsidR="008A2C3B" w:rsidRPr="00C217D3" w14:paraId="2CFADC19" w14:textId="77777777" w:rsidTr="0050684E">
        <w:trPr>
          <w:jc w:val="center"/>
        </w:trPr>
        <w:tc>
          <w:tcPr>
            <w:tcW w:w="3576" w:type="dxa"/>
          </w:tcPr>
          <w:p w14:paraId="2AFEEF1D"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1127F5B8"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50A4093"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55C321A"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100</w:t>
            </w:r>
          </w:p>
        </w:tc>
      </w:tr>
      <w:tr w:rsidR="008A2C3B" w:rsidRPr="00C217D3" w14:paraId="17478A0E" w14:textId="77777777" w:rsidTr="0050684E">
        <w:trPr>
          <w:jc w:val="center"/>
        </w:trPr>
        <w:tc>
          <w:tcPr>
            <w:tcW w:w="3576" w:type="dxa"/>
          </w:tcPr>
          <w:p w14:paraId="2EDA7DF4"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0F1ECF70"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2C08AE57"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415115A"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1.6</w:t>
            </w:r>
          </w:p>
        </w:tc>
      </w:tr>
    </w:tbl>
    <w:p w14:paraId="2E880531" w14:textId="77777777" w:rsidR="008A2C3B" w:rsidRPr="00C217D3" w:rsidRDefault="008A2C3B" w:rsidP="009811BD">
      <w:pPr>
        <w:rPr>
          <w:rFonts w:ascii="Arial" w:hAnsi="Arial" w:cs="Arial"/>
          <w:sz w:val="22"/>
          <w:szCs w:val="22"/>
        </w:rPr>
      </w:pPr>
    </w:p>
    <w:p w14:paraId="333BF4EE" w14:textId="77777777" w:rsidR="008A2C3B" w:rsidRPr="00C217D3" w:rsidRDefault="008A2C3B"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10.3-8</w:t>
      </w:r>
      <w:r w:rsidR="007555DD" w:rsidRPr="00C217D3">
        <w:rPr>
          <w:rFonts w:ascii="Arial" w:hAnsi="Arial" w:cs="Arial"/>
          <w:b w:val="0"/>
          <w:i/>
          <w:szCs w:val="22"/>
          <w:lang w:val="ro-RO"/>
        </w:rPr>
        <w:t>8</w:t>
      </w:r>
      <w:r w:rsidRPr="00C217D3">
        <w:rPr>
          <w:rFonts w:ascii="Arial" w:hAnsi="Arial" w:cs="Arial"/>
          <w:b w:val="0"/>
          <w:i/>
          <w:szCs w:val="22"/>
          <w:lang w:val="ro-RO"/>
        </w:rPr>
        <w:t xml:space="preserve"> Indicatorii cheie de performanță pentru sistemele de canalizare </w:t>
      </w:r>
    </w:p>
    <w:p w14:paraId="1E3016EB" w14:textId="77777777" w:rsidR="008A2C3B" w:rsidRPr="00C217D3" w:rsidRDefault="008A2C3B"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Malaia-Ciugetu-Valea Macesului</w:t>
      </w:r>
    </w:p>
    <w:tbl>
      <w:tblPr>
        <w:tblStyle w:val="TableGrid"/>
        <w:tblW w:w="0" w:type="auto"/>
        <w:jc w:val="center"/>
        <w:tblLook w:val="04A0" w:firstRow="1" w:lastRow="0" w:firstColumn="1" w:lastColumn="0" w:noHBand="0" w:noVBand="1"/>
      </w:tblPr>
      <w:tblGrid>
        <w:gridCol w:w="3576"/>
        <w:gridCol w:w="1499"/>
        <w:gridCol w:w="1232"/>
        <w:gridCol w:w="1181"/>
      </w:tblGrid>
      <w:tr w:rsidR="008A2C3B" w:rsidRPr="00C217D3" w14:paraId="02332E00" w14:textId="77777777" w:rsidTr="0050684E">
        <w:trPr>
          <w:jc w:val="center"/>
        </w:trPr>
        <w:tc>
          <w:tcPr>
            <w:tcW w:w="3576" w:type="dxa"/>
            <w:shd w:val="clear" w:color="auto" w:fill="548DD4" w:themeFill="text2" w:themeFillTint="99"/>
          </w:tcPr>
          <w:p w14:paraId="35EC01A6" w14:textId="77777777" w:rsidR="008A2C3B" w:rsidRPr="00C217D3" w:rsidRDefault="008A2C3B"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3A0813B3" w14:textId="77777777" w:rsidR="008A2C3B" w:rsidRPr="00C217D3" w:rsidRDefault="008A2C3B"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62E87E0F" w14:textId="77777777" w:rsidR="008A2C3B" w:rsidRPr="00C217D3" w:rsidRDefault="008A2C3B"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0C3902F5" w14:textId="77777777" w:rsidR="008A2C3B" w:rsidRPr="00C217D3" w:rsidRDefault="008A2C3B"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8A2C3B" w:rsidRPr="00C217D3" w14:paraId="1CA70FA6" w14:textId="77777777" w:rsidTr="0050684E">
        <w:trPr>
          <w:jc w:val="center"/>
        </w:trPr>
        <w:tc>
          <w:tcPr>
            <w:tcW w:w="3576" w:type="dxa"/>
          </w:tcPr>
          <w:p w14:paraId="007863EF"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259E8891"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DE9EAC0"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21DFAAC5"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100</w:t>
            </w:r>
          </w:p>
        </w:tc>
      </w:tr>
      <w:tr w:rsidR="008A2C3B" w:rsidRPr="00C217D3" w14:paraId="36A25176" w14:textId="77777777" w:rsidTr="0050684E">
        <w:trPr>
          <w:jc w:val="center"/>
        </w:trPr>
        <w:tc>
          <w:tcPr>
            <w:tcW w:w="3576" w:type="dxa"/>
          </w:tcPr>
          <w:p w14:paraId="5010231A"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161F8772"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529BE293" w14:textId="77777777" w:rsidR="008A2C3B" w:rsidRPr="00C217D3" w:rsidRDefault="008A2C3B" w:rsidP="0050684E">
            <w:pPr>
              <w:jc w:val="center"/>
              <w:rPr>
                <w:rFonts w:ascii="Arial" w:hAnsi="Arial" w:cs="Arial"/>
                <w:sz w:val="22"/>
                <w:szCs w:val="22"/>
                <w:lang w:val="en-US"/>
              </w:rPr>
            </w:pPr>
            <w:r w:rsidRPr="00C217D3">
              <w:rPr>
                <w:rFonts w:ascii="Arial" w:hAnsi="Arial" w:cs="Arial"/>
                <w:sz w:val="22"/>
                <w:szCs w:val="22"/>
                <w:lang w:val="en-US"/>
              </w:rPr>
              <w:t>-</w:t>
            </w:r>
          </w:p>
        </w:tc>
        <w:tc>
          <w:tcPr>
            <w:tcW w:w="1181" w:type="dxa"/>
          </w:tcPr>
          <w:p w14:paraId="41500A27"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27.6</w:t>
            </w:r>
          </w:p>
        </w:tc>
      </w:tr>
      <w:tr w:rsidR="008A2C3B" w:rsidRPr="00C217D3" w14:paraId="251C500A" w14:textId="77777777" w:rsidTr="0050684E">
        <w:trPr>
          <w:jc w:val="center"/>
        </w:trPr>
        <w:tc>
          <w:tcPr>
            <w:tcW w:w="3576" w:type="dxa"/>
          </w:tcPr>
          <w:p w14:paraId="0C1BE6CD"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2571EC2A"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E7DC8BF"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A8B17C9"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r>
      <w:tr w:rsidR="008A2C3B" w:rsidRPr="00C217D3" w14:paraId="7553D372" w14:textId="77777777" w:rsidTr="0050684E">
        <w:trPr>
          <w:jc w:val="center"/>
        </w:trPr>
        <w:tc>
          <w:tcPr>
            <w:tcW w:w="3576" w:type="dxa"/>
          </w:tcPr>
          <w:p w14:paraId="4A375730"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4818B82F"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775EC48E"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9A7617E"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r>
      <w:tr w:rsidR="008A2C3B" w:rsidRPr="00C217D3" w14:paraId="3ED9692A" w14:textId="77777777" w:rsidTr="0050684E">
        <w:trPr>
          <w:jc w:val="center"/>
        </w:trPr>
        <w:tc>
          <w:tcPr>
            <w:tcW w:w="3576" w:type="dxa"/>
          </w:tcPr>
          <w:p w14:paraId="2BE3B0DB"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59047F86"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1C9D19D7"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1F4FEA2"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248</w:t>
            </w:r>
          </w:p>
        </w:tc>
      </w:tr>
      <w:tr w:rsidR="008A2C3B" w:rsidRPr="00C217D3" w14:paraId="468982A7" w14:textId="77777777" w:rsidTr="0050684E">
        <w:trPr>
          <w:jc w:val="center"/>
        </w:trPr>
        <w:tc>
          <w:tcPr>
            <w:tcW w:w="3576" w:type="dxa"/>
          </w:tcPr>
          <w:p w14:paraId="35A441B5"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7979813C"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455FDBC0"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97E1F75"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100</w:t>
            </w:r>
          </w:p>
        </w:tc>
      </w:tr>
      <w:tr w:rsidR="008A2C3B" w:rsidRPr="00C217D3" w14:paraId="091685AA" w14:textId="77777777" w:rsidTr="0050684E">
        <w:trPr>
          <w:jc w:val="center"/>
        </w:trPr>
        <w:tc>
          <w:tcPr>
            <w:tcW w:w="3576" w:type="dxa"/>
          </w:tcPr>
          <w:p w14:paraId="24660E85"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7A47D396"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308D2870"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2552FC6"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1.8</w:t>
            </w:r>
          </w:p>
        </w:tc>
      </w:tr>
    </w:tbl>
    <w:p w14:paraId="40129037" w14:textId="77777777" w:rsidR="00D113A4" w:rsidRPr="00C217D3" w:rsidRDefault="008A2C3B" w:rsidP="008A2C3B">
      <w:pPr>
        <w:jc w:val="right"/>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apa</w:t>
      </w:r>
      <w:proofErr w:type="spellEnd"/>
      <w:proofErr w:type="gramEnd"/>
      <w:r w:rsidRPr="00C217D3">
        <w:rPr>
          <w:rFonts w:ascii="Arial" w:hAnsi="Arial" w:cs="Arial"/>
          <w:i/>
          <w:sz w:val="22"/>
          <w:szCs w:val="22"/>
        </w:rPr>
        <w:t xml:space="preserve"> </w:t>
      </w:r>
      <w:proofErr w:type="spellStart"/>
      <w:r w:rsidR="00B50825" w:rsidRPr="00C217D3">
        <w:rPr>
          <w:rFonts w:ascii="Arial" w:hAnsi="Arial" w:cs="Arial"/>
          <w:i/>
          <w:sz w:val="22"/>
          <w:szCs w:val="22"/>
        </w:rPr>
        <w:t>uzată</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este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transportata</w:t>
      </w:r>
      <w:proofErr w:type="spellEnd"/>
      <w:r w:rsidRPr="00C217D3">
        <w:rPr>
          <w:rFonts w:ascii="Arial" w:hAnsi="Arial" w:cs="Arial"/>
          <w:i/>
          <w:sz w:val="22"/>
          <w:szCs w:val="22"/>
        </w:rPr>
        <w:t xml:space="preserve"> la SEAU </w:t>
      </w:r>
      <w:proofErr w:type="spellStart"/>
      <w:r w:rsidRPr="00C217D3">
        <w:rPr>
          <w:rFonts w:ascii="Arial" w:hAnsi="Arial" w:cs="Arial"/>
          <w:i/>
          <w:sz w:val="22"/>
          <w:szCs w:val="22"/>
        </w:rPr>
        <w:t>Brezoi</w:t>
      </w:r>
      <w:proofErr w:type="spellEnd"/>
    </w:p>
    <w:p w14:paraId="2333766F" w14:textId="77777777" w:rsidR="00D113A4" w:rsidRPr="00C217D3" w:rsidRDefault="00D113A4" w:rsidP="009811BD">
      <w:pPr>
        <w:rPr>
          <w:rFonts w:ascii="Arial" w:hAnsi="Arial" w:cs="Arial"/>
          <w:sz w:val="22"/>
          <w:szCs w:val="22"/>
        </w:rPr>
      </w:pPr>
    </w:p>
    <w:p w14:paraId="08533BBF" w14:textId="77777777" w:rsidR="008A2C3B" w:rsidRPr="00C217D3" w:rsidRDefault="008A2C3B"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10.3-8</w:t>
      </w:r>
      <w:r w:rsidR="007555DD" w:rsidRPr="00C217D3">
        <w:rPr>
          <w:rFonts w:ascii="Arial" w:hAnsi="Arial" w:cs="Arial"/>
          <w:b w:val="0"/>
          <w:i/>
          <w:szCs w:val="22"/>
          <w:lang w:val="ro-RO"/>
        </w:rPr>
        <w:t>9</w:t>
      </w:r>
      <w:r w:rsidRPr="00C217D3">
        <w:rPr>
          <w:rFonts w:ascii="Arial" w:hAnsi="Arial" w:cs="Arial"/>
          <w:b w:val="0"/>
          <w:i/>
          <w:szCs w:val="22"/>
          <w:lang w:val="ro-RO"/>
        </w:rPr>
        <w:t xml:space="preserve"> Indicatorii cheie de performanță pentru sistemele de canalizare </w:t>
      </w:r>
    </w:p>
    <w:p w14:paraId="7C27C36F" w14:textId="77777777" w:rsidR="008A2C3B" w:rsidRPr="00C217D3" w:rsidRDefault="00671230"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 xml:space="preserve">UAT </w:t>
      </w:r>
      <w:r w:rsidR="00B50825" w:rsidRPr="00C217D3">
        <w:rPr>
          <w:rFonts w:ascii="Arial" w:hAnsi="Arial" w:cs="Arial"/>
          <w:b w:val="0"/>
          <w:i/>
          <w:szCs w:val="22"/>
          <w:lang w:val="ro-RO"/>
        </w:rPr>
        <w:t>Băile Govora</w:t>
      </w:r>
      <w:r w:rsidRPr="00C217D3">
        <w:rPr>
          <w:rFonts w:ascii="Arial" w:hAnsi="Arial" w:cs="Arial"/>
          <w:b w:val="0"/>
          <w:i/>
          <w:szCs w:val="22"/>
          <w:lang w:val="ro-RO"/>
        </w:rPr>
        <w:t xml:space="preserve"> (parte a </w:t>
      </w:r>
      <w:r w:rsidR="008A2C3B" w:rsidRPr="00C217D3">
        <w:rPr>
          <w:rFonts w:ascii="Arial" w:hAnsi="Arial" w:cs="Arial"/>
          <w:b w:val="0"/>
          <w:i/>
          <w:szCs w:val="22"/>
          <w:lang w:val="ro-RO"/>
        </w:rPr>
        <w:t>aglomerar</w:t>
      </w:r>
      <w:r w:rsidRPr="00C217D3">
        <w:rPr>
          <w:rFonts w:ascii="Arial" w:hAnsi="Arial" w:cs="Arial"/>
          <w:b w:val="0"/>
          <w:i/>
          <w:szCs w:val="22"/>
          <w:lang w:val="ro-RO"/>
        </w:rPr>
        <w:t>ii</w:t>
      </w:r>
      <w:r w:rsidR="008A2C3B" w:rsidRPr="00C217D3">
        <w:rPr>
          <w:rFonts w:ascii="Arial" w:hAnsi="Arial" w:cs="Arial"/>
          <w:b w:val="0"/>
          <w:i/>
          <w:szCs w:val="22"/>
          <w:lang w:val="ro-RO"/>
        </w:rPr>
        <w:t xml:space="preserve"> </w:t>
      </w:r>
      <w:r w:rsidR="00B50825" w:rsidRPr="00C217D3">
        <w:rPr>
          <w:rFonts w:ascii="Arial" w:hAnsi="Arial" w:cs="Arial"/>
          <w:b w:val="0"/>
          <w:i/>
          <w:szCs w:val="22"/>
          <w:lang w:val="ro-RO"/>
        </w:rPr>
        <w:t>Mihăești</w:t>
      </w:r>
      <w:r w:rsidRPr="00C217D3">
        <w:rPr>
          <w:rFonts w:ascii="Arial" w:hAnsi="Arial" w:cs="Arial"/>
          <w:b w:val="0"/>
          <w:i/>
          <w:szCs w:val="22"/>
          <w:lang w:val="ro-RO"/>
        </w:rPr>
        <w:t>-</w:t>
      </w:r>
      <w:r w:rsidR="00B50825" w:rsidRPr="00C217D3">
        <w:rPr>
          <w:rFonts w:ascii="Arial" w:hAnsi="Arial" w:cs="Arial"/>
          <w:b w:val="0"/>
          <w:i/>
          <w:szCs w:val="22"/>
          <w:lang w:val="ro-RO"/>
        </w:rPr>
        <w:t>Băile Govora</w:t>
      </w:r>
      <w:r w:rsidRPr="00C217D3">
        <w:rPr>
          <w:rFonts w:ascii="Arial" w:hAnsi="Arial" w:cs="Arial"/>
          <w:b w:val="0"/>
          <w:i/>
          <w:szCs w:val="22"/>
          <w:lang w:val="ro-RO"/>
        </w:rPr>
        <w:t>)</w:t>
      </w:r>
    </w:p>
    <w:tbl>
      <w:tblPr>
        <w:tblStyle w:val="TableGrid"/>
        <w:tblW w:w="0" w:type="auto"/>
        <w:jc w:val="center"/>
        <w:tblLook w:val="04A0" w:firstRow="1" w:lastRow="0" w:firstColumn="1" w:lastColumn="0" w:noHBand="0" w:noVBand="1"/>
      </w:tblPr>
      <w:tblGrid>
        <w:gridCol w:w="3576"/>
        <w:gridCol w:w="1499"/>
        <w:gridCol w:w="1232"/>
        <w:gridCol w:w="1181"/>
      </w:tblGrid>
      <w:tr w:rsidR="008A2C3B" w:rsidRPr="00C217D3" w14:paraId="556E87D7" w14:textId="77777777" w:rsidTr="0050684E">
        <w:trPr>
          <w:jc w:val="center"/>
        </w:trPr>
        <w:tc>
          <w:tcPr>
            <w:tcW w:w="3576" w:type="dxa"/>
            <w:shd w:val="clear" w:color="auto" w:fill="548DD4" w:themeFill="text2" w:themeFillTint="99"/>
          </w:tcPr>
          <w:p w14:paraId="1C816A3E" w14:textId="77777777" w:rsidR="008A2C3B" w:rsidRPr="00C217D3" w:rsidRDefault="008A2C3B" w:rsidP="0050684E">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2BD59C2C" w14:textId="77777777" w:rsidR="008A2C3B" w:rsidRPr="00C217D3" w:rsidRDefault="008A2C3B" w:rsidP="0050684E">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3CD5210C" w14:textId="77777777" w:rsidR="008A2C3B" w:rsidRPr="00C217D3" w:rsidRDefault="008A2C3B" w:rsidP="0050684E">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576193C3" w14:textId="77777777" w:rsidR="008A2C3B" w:rsidRPr="00C217D3" w:rsidRDefault="008A2C3B" w:rsidP="0050684E">
            <w:pPr>
              <w:jc w:val="center"/>
              <w:rPr>
                <w:rFonts w:ascii="Arial" w:hAnsi="Arial" w:cs="Arial"/>
                <w:b/>
                <w:sz w:val="22"/>
                <w:szCs w:val="22"/>
                <w:lang w:val="ro-RO"/>
              </w:rPr>
            </w:pPr>
            <w:r w:rsidRPr="00C217D3">
              <w:rPr>
                <w:rFonts w:ascii="Arial" w:hAnsi="Arial" w:cs="Arial"/>
                <w:b/>
                <w:sz w:val="22"/>
                <w:szCs w:val="22"/>
                <w:lang w:val="ro-RO"/>
              </w:rPr>
              <w:t>2020</w:t>
            </w:r>
          </w:p>
        </w:tc>
      </w:tr>
      <w:tr w:rsidR="008A2C3B" w:rsidRPr="00C217D3" w14:paraId="6BC1C868" w14:textId="77777777" w:rsidTr="0050684E">
        <w:trPr>
          <w:jc w:val="center"/>
        </w:trPr>
        <w:tc>
          <w:tcPr>
            <w:tcW w:w="3576" w:type="dxa"/>
          </w:tcPr>
          <w:p w14:paraId="0C5E2172"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1235B9D4"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3226C253"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55</w:t>
            </w:r>
          </w:p>
        </w:tc>
        <w:tc>
          <w:tcPr>
            <w:tcW w:w="1181" w:type="dxa"/>
          </w:tcPr>
          <w:p w14:paraId="13F9A87F" w14:textId="77777777" w:rsidR="008A2C3B" w:rsidRPr="00C217D3" w:rsidRDefault="00671230" w:rsidP="0050684E">
            <w:pPr>
              <w:jc w:val="center"/>
              <w:rPr>
                <w:rFonts w:ascii="Arial" w:hAnsi="Arial" w:cs="Arial"/>
                <w:sz w:val="22"/>
                <w:szCs w:val="22"/>
                <w:lang w:val="ro-RO"/>
              </w:rPr>
            </w:pPr>
            <w:r w:rsidRPr="00C217D3">
              <w:rPr>
                <w:rFonts w:ascii="Arial" w:hAnsi="Arial" w:cs="Arial"/>
                <w:sz w:val="22"/>
                <w:szCs w:val="22"/>
                <w:lang w:val="ro-RO"/>
              </w:rPr>
              <w:t>100</w:t>
            </w:r>
          </w:p>
        </w:tc>
      </w:tr>
      <w:tr w:rsidR="008A2C3B" w:rsidRPr="00C217D3" w14:paraId="5D44B3C5" w14:textId="77777777" w:rsidTr="0050684E">
        <w:trPr>
          <w:jc w:val="center"/>
        </w:trPr>
        <w:tc>
          <w:tcPr>
            <w:tcW w:w="3576" w:type="dxa"/>
          </w:tcPr>
          <w:p w14:paraId="0432276F"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131F854C"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3B498263" w14:textId="77777777" w:rsidR="008A2C3B" w:rsidRPr="00C217D3" w:rsidRDefault="008A2C3B" w:rsidP="0050684E">
            <w:pPr>
              <w:jc w:val="center"/>
              <w:rPr>
                <w:rFonts w:ascii="Arial" w:hAnsi="Arial" w:cs="Arial"/>
                <w:sz w:val="22"/>
                <w:szCs w:val="22"/>
                <w:lang w:val="en-US"/>
              </w:rPr>
            </w:pPr>
            <w:r w:rsidRPr="00C217D3">
              <w:rPr>
                <w:rFonts w:ascii="Arial" w:hAnsi="Arial" w:cs="Arial"/>
                <w:sz w:val="22"/>
                <w:szCs w:val="22"/>
                <w:lang w:val="en-US"/>
              </w:rPr>
              <w:t>3.4</w:t>
            </w:r>
          </w:p>
        </w:tc>
        <w:tc>
          <w:tcPr>
            <w:tcW w:w="1181" w:type="dxa"/>
          </w:tcPr>
          <w:p w14:paraId="0E1BD846" w14:textId="77777777" w:rsidR="008A2C3B" w:rsidRPr="00C217D3" w:rsidRDefault="00671230" w:rsidP="0050684E">
            <w:pPr>
              <w:jc w:val="center"/>
              <w:rPr>
                <w:rFonts w:ascii="Arial" w:hAnsi="Arial" w:cs="Arial"/>
                <w:sz w:val="22"/>
                <w:szCs w:val="22"/>
                <w:lang w:val="ro-RO"/>
              </w:rPr>
            </w:pPr>
            <w:r w:rsidRPr="00C217D3">
              <w:rPr>
                <w:rFonts w:ascii="Arial" w:hAnsi="Arial" w:cs="Arial"/>
                <w:sz w:val="22"/>
                <w:szCs w:val="22"/>
                <w:lang w:val="ro-RO"/>
              </w:rPr>
              <w:t>8.8</w:t>
            </w:r>
          </w:p>
        </w:tc>
      </w:tr>
      <w:tr w:rsidR="008A2C3B" w:rsidRPr="00C217D3" w14:paraId="59929938" w14:textId="77777777" w:rsidTr="0050684E">
        <w:trPr>
          <w:jc w:val="center"/>
        </w:trPr>
        <w:tc>
          <w:tcPr>
            <w:tcW w:w="3576" w:type="dxa"/>
          </w:tcPr>
          <w:p w14:paraId="2FB16B34"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446A6D2D"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41EB3588" w14:textId="77777777" w:rsidR="008A2C3B" w:rsidRPr="00C217D3" w:rsidRDefault="00671230" w:rsidP="00671230">
            <w:pPr>
              <w:jc w:val="center"/>
              <w:rPr>
                <w:rFonts w:ascii="Arial" w:hAnsi="Arial" w:cs="Arial"/>
                <w:sz w:val="22"/>
                <w:szCs w:val="22"/>
                <w:lang w:val="ro-RO"/>
              </w:rPr>
            </w:pPr>
            <w:r w:rsidRPr="00C217D3">
              <w:rPr>
                <w:rFonts w:ascii="Arial" w:hAnsi="Arial" w:cs="Arial"/>
                <w:sz w:val="22"/>
                <w:szCs w:val="22"/>
                <w:lang w:val="ro-RO"/>
              </w:rPr>
              <w:t>1,800</w:t>
            </w:r>
          </w:p>
        </w:tc>
        <w:tc>
          <w:tcPr>
            <w:tcW w:w="1181" w:type="dxa"/>
          </w:tcPr>
          <w:p w14:paraId="7771889B" w14:textId="77777777" w:rsidR="008A2C3B" w:rsidRPr="00C217D3" w:rsidRDefault="00671230" w:rsidP="0050684E">
            <w:pPr>
              <w:jc w:val="center"/>
              <w:rPr>
                <w:rFonts w:ascii="Arial" w:hAnsi="Arial" w:cs="Arial"/>
                <w:sz w:val="22"/>
                <w:szCs w:val="22"/>
                <w:lang w:val="ro-RO"/>
              </w:rPr>
            </w:pPr>
            <w:r w:rsidRPr="00C217D3">
              <w:rPr>
                <w:rFonts w:ascii="Arial" w:hAnsi="Arial" w:cs="Arial"/>
                <w:sz w:val="22"/>
                <w:szCs w:val="22"/>
                <w:lang w:val="ro-RO"/>
              </w:rPr>
              <w:t>*</w:t>
            </w:r>
          </w:p>
        </w:tc>
      </w:tr>
      <w:tr w:rsidR="008A2C3B" w:rsidRPr="00C217D3" w14:paraId="26970B41" w14:textId="77777777" w:rsidTr="0050684E">
        <w:trPr>
          <w:jc w:val="center"/>
        </w:trPr>
        <w:tc>
          <w:tcPr>
            <w:tcW w:w="3576" w:type="dxa"/>
          </w:tcPr>
          <w:p w14:paraId="680CDD5F"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Stație de epurare</w:t>
            </w:r>
          </w:p>
        </w:tc>
        <w:tc>
          <w:tcPr>
            <w:tcW w:w="1499" w:type="dxa"/>
          </w:tcPr>
          <w:p w14:paraId="50957228"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104950E9" w14:textId="77777777" w:rsidR="008A2C3B" w:rsidRPr="00C217D3" w:rsidRDefault="00671230" w:rsidP="0050684E">
            <w:pPr>
              <w:jc w:val="center"/>
              <w:rPr>
                <w:rFonts w:ascii="Arial" w:hAnsi="Arial" w:cs="Arial"/>
                <w:sz w:val="22"/>
                <w:szCs w:val="22"/>
                <w:lang w:val="ro-RO"/>
              </w:rPr>
            </w:pPr>
            <w:r w:rsidRPr="00C217D3">
              <w:rPr>
                <w:rFonts w:ascii="Arial" w:hAnsi="Arial" w:cs="Arial"/>
                <w:sz w:val="22"/>
                <w:szCs w:val="22"/>
                <w:lang w:val="ro-RO"/>
              </w:rPr>
              <w:t>1</w:t>
            </w:r>
          </w:p>
        </w:tc>
        <w:tc>
          <w:tcPr>
            <w:tcW w:w="1181" w:type="dxa"/>
          </w:tcPr>
          <w:p w14:paraId="67B1AF18" w14:textId="77777777" w:rsidR="008A2C3B" w:rsidRPr="00C217D3" w:rsidRDefault="00671230" w:rsidP="0050684E">
            <w:pPr>
              <w:jc w:val="center"/>
              <w:rPr>
                <w:rFonts w:ascii="Arial" w:hAnsi="Arial" w:cs="Arial"/>
                <w:sz w:val="22"/>
                <w:szCs w:val="22"/>
                <w:lang w:val="ro-RO"/>
              </w:rPr>
            </w:pPr>
            <w:r w:rsidRPr="00C217D3">
              <w:rPr>
                <w:rFonts w:ascii="Arial" w:hAnsi="Arial" w:cs="Arial"/>
                <w:sz w:val="22"/>
                <w:szCs w:val="22"/>
                <w:lang w:val="ro-RO"/>
              </w:rPr>
              <w:t>-</w:t>
            </w:r>
          </w:p>
        </w:tc>
      </w:tr>
      <w:tr w:rsidR="008A2C3B" w:rsidRPr="00C217D3" w14:paraId="13CEFB49" w14:textId="77777777" w:rsidTr="0050684E">
        <w:trPr>
          <w:jc w:val="center"/>
        </w:trPr>
        <w:tc>
          <w:tcPr>
            <w:tcW w:w="3576" w:type="dxa"/>
          </w:tcPr>
          <w:p w14:paraId="0B9786CC"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4F1AECD7"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6FCDECD" w14:textId="77777777" w:rsidR="008A2C3B" w:rsidRPr="00C217D3" w:rsidRDefault="00671230" w:rsidP="0050684E">
            <w:pPr>
              <w:jc w:val="center"/>
              <w:rPr>
                <w:rFonts w:ascii="Arial" w:hAnsi="Arial" w:cs="Arial"/>
                <w:sz w:val="22"/>
                <w:szCs w:val="22"/>
                <w:lang w:val="ro-RO"/>
              </w:rPr>
            </w:pPr>
            <w:r w:rsidRPr="00C217D3">
              <w:rPr>
                <w:rFonts w:ascii="Arial" w:hAnsi="Arial" w:cs="Arial"/>
                <w:sz w:val="22"/>
                <w:szCs w:val="22"/>
                <w:lang w:val="ro-RO"/>
              </w:rPr>
              <w:t>150</w:t>
            </w:r>
          </w:p>
        </w:tc>
        <w:tc>
          <w:tcPr>
            <w:tcW w:w="1181" w:type="dxa"/>
          </w:tcPr>
          <w:p w14:paraId="3DFC517D" w14:textId="77777777" w:rsidR="008A2C3B" w:rsidRPr="00C217D3" w:rsidRDefault="00671230" w:rsidP="0050684E">
            <w:pPr>
              <w:jc w:val="center"/>
              <w:rPr>
                <w:rFonts w:ascii="Arial" w:hAnsi="Arial" w:cs="Arial"/>
                <w:sz w:val="22"/>
                <w:szCs w:val="22"/>
                <w:lang w:val="ro-RO"/>
              </w:rPr>
            </w:pPr>
            <w:r w:rsidRPr="00C217D3">
              <w:rPr>
                <w:rFonts w:ascii="Arial" w:hAnsi="Arial" w:cs="Arial"/>
                <w:sz w:val="22"/>
                <w:szCs w:val="22"/>
                <w:lang w:val="ro-RO"/>
              </w:rPr>
              <w:t>270</w:t>
            </w:r>
          </w:p>
        </w:tc>
      </w:tr>
      <w:tr w:rsidR="008A2C3B" w:rsidRPr="00C217D3" w14:paraId="3401BBF5" w14:textId="77777777" w:rsidTr="0050684E">
        <w:trPr>
          <w:jc w:val="center"/>
        </w:trPr>
        <w:tc>
          <w:tcPr>
            <w:tcW w:w="3576" w:type="dxa"/>
          </w:tcPr>
          <w:p w14:paraId="068ACEF4"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1632194C"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1B0123FF" w14:textId="77777777" w:rsidR="008A2C3B" w:rsidRPr="00C217D3" w:rsidRDefault="00671230" w:rsidP="0050684E">
            <w:pPr>
              <w:jc w:val="center"/>
              <w:rPr>
                <w:rFonts w:ascii="Arial" w:hAnsi="Arial" w:cs="Arial"/>
                <w:sz w:val="22"/>
                <w:szCs w:val="22"/>
                <w:lang w:val="ro-RO"/>
              </w:rPr>
            </w:pPr>
            <w:r w:rsidRPr="00C217D3">
              <w:rPr>
                <w:rFonts w:ascii="Arial" w:hAnsi="Arial" w:cs="Arial"/>
                <w:sz w:val="22"/>
                <w:szCs w:val="22"/>
                <w:lang w:val="ro-RO"/>
              </w:rPr>
              <w:t>50</w:t>
            </w:r>
          </w:p>
        </w:tc>
        <w:tc>
          <w:tcPr>
            <w:tcW w:w="1181" w:type="dxa"/>
          </w:tcPr>
          <w:p w14:paraId="15CEA7A2" w14:textId="77777777" w:rsidR="008A2C3B" w:rsidRPr="00C217D3" w:rsidRDefault="00671230" w:rsidP="0050684E">
            <w:pPr>
              <w:jc w:val="center"/>
              <w:rPr>
                <w:rFonts w:ascii="Arial" w:hAnsi="Arial" w:cs="Arial"/>
                <w:sz w:val="22"/>
                <w:szCs w:val="22"/>
                <w:lang w:val="ro-RO"/>
              </w:rPr>
            </w:pPr>
            <w:r w:rsidRPr="00C217D3">
              <w:rPr>
                <w:rFonts w:ascii="Arial" w:hAnsi="Arial" w:cs="Arial"/>
                <w:sz w:val="22"/>
                <w:szCs w:val="22"/>
                <w:lang w:val="ro-RO"/>
              </w:rPr>
              <w:t>100</w:t>
            </w:r>
          </w:p>
        </w:tc>
      </w:tr>
      <w:tr w:rsidR="008A2C3B" w:rsidRPr="00C217D3" w14:paraId="540C6141" w14:textId="77777777" w:rsidTr="0050684E">
        <w:trPr>
          <w:jc w:val="center"/>
        </w:trPr>
        <w:tc>
          <w:tcPr>
            <w:tcW w:w="3576" w:type="dxa"/>
          </w:tcPr>
          <w:p w14:paraId="41947222" w14:textId="77777777" w:rsidR="008A2C3B" w:rsidRPr="00C217D3" w:rsidRDefault="008A2C3B" w:rsidP="0050684E">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76EB4ACE" w14:textId="77777777" w:rsidR="008A2C3B" w:rsidRPr="00C217D3" w:rsidRDefault="008A2C3B" w:rsidP="0050684E">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3BA1B37A" w14:textId="77777777" w:rsidR="008A2C3B" w:rsidRPr="00C217D3" w:rsidRDefault="00671230" w:rsidP="0050684E">
            <w:pPr>
              <w:jc w:val="center"/>
              <w:rPr>
                <w:rFonts w:ascii="Arial" w:hAnsi="Arial" w:cs="Arial"/>
                <w:sz w:val="22"/>
                <w:szCs w:val="22"/>
                <w:lang w:val="ro-RO"/>
              </w:rPr>
            </w:pPr>
            <w:r w:rsidRPr="00C217D3">
              <w:rPr>
                <w:rFonts w:ascii="Arial" w:hAnsi="Arial" w:cs="Arial"/>
                <w:sz w:val="22"/>
                <w:szCs w:val="22"/>
                <w:lang w:val="ro-RO"/>
              </w:rPr>
              <w:t>2.7</w:t>
            </w:r>
          </w:p>
        </w:tc>
        <w:tc>
          <w:tcPr>
            <w:tcW w:w="1181" w:type="dxa"/>
          </w:tcPr>
          <w:p w14:paraId="456F25DD" w14:textId="77777777" w:rsidR="008A2C3B" w:rsidRPr="00C217D3" w:rsidRDefault="00671230" w:rsidP="0050684E">
            <w:pPr>
              <w:jc w:val="center"/>
              <w:rPr>
                <w:rFonts w:ascii="Arial" w:hAnsi="Arial" w:cs="Arial"/>
                <w:sz w:val="22"/>
                <w:szCs w:val="22"/>
                <w:lang w:val="ro-RO"/>
              </w:rPr>
            </w:pPr>
            <w:r w:rsidRPr="00C217D3">
              <w:rPr>
                <w:rFonts w:ascii="Arial" w:hAnsi="Arial" w:cs="Arial"/>
                <w:sz w:val="22"/>
                <w:szCs w:val="22"/>
                <w:lang w:val="ro-RO"/>
              </w:rPr>
              <w:t>1.2</w:t>
            </w:r>
          </w:p>
        </w:tc>
      </w:tr>
    </w:tbl>
    <w:p w14:paraId="79FBEFDF" w14:textId="77777777" w:rsidR="00D113A4" w:rsidRPr="00C217D3" w:rsidRDefault="00671230" w:rsidP="00671230">
      <w:pPr>
        <w:jc w:val="right"/>
        <w:rPr>
          <w:rFonts w:ascii="Arial" w:hAnsi="Arial" w:cs="Arial"/>
          <w:i/>
          <w:sz w:val="22"/>
          <w:szCs w:val="22"/>
        </w:rPr>
      </w:pPr>
      <w:r w:rsidRPr="00C217D3">
        <w:rPr>
          <w:rFonts w:ascii="Arial" w:hAnsi="Arial" w:cs="Arial"/>
          <w:i/>
          <w:sz w:val="22"/>
          <w:szCs w:val="22"/>
        </w:rPr>
        <w:t>*</w:t>
      </w:r>
      <w:proofErr w:type="spellStart"/>
      <w:proofErr w:type="gramStart"/>
      <w:r w:rsidRPr="00C217D3">
        <w:rPr>
          <w:rFonts w:ascii="Arial" w:hAnsi="Arial" w:cs="Arial"/>
          <w:i/>
          <w:sz w:val="22"/>
          <w:szCs w:val="22"/>
        </w:rPr>
        <w:t>apa</w:t>
      </w:r>
      <w:proofErr w:type="spellEnd"/>
      <w:proofErr w:type="gramEnd"/>
      <w:r w:rsidRPr="00C217D3">
        <w:rPr>
          <w:rFonts w:ascii="Arial" w:hAnsi="Arial" w:cs="Arial"/>
          <w:i/>
          <w:sz w:val="22"/>
          <w:szCs w:val="22"/>
        </w:rPr>
        <w:t xml:space="preserve"> </w:t>
      </w:r>
      <w:proofErr w:type="spellStart"/>
      <w:r w:rsidR="00B50825" w:rsidRPr="00C217D3">
        <w:rPr>
          <w:rFonts w:ascii="Arial" w:hAnsi="Arial" w:cs="Arial"/>
          <w:i/>
          <w:sz w:val="22"/>
          <w:szCs w:val="22"/>
        </w:rPr>
        <w:t>uzată</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va</w:t>
      </w:r>
      <w:proofErr w:type="spellEnd"/>
      <w:r w:rsidRPr="00C217D3">
        <w:rPr>
          <w:rFonts w:ascii="Arial" w:hAnsi="Arial" w:cs="Arial"/>
          <w:i/>
          <w:sz w:val="22"/>
          <w:szCs w:val="22"/>
        </w:rPr>
        <w:t xml:space="preserve"> fi </w:t>
      </w:r>
      <w:proofErr w:type="spellStart"/>
      <w:r w:rsidRPr="00C217D3">
        <w:rPr>
          <w:rFonts w:ascii="Arial" w:hAnsi="Arial" w:cs="Arial"/>
          <w:i/>
          <w:sz w:val="22"/>
          <w:szCs w:val="22"/>
        </w:rPr>
        <w:t>transportata</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catre</w:t>
      </w:r>
      <w:proofErr w:type="spellEnd"/>
      <w:r w:rsidRPr="00C217D3">
        <w:rPr>
          <w:rFonts w:ascii="Arial" w:hAnsi="Arial" w:cs="Arial"/>
          <w:i/>
          <w:sz w:val="22"/>
          <w:szCs w:val="22"/>
        </w:rPr>
        <w:t xml:space="preserve"> </w:t>
      </w:r>
      <w:proofErr w:type="spellStart"/>
      <w:r w:rsidRPr="00C217D3">
        <w:rPr>
          <w:rFonts w:ascii="Arial" w:hAnsi="Arial" w:cs="Arial"/>
          <w:i/>
          <w:sz w:val="22"/>
          <w:szCs w:val="22"/>
        </w:rPr>
        <w:t>noua</w:t>
      </w:r>
      <w:proofErr w:type="spellEnd"/>
      <w:r w:rsidRPr="00C217D3">
        <w:rPr>
          <w:rFonts w:ascii="Arial" w:hAnsi="Arial" w:cs="Arial"/>
          <w:i/>
          <w:sz w:val="22"/>
          <w:szCs w:val="22"/>
        </w:rPr>
        <w:t xml:space="preserve"> SEAU </w:t>
      </w:r>
      <w:proofErr w:type="spellStart"/>
      <w:r w:rsidR="000F4879" w:rsidRPr="00C217D3">
        <w:rPr>
          <w:rFonts w:ascii="Arial" w:hAnsi="Arial" w:cs="Arial"/>
          <w:i/>
          <w:sz w:val="22"/>
          <w:szCs w:val="22"/>
        </w:rPr>
        <w:t>Băbeni</w:t>
      </w:r>
      <w:proofErr w:type="spellEnd"/>
    </w:p>
    <w:p w14:paraId="512E487A" w14:textId="77777777" w:rsidR="000B3709" w:rsidRPr="00C217D3" w:rsidRDefault="000B3709" w:rsidP="000B3709">
      <w:pPr>
        <w:pStyle w:val="TTabel"/>
        <w:spacing w:before="0" w:after="0" w:line="288" w:lineRule="auto"/>
        <w:jc w:val="center"/>
        <w:rPr>
          <w:rFonts w:ascii="Arial" w:hAnsi="Arial" w:cs="Arial"/>
          <w:b w:val="0"/>
          <w:i/>
          <w:szCs w:val="22"/>
          <w:lang w:val="ro-RO"/>
        </w:rPr>
      </w:pPr>
    </w:p>
    <w:p w14:paraId="779F63EE" w14:textId="77777777" w:rsidR="000B25FC" w:rsidRPr="00C217D3" w:rsidRDefault="000B25FC" w:rsidP="000B3709">
      <w:pPr>
        <w:pStyle w:val="TTabel"/>
        <w:spacing w:before="0" w:after="0" w:line="288" w:lineRule="auto"/>
        <w:jc w:val="center"/>
        <w:rPr>
          <w:rFonts w:ascii="Arial" w:hAnsi="Arial" w:cs="Arial"/>
          <w:b w:val="0"/>
          <w:i/>
          <w:szCs w:val="22"/>
          <w:lang w:val="ro-RO"/>
        </w:rPr>
      </w:pPr>
      <w:r w:rsidRPr="00C217D3">
        <w:rPr>
          <w:rFonts w:ascii="Arial" w:hAnsi="Arial" w:cs="Arial"/>
          <w:b w:val="0"/>
          <w:i/>
          <w:szCs w:val="22"/>
          <w:lang w:val="ro-RO"/>
        </w:rPr>
        <w:t>Tabel 10.3-9</w:t>
      </w:r>
      <w:r w:rsidR="007555DD" w:rsidRPr="00C217D3">
        <w:rPr>
          <w:rFonts w:ascii="Arial" w:hAnsi="Arial" w:cs="Arial"/>
          <w:b w:val="0"/>
          <w:i/>
          <w:szCs w:val="22"/>
          <w:lang w:val="ro-RO"/>
        </w:rPr>
        <w:t>0</w:t>
      </w:r>
      <w:r w:rsidRPr="00C217D3">
        <w:rPr>
          <w:rFonts w:ascii="Arial" w:hAnsi="Arial" w:cs="Arial"/>
          <w:b w:val="0"/>
          <w:i/>
          <w:szCs w:val="22"/>
          <w:lang w:val="ro-RO"/>
        </w:rPr>
        <w:t xml:space="preserve"> Indicatorii cheie de performanță pentru sistemele de canalizare </w:t>
      </w:r>
    </w:p>
    <w:p w14:paraId="38C9AC14" w14:textId="77777777" w:rsidR="000B25FC" w:rsidRPr="00C217D3" w:rsidRDefault="000B25FC" w:rsidP="000B3709">
      <w:pPr>
        <w:pStyle w:val="TTabel"/>
        <w:numPr>
          <w:ilvl w:val="0"/>
          <w:numId w:val="15"/>
        </w:numPr>
        <w:spacing w:before="0" w:after="0" w:line="288" w:lineRule="auto"/>
        <w:jc w:val="center"/>
        <w:rPr>
          <w:rFonts w:ascii="Arial" w:hAnsi="Arial" w:cs="Arial"/>
          <w:b w:val="0"/>
          <w:i/>
          <w:szCs w:val="22"/>
          <w:lang w:val="ro-RO"/>
        </w:rPr>
      </w:pPr>
      <w:r w:rsidRPr="00C217D3">
        <w:rPr>
          <w:rFonts w:ascii="Arial" w:hAnsi="Arial" w:cs="Arial"/>
          <w:b w:val="0"/>
          <w:i/>
          <w:szCs w:val="22"/>
          <w:lang w:val="ro-RO"/>
        </w:rPr>
        <w:t>aglomerarea Lungesti</w:t>
      </w:r>
    </w:p>
    <w:tbl>
      <w:tblPr>
        <w:tblStyle w:val="TableGrid"/>
        <w:tblW w:w="0" w:type="auto"/>
        <w:jc w:val="center"/>
        <w:tblLook w:val="04A0" w:firstRow="1" w:lastRow="0" w:firstColumn="1" w:lastColumn="0" w:noHBand="0" w:noVBand="1"/>
      </w:tblPr>
      <w:tblGrid>
        <w:gridCol w:w="3576"/>
        <w:gridCol w:w="1499"/>
        <w:gridCol w:w="1232"/>
        <w:gridCol w:w="1181"/>
      </w:tblGrid>
      <w:tr w:rsidR="000B25FC" w:rsidRPr="00C217D3" w14:paraId="6B137A1E" w14:textId="77777777" w:rsidTr="001C4C72">
        <w:trPr>
          <w:jc w:val="center"/>
        </w:trPr>
        <w:tc>
          <w:tcPr>
            <w:tcW w:w="3576" w:type="dxa"/>
            <w:shd w:val="clear" w:color="auto" w:fill="548DD4" w:themeFill="text2" w:themeFillTint="99"/>
          </w:tcPr>
          <w:p w14:paraId="2BDB569B" w14:textId="77777777" w:rsidR="000B25FC" w:rsidRPr="00C217D3" w:rsidRDefault="000B25FC" w:rsidP="001C4C72">
            <w:pPr>
              <w:jc w:val="center"/>
              <w:rPr>
                <w:rFonts w:ascii="Arial" w:hAnsi="Arial" w:cs="Arial"/>
                <w:b/>
                <w:sz w:val="22"/>
                <w:szCs w:val="22"/>
                <w:lang w:val="ro-RO"/>
              </w:rPr>
            </w:pPr>
            <w:r w:rsidRPr="00C217D3">
              <w:rPr>
                <w:rFonts w:ascii="Arial" w:hAnsi="Arial" w:cs="Arial"/>
                <w:b/>
                <w:sz w:val="22"/>
                <w:szCs w:val="22"/>
                <w:lang w:val="ro-RO"/>
              </w:rPr>
              <w:t>Indicator</w:t>
            </w:r>
          </w:p>
        </w:tc>
        <w:tc>
          <w:tcPr>
            <w:tcW w:w="1499" w:type="dxa"/>
            <w:shd w:val="clear" w:color="auto" w:fill="548DD4" w:themeFill="text2" w:themeFillTint="99"/>
          </w:tcPr>
          <w:p w14:paraId="18963BE6" w14:textId="77777777" w:rsidR="000B25FC" w:rsidRPr="00C217D3" w:rsidRDefault="000B25FC" w:rsidP="001C4C72">
            <w:pPr>
              <w:jc w:val="center"/>
              <w:rPr>
                <w:rFonts w:ascii="Arial" w:hAnsi="Arial" w:cs="Arial"/>
                <w:b/>
                <w:sz w:val="22"/>
                <w:szCs w:val="22"/>
                <w:lang w:val="ro-RO"/>
              </w:rPr>
            </w:pPr>
            <w:r w:rsidRPr="00C217D3">
              <w:rPr>
                <w:rFonts w:ascii="Arial" w:hAnsi="Arial" w:cs="Arial"/>
                <w:b/>
                <w:sz w:val="22"/>
                <w:szCs w:val="22"/>
                <w:lang w:val="ro-RO"/>
              </w:rPr>
              <w:t>UM</w:t>
            </w:r>
          </w:p>
        </w:tc>
        <w:tc>
          <w:tcPr>
            <w:tcW w:w="1232" w:type="dxa"/>
            <w:shd w:val="clear" w:color="auto" w:fill="548DD4" w:themeFill="text2" w:themeFillTint="99"/>
          </w:tcPr>
          <w:p w14:paraId="568493E3" w14:textId="77777777" w:rsidR="000B25FC" w:rsidRPr="00C217D3" w:rsidRDefault="000B25FC" w:rsidP="001C4C72">
            <w:pPr>
              <w:jc w:val="center"/>
              <w:rPr>
                <w:rFonts w:ascii="Arial" w:hAnsi="Arial" w:cs="Arial"/>
                <w:b/>
                <w:sz w:val="22"/>
                <w:szCs w:val="22"/>
                <w:lang w:val="ro-RO"/>
              </w:rPr>
            </w:pPr>
            <w:r w:rsidRPr="00C217D3">
              <w:rPr>
                <w:rFonts w:ascii="Arial" w:hAnsi="Arial" w:cs="Arial"/>
                <w:b/>
                <w:sz w:val="22"/>
                <w:szCs w:val="22"/>
                <w:lang w:val="ro-RO"/>
              </w:rPr>
              <w:t>Prezent</w:t>
            </w:r>
          </w:p>
        </w:tc>
        <w:tc>
          <w:tcPr>
            <w:tcW w:w="1181" w:type="dxa"/>
            <w:shd w:val="clear" w:color="auto" w:fill="548DD4" w:themeFill="text2" w:themeFillTint="99"/>
          </w:tcPr>
          <w:p w14:paraId="372A412F" w14:textId="77777777" w:rsidR="000B25FC" w:rsidRPr="00C217D3" w:rsidRDefault="000B25FC" w:rsidP="001C4C72">
            <w:pPr>
              <w:jc w:val="center"/>
              <w:rPr>
                <w:rFonts w:ascii="Arial" w:hAnsi="Arial" w:cs="Arial"/>
                <w:b/>
                <w:sz w:val="22"/>
                <w:szCs w:val="22"/>
                <w:lang w:val="ro-RO"/>
              </w:rPr>
            </w:pPr>
            <w:r w:rsidRPr="00C217D3">
              <w:rPr>
                <w:rFonts w:ascii="Arial" w:hAnsi="Arial" w:cs="Arial"/>
                <w:b/>
                <w:sz w:val="22"/>
                <w:szCs w:val="22"/>
                <w:lang w:val="ro-RO"/>
              </w:rPr>
              <w:t>2020</w:t>
            </w:r>
          </w:p>
        </w:tc>
      </w:tr>
      <w:tr w:rsidR="000B25FC" w:rsidRPr="00C217D3" w14:paraId="25EC9BC7" w14:textId="77777777" w:rsidTr="001C4C72">
        <w:trPr>
          <w:jc w:val="center"/>
        </w:trPr>
        <w:tc>
          <w:tcPr>
            <w:tcW w:w="3576" w:type="dxa"/>
          </w:tcPr>
          <w:p w14:paraId="6540CD21" w14:textId="77777777" w:rsidR="000B25FC" w:rsidRPr="00C217D3" w:rsidRDefault="000B25FC" w:rsidP="001C4C72">
            <w:pPr>
              <w:rPr>
                <w:rFonts w:ascii="Arial" w:hAnsi="Arial" w:cs="Arial"/>
                <w:sz w:val="22"/>
                <w:szCs w:val="22"/>
                <w:lang w:val="ro-RO"/>
              </w:rPr>
            </w:pPr>
            <w:r w:rsidRPr="00C217D3">
              <w:rPr>
                <w:rFonts w:ascii="Arial" w:hAnsi="Arial" w:cs="Arial"/>
                <w:sz w:val="22"/>
                <w:szCs w:val="22"/>
                <w:lang w:val="ro-RO"/>
              </w:rPr>
              <w:t>Populația deservită</w:t>
            </w:r>
          </w:p>
        </w:tc>
        <w:tc>
          <w:tcPr>
            <w:tcW w:w="1499" w:type="dxa"/>
          </w:tcPr>
          <w:p w14:paraId="020A4B20" w14:textId="77777777" w:rsidR="000B25FC" w:rsidRPr="00C217D3" w:rsidRDefault="000B25FC" w:rsidP="001C4C72">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5FF0BFD3" w14:textId="77777777" w:rsidR="000B25FC" w:rsidRPr="00C217D3" w:rsidRDefault="006A6351" w:rsidP="001C4C72">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1FBDA25" w14:textId="77777777" w:rsidR="000B25FC" w:rsidRPr="00C217D3" w:rsidRDefault="000B25FC" w:rsidP="001C4C72">
            <w:pPr>
              <w:jc w:val="center"/>
              <w:rPr>
                <w:rFonts w:ascii="Arial" w:hAnsi="Arial" w:cs="Arial"/>
                <w:sz w:val="22"/>
                <w:szCs w:val="22"/>
                <w:lang w:val="ro-RO"/>
              </w:rPr>
            </w:pPr>
            <w:r w:rsidRPr="00C217D3">
              <w:rPr>
                <w:rFonts w:ascii="Arial" w:hAnsi="Arial" w:cs="Arial"/>
                <w:sz w:val="22"/>
                <w:szCs w:val="22"/>
                <w:lang w:val="ro-RO"/>
              </w:rPr>
              <w:t>100</w:t>
            </w:r>
          </w:p>
        </w:tc>
      </w:tr>
      <w:tr w:rsidR="000B25FC" w:rsidRPr="00C217D3" w14:paraId="4D1C5D43" w14:textId="77777777" w:rsidTr="001C4C72">
        <w:trPr>
          <w:jc w:val="center"/>
        </w:trPr>
        <w:tc>
          <w:tcPr>
            <w:tcW w:w="3576" w:type="dxa"/>
          </w:tcPr>
          <w:p w14:paraId="0120EF13" w14:textId="77777777" w:rsidR="000B25FC" w:rsidRPr="00C217D3" w:rsidRDefault="000B25FC" w:rsidP="001C4C72">
            <w:pPr>
              <w:rPr>
                <w:rFonts w:ascii="Arial" w:hAnsi="Arial" w:cs="Arial"/>
                <w:sz w:val="22"/>
                <w:szCs w:val="22"/>
                <w:lang w:val="ro-RO"/>
              </w:rPr>
            </w:pPr>
            <w:r w:rsidRPr="00C217D3">
              <w:rPr>
                <w:rFonts w:ascii="Arial" w:hAnsi="Arial" w:cs="Arial"/>
                <w:sz w:val="22"/>
                <w:szCs w:val="22"/>
                <w:lang w:val="ro-RO"/>
              </w:rPr>
              <w:t>Lungime rețea</w:t>
            </w:r>
          </w:p>
        </w:tc>
        <w:tc>
          <w:tcPr>
            <w:tcW w:w="1499" w:type="dxa"/>
          </w:tcPr>
          <w:p w14:paraId="67804DD8" w14:textId="77777777" w:rsidR="000B25FC" w:rsidRPr="00C217D3" w:rsidRDefault="000B25FC" w:rsidP="001C4C72">
            <w:pPr>
              <w:jc w:val="center"/>
              <w:rPr>
                <w:rFonts w:ascii="Arial" w:hAnsi="Arial" w:cs="Arial"/>
                <w:sz w:val="22"/>
                <w:szCs w:val="22"/>
                <w:lang w:val="ro-RO"/>
              </w:rPr>
            </w:pPr>
            <w:r w:rsidRPr="00C217D3">
              <w:rPr>
                <w:rFonts w:ascii="Arial" w:hAnsi="Arial" w:cs="Arial"/>
                <w:sz w:val="22"/>
                <w:szCs w:val="22"/>
                <w:lang w:val="ro-RO"/>
              </w:rPr>
              <w:t>km</w:t>
            </w:r>
          </w:p>
        </w:tc>
        <w:tc>
          <w:tcPr>
            <w:tcW w:w="1232" w:type="dxa"/>
          </w:tcPr>
          <w:p w14:paraId="40373C2D" w14:textId="77777777" w:rsidR="000B25FC" w:rsidRPr="00C217D3" w:rsidRDefault="006A6351" w:rsidP="001C4C72">
            <w:pPr>
              <w:jc w:val="center"/>
              <w:rPr>
                <w:rFonts w:ascii="Arial" w:hAnsi="Arial" w:cs="Arial"/>
                <w:sz w:val="22"/>
                <w:szCs w:val="22"/>
                <w:lang w:val="en-US"/>
              </w:rPr>
            </w:pPr>
            <w:r w:rsidRPr="00C217D3">
              <w:rPr>
                <w:rFonts w:ascii="Arial" w:hAnsi="Arial" w:cs="Arial"/>
                <w:sz w:val="22"/>
                <w:szCs w:val="22"/>
                <w:lang w:val="en-US"/>
              </w:rPr>
              <w:t>-</w:t>
            </w:r>
          </w:p>
        </w:tc>
        <w:tc>
          <w:tcPr>
            <w:tcW w:w="1181" w:type="dxa"/>
          </w:tcPr>
          <w:p w14:paraId="220C4E16" w14:textId="77777777" w:rsidR="000B25FC" w:rsidRPr="00C217D3" w:rsidRDefault="006A6351" w:rsidP="001C4C72">
            <w:pPr>
              <w:jc w:val="center"/>
              <w:rPr>
                <w:rFonts w:ascii="Arial" w:hAnsi="Arial" w:cs="Arial"/>
                <w:sz w:val="22"/>
                <w:szCs w:val="22"/>
                <w:lang w:val="ro-RO"/>
              </w:rPr>
            </w:pPr>
            <w:r w:rsidRPr="00C217D3">
              <w:rPr>
                <w:rFonts w:ascii="Arial" w:hAnsi="Arial" w:cs="Arial"/>
                <w:sz w:val="22"/>
                <w:szCs w:val="22"/>
                <w:lang w:val="ro-RO"/>
              </w:rPr>
              <w:t>19</w:t>
            </w:r>
          </w:p>
        </w:tc>
      </w:tr>
      <w:tr w:rsidR="000B25FC" w:rsidRPr="00C217D3" w14:paraId="0876635F" w14:textId="77777777" w:rsidTr="001C4C72">
        <w:trPr>
          <w:jc w:val="center"/>
        </w:trPr>
        <w:tc>
          <w:tcPr>
            <w:tcW w:w="3576" w:type="dxa"/>
          </w:tcPr>
          <w:p w14:paraId="5432A0D1" w14:textId="77777777" w:rsidR="000B25FC" w:rsidRPr="00C217D3" w:rsidRDefault="000B25FC" w:rsidP="001C4C72">
            <w:pPr>
              <w:rPr>
                <w:rFonts w:ascii="Arial" w:hAnsi="Arial" w:cs="Arial"/>
                <w:sz w:val="22"/>
                <w:szCs w:val="22"/>
                <w:lang w:val="ro-RO"/>
              </w:rPr>
            </w:pPr>
            <w:r w:rsidRPr="00C217D3">
              <w:rPr>
                <w:rFonts w:ascii="Arial" w:hAnsi="Arial" w:cs="Arial"/>
                <w:sz w:val="22"/>
                <w:szCs w:val="22"/>
                <w:lang w:val="ro-RO"/>
              </w:rPr>
              <w:t>Capacitate de epurare</w:t>
            </w:r>
          </w:p>
        </w:tc>
        <w:tc>
          <w:tcPr>
            <w:tcW w:w="1499" w:type="dxa"/>
          </w:tcPr>
          <w:p w14:paraId="355044B9" w14:textId="77777777" w:rsidR="000B25FC" w:rsidRPr="00C217D3" w:rsidRDefault="000B25FC" w:rsidP="001C4C72">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63693C08" w14:textId="77777777" w:rsidR="000B25FC" w:rsidRPr="00C217D3" w:rsidRDefault="006A6351" w:rsidP="001C4C72">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5730DC0B" w14:textId="77777777" w:rsidR="000B25FC" w:rsidRPr="00C217D3" w:rsidRDefault="006A6351" w:rsidP="001C4C72">
            <w:pPr>
              <w:jc w:val="center"/>
              <w:rPr>
                <w:rFonts w:ascii="Arial" w:hAnsi="Arial" w:cs="Arial"/>
                <w:sz w:val="22"/>
                <w:szCs w:val="22"/>
                <w:lang w:val="ro-RO"/>
              </w:rPr>
            </w:pPr>
            <w:r w:rsidRPr="00C217D3">
              <w:rPr>
                <w:rFonts w:ascii="Arial" w:hAnsi="Arial" w:cs="Arial"/>
                <w:sz w:val="22"/>
                <w:szCs w:val="22"/>
                <w:lang w:val="ro-RO"/>
              </w:rPr>
              <w:t>400</w:t>
            </w:r>
          </w:p>
        </w:tc>
      </w:tr>
      <w:tr w:rsidR="000B25FC" w:rsidRPr="00C217D3" w14:paraId="567F69D8" w14:textId="77777777" w:rsidTr="001C4C72">
        <w:trPr>
          <w:jc w:val="center"/>
        </w:trPr>
        <w:tc>
          <w:tcPr>
            <w:tcW w:w="3576" w:type="dxa"/>
          </w:tcPr>
          <w:p w14:paraId="40CEF107" w14:textId="77777777" w:rsidR="000B25FC" w:rsidRPr="00C217D3" w:rsidRDefault="000B25FC" w:rsidP="001C4C72">
            <w:pPr>
              <w:rPr>
                <w:rFonts w:ascii="Arial" w:hAnsi="Arial" w:cs="Arial"/>
                <w:sz w:val="22"/>
                <w:szCs w:val="22"/>
                <w:lang w:val="ro-RO"/>
              </w:rPr>
            </w:pPr>
            <w:r w:rsidRPr="00C217D3">
              <w:rPr>
                <w:rFonts w:ascii="Arial" w:hAnsi="Arial" w:cs="Arial"/>
                <w:sz w:val="22"/>
                <w:szCs w:val="22"/>
                <w:lang w:val="ro-RO"/>
              </w:rPr>
              <w:lastRenderedPageBreak/>
              <w:t>Stație de epurare</w:t>
            </w:r>
          </w:p>
        </w:tc>
        <w:tc>
          <w:tcPr>
            <w:tcW w:w="1499" w:type="dxa"/>
          </w:tcPr>
          <w:p w14:paraId="5E017840" w14:textId="77777777" w:rsidR="000B25FC" w:rsidRPr="00C217D3" w:rsidRDefault="000B25FC" w:rsidP="001C4C72">
            <w:pPr>
              <w:jc w:val="center"/>
              <w:rPr>
                <w:rFonts w:ascii="Arial" w:hAnsi="Arial" w:cs="Arial"/>
                <w:sz w:val="22"/>
                <w:szCs w:val="22"/>
                <w:lang w:val="ro-RO"/>
              </w:rPr>
            </w:pPr>
            <w:r w:rsidRPr="00C217D3">
              <w:rPr>
                <w:rFonts w:ascii="Arial" w:hAnsi="Arial" w:cs="Arial"/>
                <w:sz w:val="22"/>
                <w:szCs w:val="22"/>
                <w:lang w:val="ro-RO"/>
              </w:rPr>
              <w:t>buc</w:t>
            </w:r>
          </w:p>
        </w:tc>
        <w:tc>
          <w:tcPr>
            <w:tcW w:w="1232" w:type="dxa"/>
          </w:tcPr>
          <w:p w14:paraId="796F1FDD" w14:textId="77777777" w:rsidR="000B25FC" w:rsidRPr="00C217D3" w:rsidRDefault="006A6351" w:rsidP="001C4C72">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372661B7" w14:textId="77777777" w:rsidR="000B25FC" w:rsidRPr="00C217D3" w:rsidRDefault="006A6351" w:rsidP="001C4C72">
            <w:pPr>
              <w:jc w:val="center"/>
              <w:rPr>
                <w:rFonts w:ascii="Arial" w:hAnsi="Arial" w:cs="Arial"/>
                <w:sz w:val="22"/>
                <w:szCs w:val="22"/>
                <w:lang w:val="ro-RO"/>
              </w:rPr>
            </w:pPr>
            <w:r w:rsidRPr="00C217D3">
              <w:rPr>
                <w:rFonts w:ascii="Arial" w:hAnsi="Arial" w:cs="Arial"/>
                <w:sz w:val="22"/>
                <w:szCs w:val="22"/>
                <w:lang w:val="ro-RO"/>
              </w:rPr>
              <w:t>1</w:t>
            </w:r>
          </w:p>
        </w:tc>
      </w:tr>
      <w:tr w:rsidR="000B25FC" w:rsidRPr="00C217D3" w14:paraId="700A649F" w14:textId="77777777" w:rsidTr="001C4C72">
        <w:trPr>
          <w:jc w:val="center"/>
        </w:trPr>
        <w:tc>
          <w:tcPr>
            <w:tcW w:w="3576" w:type="dxa"/>
          </w:tcPr>
          <w:p w14:paraId="710C5E6E" w14:textId="77777777" w:rsidR="000B25FC" w:rsidRPr="00C217D3" w:rsidRDefault="000B25FC" w:rsidP="001C4C72">
            <w:pPr>
              <w:rPr>
                <w:rFonts w:ascii="Arial" w:hAnsi="Arial" w:cs="Arial"/>
                <w:sz w:val="22"/>
                <w:szCs w:val="22"/>
                <w:lang w:val="ro-RO"/>
              </w:rPr>
            </w:pPr>
            <w:r w:rsidRPr="00C217D3">
              <w:rPr>
                <w:rFonts w:ascii="Arial" w:hAnsi="Arial" w:cs="Arial"/>
                <w:sz w:val="22"/>
                <w:szCs w:val="22"/>
                <w:lang w:val="ro-RO"/>
              </w:rPr>
              <w:t>Debit mediu colectat</w:t>
            </w:r>
          </w:p>
        </w:tc>
        <w:tc>
          <w:tcPr>
            <w:tcW w:w="1499" w:type="dxa"/>
          </w:tcPr>
          <w:p w14:paraId="028F8F6F" w14:textId="77777777" w:rsidR="000B25FC" w:rsidRPr="00C217D3" w:rsidRDefault="000B25FC" w:rsidP="001C4C72">
            <w:pPr>
              <w:jc w:val="center"/>
              <w:rPr>
                <w:rFonts w:ascii="Arial" w:hAnsi="Arial" w:cs="Arial"/>
                <w:sz w:val="22"/>
                <w:szCs w:val="22"/>
                <w:lang w:val="ro-RO"/>
              </w:rPr>
            </w:pPr>
            <w:r w:rsidRPr="00C217D3">
              <w:rPr>
                <w:rFonts w:ascii="Arial" w:hAnsi="Arial" w:cs="Arial"/>
                <w:sz w:val="22"/>
                <w:szCs w:val="22"/>
                <w:lang w:val="ro-RO"/>
              </w:rPr>
              <w:t>m</w:t>
            </w:r>
            <w:r w:rsidRPr="00C217D3">
              <w:rPr>
                <w:rFonts w:ascii="Arial" w:hAnsi="Arial" w:cs="Arial"/>
                <w:sz w:val="22"/>
                <w:szCs w:val="22"/>
                <w:vertAlign w:val="superscript"/>
                <w:lang w:val="ro-RO"/>
              </w:rPr>
              <w:t>3</w:t>
            </w:r>
            <w:r w:rsidRPr="00C217D3">
              <w:rPr>
                <w:rFonts w:ascii="Arial" w:hAnsi="Arial" w:cs="Arial"/>
                <w:sz w:val="22"/>
                <w:szCs w:val="22"/>
                <w:lang w:val="ro-RO"/>
              </w:rPr>
              <w:t>/zi</w:t>
            </w:r>
          </w:p>
        </w:tc>
        <w:tc>
          <w:tcPr>
            <w:tcW w:w="1232" w:type="dxa"/>
          </w:tcPr>
          <w:p w14:paraId="587E5756" w14:textId="77777777" w:rsidR="000B25FC" w:rsidRPr="00C217D3" w:rsidRDefault="006A6351" w:rsidP="001C4C72">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01E95910" w14:textId="77777777" w:rsidR="000B25FC" w:rsidRPr="00C217D3" w:rsidRDefault="006A6351" w:rsidP="001C4C72">
            <w:pPr>
              <w:jc w:val="center"/>
              <w:rPr>
                <w:rFonts w:ascii="Arial" w:hAnsi="Arial" w:cs="Arial"/>
                <w:sz w:val="22"/>
                <w:szCs w:val="22"/>
                <w:lang w:val="ro-RO"/>
              </w:rPr>
            </w:pPr>
            <w:r w:rsidRPr="00C217D3">
              <w:rPr>
                <w:rFonts w:ascii="Arial" w:hAnsi="Arial" w:cs="Arial"/>
                <w:sz w:val="22"/>
                <w:szCs w:val="22"/>
                <w:lang w:val="ro-RO"/>
              </w:rPr>
              <w:t>310</w:t>
            </w:r>
          </w:p>
        </w:tc>
      </w:tr>
      <w:tr w:rsidR="000B25FC" w:rsidRPr="00C217D3" w14:paraId="794ADED4" w14:textId="77777777" w:rsidTr="001C4C72">
        <w:trPr>
          <w:jc w:val="center"/>
        </w:trPr>
        <w:tc>
          <w:tcPr>
            <w:tcW w:w="3576" w:type="dxa"/>
          </w:tcPr>
          <w:p w14:paraId="59C30F3D" w14:textId="77777777" w:rsidR="000B25FC" w:rsidRPr="00C217D3" w:rsidRDefault="000B25FC" w:rsidP="001C4C72">
            <w:pPr>
              <w:rPr>
                <w:rFonts w:ascii="Arial" w:hAnsi="Arial" w:cs="Arial"/>
                <w:sz w:val="22"/>
                <w:szCs w:val="22"/>
                <w:lang w:val="ro-RO"/>
              </w:rPr>
            </w:pPr>
            <w:r w:rsidRPr="00C217D3">
              <w:rPr>
                <w:rFonts w:ascii="Arial" w:hAnsi="Arial" w:cs="Arial"/>
                <w:sz w:val="22"/>
                <w:szCs w:val="22"/>
                <w:lang w:val="ro-RO"/>
              </w:rPr>
              <w:t>Alinierea la standardele europene</w:t>
            </w:r>
          </w:p>
        </w:tc>
        <w:tc>
          <w:tcPr>
            <w:tcW w:w="1499" w:type="dxa"/>
          </w:tcPr>
          <w:p w14:paraId="2B2C8216" w14:textId="77777777" w:rsidR="000B25FC" w:rsidRPr="00C217D3" w:rsidRDefault="000B25FC" w:rsidP="001C4C72">
            <w:pPr>
              <w:jc w:val="center"/>
              <w:rPr>
                <w:rFonts w:ascii="Arial" w:hAnsi="Arial" w:cs="Arial"/>
                <w:sz w:val="22"/>
                <w:szCs w:val="22"/>
                <w:lang w:val="ro-RO"/>
              </w:rPr>
            </w:pPr>
            <w:r w:rsidRPr="00C217D3">
              <w:rPr>
                <w:rFonts w:ascii="Arial" w:hAnsi="Arial" w:cs="Arial"/>
                <w:sz w:val="22"/>
                <w:szCs w:val="22"/>
                <w:lang w:val="ro-RO"/>
              </w:rPr>
              <w:t>%</w:t>
            </w:r>
          </w:p>
        </w:tc>
        <w:tc>
          <w:tcPr>
            <w:tcW w:w="1232" w:type="dxa"/>
          </w:tcPr>
          <w:p w14:paraId="6587412F" w14:textId="77777777" w:rsidR="000B25FC" w:rsidRPr="00C217D3" w:rsidRDefault="006A6351" w:rsidP="001C4C72">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10DC94F3" w14:textId="77777777" w:rsidR="000B25FC" w:rsidRPr="00C217D3" w:rsidRDefault="000B25FC" w:rsidP="001C4C72">
            <w:pPr>
              <w:jc w:val="center"/>
              <w:rPr>
                <w:rFonts w:ascii="Arial" w:hAnsi="Arial" w:cs="Arial"/>
                <w:sz w:val="22"/>
                <w:szCs w:val="22"/>
                <w:lang w:val="ro-RO"/>
              </w:rPr>
            </w:pPr>
            <w:r w:rsidRPr="00C217D3">
              <w:rPr>
                <w:rFonts w:ascii="Arial" w:hAnsi="Arial" w:cs="Arial"/>
                <w:sz w:val="22"/>
                <w:szCs w:val="22"/>
                <w:lang w:val="ro-RO"/>
              </w:rPr>
              <w:t>100</w:t>
            </w:r>
          </w:p>
        </w:tc>
      </w:tr>
      <w:tr w:rsidR="000B25FC" w:rsidRPr="00C217D3" w14:paraId="135ECF89" w14:textId="77777777" w:rsidTr="001C4C72">
        <w:trPr>
          <w:jc w:val="center"/>
        </w:trPr>
        <w:tc>
          <w:tcPr>
            <w:tcW w:w="3576" w:type="dxa"/>
          </w:tcPr>
          <w:p w14:paraId="48535FD4" w14:textId="77777777" w:rsidR="000B25FC" w:rsidRPr="00C217D3" w:rsidRDefault="000B25FC" w:rsidP="001C4C72">
            <w:pPr>
              <w:rPr>
                <w:rFonts w:ascii="Arial" w:hAnsi="Arial" w:cs="Arial"/>
                <w:sz w:val="22"/>
                <w:szCs w:val="22"/>
                <w:lang w:val="ro-RO"/>
              </w:rPr>
            </w:pPr>
            <w:r w:rsidRPr="00C217D3">
              <w:rPr>
                <w:rFonts w:ascii="Arial" w:hAnsi="Arial" w:cs="Arial"/>
                <w:sz w:val="22"/>
                <w:szCs w:val="22"/>
                <w:lang w:val="ro-RO"/>
              </w:rPr>
              <w:t>Consumul de energie specific</w:t>
            </w:r>
          </w:p>
        </w:tc>
        <w:tc>
          <w:tcPr>
            <w:tcW w:w="1499" w:type="dxa"/>
          </w:tcPr>
          <w:p w14:paraId="419028C0" w14:textId="77777777" w:rsidR="000B25FC" w:rsidRPr="00C217D3" w:rsidRDefault="000B25FC" w:rsidP="001C4C72">
            <w:pPr>
              <w:jc w:val="center"/>
              <w:rPr>
                <w:rFonts w:ascii="Arial" w:hAnsi="Arial" w:cs="Arial"/>
                <w:sz w:val="22"/>
                <w:szCs w:val="22"/>
                <w:lang w:val="ro-RO"/>
              </w:rPr>
            </w:pPr>
            <w:r w:rsidRPr="00C217D3">
              <w:rPr>
                <w:rFonts w:ascii="Arial" w:hAnsi="Arial" w:cs="Arial"/>
                <w:sz w:val="22"/>
                <w:szCs w:val="22"/>
                <w:lang w:val="ro-RO"/>
              </w:rPr>
              <w:t>kWh/ m</w:t>
            </w:r>
            <w:r w:rsidRPr="00C217D3">
              <w:rPr>
                <w:rFonts w:ascii="Arial" w:hAnsi="Arial" w:cs="Arial"/>
                <w:sz w:val="22"/>
                <w:szCs w:val="22"/>
                <w:vertAlign w:val="superscript"/>
                <w:lang w:val="ro-RO"/>
              </w:rPr>
              <w:t xml:space="preserve">3 </w:t>
            </w:r>
            <w:r w:rsidRPr="00C217D3">
              <w:rPr>
                <w:rFonts w:ascii="Arial" w:hAnsi="Arial" w:cs="Arial"/>
                <w:sz w:val="22"/>
                <w:szCs w:val="22"/>
                <w:lang w:val="ro-RO"/>
              </w:rPr>
              <w:t>apa</w:t>
            </w:r>
          </w:p>
        </w:tc>
        <w:tc>
          <w:tcPr>
            <w:tcW w:w="1232" w:type="dxa"/>
          </w:tcPr>
          <w:p w14:paraId="52781455" w14:textId="77777777" w:rsidR="000B25FC" w:rsidRPr="00C217D3" w:rsidRDefault="006A6351" w:rsidP="001C4C72">
            <w:pPr>
              <w:jc w:val="center"/>
              <w:rPr>
                <w:rFonts w:ascii="Arial" w:hAnsi="Arial" w:cs="Arial"/>
                <w:sz w:val="22"/>
                <w:szCs w:val="22"/>
                <w:lang w:val="ro-RO"/>
              </w:rPr>
            </w:pPr>
            <w:r w:rsidRPr="00C217D3">
              <w:rPr>
                <w:rFonts w:ascii="Arial" w:hAnsi="Arial" w:cs="Arial"/>
                <w:sz w:val="22"/>
                <w:szCs w:val="22"/>
                <w:lang w:val="ro-RO"/>
              </w:rPr>
              <w:t>-</w:t>
            </w:r>
          </w:p>
        </w:tc>
        <w:tc>
          <w:tcPr>
            <w:tcW w:w="1181" w:type="dxa"/>
          </w:tcPr>
          <w:p w14:paraId="63B0DEC3" w14:textId="77777777" w:rsidR="000B25FC" w:rsidRPr="00C217D3" w:rsidRDefault="006A6351" w:rsidP="001C4C72">
            <w:pPr>
              <w:jc w:val="center"/>
              <w:rPr>
                <w:rFonts w:ascii="Arial" w:hAnsi="Arial" w:cs="Arial"/>
                <w:sz w:val="22"/>
                <w:szCs w:val="22"/>
                <w:lang w:val="ro-RO"/>
              </w:rPr>
            </w:pPr>
            <w:r w:rsidRPr="00C217D3">
              <w:rPr>
                <w:rFonts w:ascii="Arial" w:hAnsi="Arial" w:cs="Arial"/>
                <w:sz w:val="22"/>
                <w:szCs w:val="22"/>
                <w:lang w:val="ro-RO"/>
              </w:rPr>
              <w:t>2</w:t>
            </w:r>
          </w:p>
        </w:tc>
      </w:tr>
    </w:tbl>
    <w:p w14:paraId="374C7570" w14:textId="77777777" w:rsidR="00D113A4" w:rsidRPr="00C217D3" w:rsidRDefault="00D113A4" w:rsidP="009811BD">
      <w:pPr>
        <w:rPr>
          <w:rFonts w:ascii="Arial" w:hAnsi="Arial" w:cs="Arial"/>
          <w:sz w:val="22"/>
          <w:szCs w:val="22"/>
        </w:rPr>
      </w:pPr>
    </w:p>
    <w:p w14:paraId="0B422C26" w14:textId="77777777" w:rsidR="00861C29" w:rsidRPr="00C217D3" w:rsidRDefault="00861C29" w:rsidP="00671230">
      <w:pPr>
        <w:pStyle w:val="Heading2"/>
        <w:tabs>
          <w:tab w:val="clear" w:pos="4261"/>
        </w:tabs>
        <w:ind w:firstLine="0"/>
        <w:rPr>
          <w:rFonts w:ascii="Arial" w:hAnsi="Arial" w:cs="Arial"/>
          <w:sz w:val="22"/>
          <w:szCs w:val="22"/>
          <w:lang w:val="ro-RO"/>
        </w:rPr>
      </w:pPr>
      <w:bookmarkStart w:id="10" w:name="_Toc370898656"/>
      <w:bookmarkStart w:id="11" w:name="_Toc100039826"/>
      <w:r w:rsidRPr="00C217D3">
        <w:rPr>
          <w:rFonts w:ascii="Arial" w:hAnsi="Arial" w:cs="Arial"/>
          <w:sz w:val="22"/>
          <w:szCs w:val="22"/>
          <w:lang w:val="ro-RO"/>
        </w:rPr>
        <w:t xml:space="preserve">Lista Măsurilor de </w:t>
      </w:r>
      <w:r w:rsidR="000F4879" w:rsidRPr="00C217D3">
        <w:rPr>
          <w:rFonts w:ascii="Arial" w:hAnsi="Arial" w:cs="Arial"/>
          <w:sz w:val="22"/>
          <w:szCs w:val="22"/>
          <w:lang w:val="ro-RO"/>
        </w:rPr>
        <w:t>Investiți</w:t>
      </w:r>
      <w:r w:rsidRPr="00C217D3">
        <w:rPr>
          <w:rFonts w:ascii="Arial" w:hAnsi="Arial" w:cs="Arial"/>
          <w:sz w:val="22"/>
          <w:szCs w:val="22"/>
          <w:lang w:val="ro-RO"/>
        </w:rPr>
        <w:t>i Prioritare</w:t>
      </w:r>
      <w:bookmarkEnd w:id="10"/>
      <w:bookmarkEnd w:id="11"/>
    </w:p>
    <w:p w14:paraId="04A454D9" w14:textId="77777777" w:rsidR="00861C29" w:rsidRPr="00C217D3" w:rsidRDefault="00861C29" w:rsidP="00861C29">
      <w:pPr>
        <w:pStyle w:val="Heading3"/>
        <w:spacing w:before="120" w:line="22" w:lineRule="atLeast"/>
        <w:ind w:left="850" w:hanging="850"/>
        <w:rPr>
          <w:rFonts w:ascii="Arial" w:hAnsi="Arial" w:cs="Arial"/>
          <w:sz w:val="22"/>
          <w:szCs w:val="22"/>
          <w:lang w:val="ro-RO"/>
        </w:rPr>
      </w:pPr>
      <w:bookmarkStart w:id="12" w:name="_Toc359320725"/>
      <w:bookmarkStart w:id="13" w:name="_Toc370898657"/>
      <w:bookmarkStart w:id="14" w:name="_Toc100039827"/>
      <w:r w:rsidRPr="00C217D3">
        <w:rPr>
          <w:rFonts w:ascii="Arial" w:hAnsi="Arial" w:cs="Arial"/>
          <w:sz w:val="22"/>
          <w:szCs w:val="22"/>
          <w:lang w:val="ro-RO"/>
        </w:rPr>
        <w:t>Infrastructura de alimentare cu apa</w:t>
      </w:r>
      <w:bookmarkEnd w:id="12"/>
      <w:bookmarkEnd w:id="13"/>
      <w:bookmarkEnd w:id="14"/>
    </w:p>
    <w:p w14:paraId="2F57AE4C" w14:textId="5D6E0716" w:rsidR="00861C29" w:rsidRPr="00C217D3" w:rsidRDefault="00A108D2" w:rsidP="00A56E15">
      <w:pPr>
        <w:pStyle w:val="Heading5"/>
        <w:tabs>
          <w:tab w:val="clear" w:pos="857"/>
        </w:tabs>
        <w:ind w:firstLine="0"/>
        <w:rPr>
          <w:rFonts w:ascii="Arial" w:hAnsi="Arial" w:cs="Arial"/>
          <w:sz w:val="22"/>
          <w:szCs w:val="22"/>
          <w:lang w:val="ro-RO"/>
        </w:rPr>
      </w:pPr>
      <w:r w:rsidRPr="00C217D3">
        <w:rPr>
          <w:rFonts w:ascii="Arial" w:hAnsi="Arial" w:cs="Arial"/>
          <w:sz w:val="22"/>
          <w:szCs w:val="22"/>
          <w:lang w:val="ro-RO"/>
        </w:rPr>
        <w:t>S</w:t>
      </w:r>
      <w:r w:rsidR="00295F11">
        <w:rPr>
          <w:rFonts w:ascii="Arial" w:hAnsi="Arial" w:cs="Arial"/>
          <w:sz w:val="22"/>
          <w:szCs w:val="22"/>
          <w:lang w:val="ro-RO"/>
        </w:rPr>
        <w:t xml:space="preserve">istemul </w:t>
      </w:r>
      <w:r w:rsidR="00C217D3">
        <w:rPr>
          <w:rFonts w:ascii="Arial" w:hAnsi="Arial" w:cs="Arial"/>
          <w:sz w:val="22"/>
          <w:szCs w:val="22"/>
          <w:lang w:val="ro-RO"/>
        </w:rPr>
        <w:t>Z</w:t>
      </w:r>
      <w:r w:rsidR="00295F11">
        <w:rPr>
          <w:rFonts w:ascii="Arial" w:hAnsi="Arial" w:cs="Arial"/>
          <w:sz w:val="22"/>
          <w:szCs w:val="22"/>
          <w:lang w:val="ro-RO"/>
        </w:rPr>
        <w:t xml:space="preserve">onal de alimentare cu </w:t>
      </w:r>
      <w:r w:rsidR="00C217D3">
        <w:rPr>
          <w:rFonts w:ascii="Arial" w:hAnsi="Arial" w:cs="Arial"/>
          <w:sz w:val="22"/>
          <w:szCs w:val="22"/>
          <w:lang w:val="ro-RO"/>
        </w:rPr>
        <w:t>A</w:t>
      </w:r>
      <w:r w:rsidR="00295F11">
        <w:rPr>
          <w:rFonts w:ascii="Arial" w:hAnsi="Arial" w:cs="Arial"/>
          <w:sz w:val="22"/>
          <w:szCs w:val="22"/>
          <w:lang w:val="ro-RO"/>
        </w:rPr>
        <w:t>pa</w:t>
      </w:r>
      <w:r w:rsidRPr="00C217D3">
        <w:rPr>
          <w:rFonts w:ascii="Arial" w:hAnsi="Arial" w:cs="Arial"/>
          <w:sz w:val="22"/>
          <w:szCs w:val="22"/>
          <w:lang w:val="ro-RO"/>
        </w:rPr>
        <w:t xml:space="preserve"> Râ</w:t>
      </w:r>
      <w:r w:rsidR="00A56E15" w:rsidRPr="00C217D3">
        <w:rPr>
          <w:rFonts w:ascii="Arial" w:hAnsi="Arial" w:cs="Arial"/>
          <w:sz w:val="22"/>
          <w:szCs w:val="22"/>
          <w:lang w:val="ro-RO"/>
        </w:rPr>
        <w:t>mnicu V</w:t>
      </w:r>
      <w:r w:rsidRPr="00C217D3">
        <w:rPr>
          <w:rFonts w:ascii="Arial" w:hAnsi="Arial" w:cs="Arial"/>
          <w:sz w:val="22"/>
          <w:szCs w:val="22"/>
          <w:lang w:val="ro-RO"/>
        </w:rPr>
        <w:t>â</w:t>
      </w:r>
      <w:r w:rsidR="00A56E15" w:rsidRPr="00C217D3">
        <w:rPr>
          <w:rFonts w:ascii="Arial" w:hAnsi="Arial" w:cs="Arial"/>
          <w:sz w:val="22"/>
          <w:szCs w:val="22"/>
          <w:lang w:val="ro-RO"/>
        </w:rPr>
        <w:t>lcea</w:t>
      </w:r>
    </w:p>
    <w:p w14:paraId="51C66C8E" w14:textId="77777777" w:rsidR="00A56E15" w:rsidRPr="00C217D3" w:rsidRDefault="00A56E15" w:rsidP="00A56E15">
      <w:pPr>
        <w:spacing w:after="120" w:line="240" w:lineRule="auto"/>
        <w:jc w:val="both"/>
        <w:rPr>
          <w:rFonts w:ascii="Arial" w:hAnsi="Arial" w:cs="Arial"/>
          <w:sz w:val="22"/>
          <w:szCs w:val="22"/>
        </w:rPr>
      </w:pPr>
      <w:proofErr w:type="spellStart"/>
      <w:r w:rsidRPr="00C217D3">
        <w:rPr>
          <w:rFonts w:ascii="Arial" w:hAnsi="Arial" w:cs="Arial"/>
          <w:bCs/>
          <w:sz w:val="22"/>
          <w:szCs w:val="22"/>
        </w:rPr>
        <w:t>Sistemul</w:t>
      </w:r>
      <w:proofErr w:type="spellEnd"/>
      <w:r w:rsidRPr="00C217D3">
        <w:rPr>
          <w:rFonts w:ascii="Arial" w:hAnsi="Arial" w:cs="Arial"/>
          <w:bCs/>
          <w:sz w:val="22"/>
          <w:szCs w:val="22"/>
        </w:rPr>
        <w:t xml:space="preserve"> de </w:t>
      </w:r>
      <w:proofErr w:type="spellStart"/>
      <w:r w:rsidRPr="00C217D3">
        <w:rPr>
          <w:rFonts w:ascii="Arial" w:hAnsi="Arial" w:cs="Arial"/>
          <w:bCs/>
          <w:sz w:val="22"/>
          <w:szCs w:val="22"/>
        </w:rPr>
        <w:t>alimentare</w:t>
      </w:r>
      <w:proofErr w:type="spellEnd"/>
      <w:r w:rsidRPr="00C217D3">
        <w:rPr>
          <w:rFonts w:ascii="Arial" w:hAnsi="Arial" w:cs="Arial"/>
          <w:bCs/>
          <w:sz w:val="22"/>
          <w:szCs w:val="22"/>
        </w:rPr>
        <w:t xml:space="preserve"> cu </w:t>
      </w:r>
      <w:proofErr w:type="spellStart"/>
      <w:r w:rsidRPr="00C217D3">
        <w:rPr>
          <w:rFonts w:ascii="Arial" w:hAnsi="Arial" w:cs="Arial"/>
          <w:bCs/>
          <w:sz w:val="22"/>
          <w:szCs w:val="22"/>
        </w:rPr>
        <w:t>apa</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alimentează</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mai</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multe</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localităţi</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Călimăneşti</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Dăeşti</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Bujoreni</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Râmnicu</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Vâlcea</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Ocnele</w:t>
      </w:r>
      <w:proofErr w:type="spellEnd"/>
      <w:r w:rsidRPr="00C217D3">
        <w:rPr>
          <w:rFonts w:ascii="Arial" w:hAnsi="Arial" w:cs="Arial"/>
          <w:bCs/>
          <w:sz w:val="22"/>
          <w:szCs w:val="22"/>
        </w:rPr>
        <w:t xml:space="preserve"> Mari, </w:t>
      </w:r>
      <w:proofErr w:type="spellStart"/>
      <w:r w:rsidRPr="00C217D3">
        <w:rPr>
          <w:rFonts w:ascii="Arial" w:hAnsi="Arial" w:cs="Arial"/>
          <w:bCs/>
          <w:sz w:val="22"/>
          <w:szCs w:val="22"/>
        </w:rPr>
        <w:t>Muereasca</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lucrări</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în</w:t>
      </w:r>
      <w:proofErr w:type="spellEnd"/>
      <w:r w:rsidRPr="00C217D3">
        <w:rPr>
          <w:rFonts w:ascii="Arial" w:hAnsi="Arial" w:cs="Arial"/>
          <w:bCs/>
          <w:sz w:val="22"/>
          <w:szCs w:val="22"/>
        </w:rPr>
        <w:t xml:space="preserve"> curs de </w:t>
      </w:r>
      <w:proofErr w:type="spellStart"/>
      <w:r w:rsidRPr="00C217D3">
        <w:rPr>
          <w:rFonts w:ascii="Arial" w:hAnsi="Arial" w:cs="Arial"/>
          <w:bCs/>
          <w:sz w:val="22"/>
          <w:szCs w:val="22"/>
        </w:rPr>
        <w:t>realizare</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satul</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Sălătrucel</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funcție</w:t>
      </w:r>
      <w:proofErr w:type="spellEnd"/>
      <w:r w:rsidRPr="00C217D3">
        <w:rPr>
          <w:rFonts w:ascii="Arial" w:hAnsi="Arial" w:cs="Arial"/>
          <w:bCs/>
          <w:sz w:val="22"/>
          <w:szCs w:val="22"/>
        </w:rPr>
        <w:t xml:space="preserve"> de </w:t>
      </w:r>
      <w:proofErr w:type="spellStart"/>
      <w:r w:rsidRPr="00C217D3">
        <w:rPr>
          <w:rFonts w:ascii="Arial" w:hAnsi="Arial" w:cs="Arial"/>
          <w:bCs/>
          <w:sz w:val="22"/>
          <w:szCs w:val="22"/>
        </w:rPr>
        <w:t>cerința</w:t>
      </w:r>
      <w:proofErr w:type="spellEnd"/>
      <w:r w:rsidRPr="00C217D3">
        <w:rPr>
          <w:rFonts w:ascii="Arial" w:hAnsi="Arial" w:cs="Arial"/>
          <w:bCs/>
          <w:sz w:val="22"/>
          <w:szCs w:val="22"/>
        </w:rPr>
        <w:t xml:space="preserve"> de </w:t>
      </w:r>
      <w:proofErr w:type="spellStart"/>
      <w:r w:rsidRPr="00C217D3">
        <w:rPr>
          <w:rFonts w:ascii="Arial" w:hAnsi="Arial" w:cs="Arial"/>
          <w:bCs/>
          <w:sz w:val="22"/>
          <w:szCs w:val="22"/>
        </w:rPr>
        <w:t>apă</w:t>
      </w:r>
      <w:proofErr w:type="spellEnd"/>
      <w:r w:rsidRPr="00C217D3">
        <w:rPr>
          <w:rFonts w:ascii="Arial" w:hAnsi="Arial" w:cs="Arial"/>
          <w:bCs/>
          <w:sz w:val="22"/>
          <w:szCs w:val="22"/>
        </w:rPr>
        <w:t>)</w:t>
      </w:r>
      <w:r w:rsidRPr="00C217D3">
        <w:rPr>
          <w:rFonts w:ascii="Arial" w:hAnsi="Arial" w:cs="Arial"/>
          <w:i/>
          <w:sz w:val="22"/>
          <w:szCs w:val="22"/>
        </w:rPr>
        <w:t>.</w:t>
      </w:r>
      <w:r w:rsidRPr="00C217D3">
        <w:rPr>
          <w:rFonts w:ascii="Arial" w:hAnsi="Arial" w:cs="Arial"/>
          <w:sz w:val="22"/>
          <w:szCs w:val="22"/>
        </w:rPr>
        <w:t xml:space="preserve"> </w:t>
      </w:r>
      <w:proofErr w:type="spellStart"/>
      <w:r w:rsidRPr="00C217D3">
        <w:rPr>
          <w:rFonts w:ascii="Arial" w:hAnsi="Arial" w:cs="Arial"/>
          <w:sz w:val="22"/>
          <w:szCs w:val="22"/>
        </w:rPr>
        <w:t>În</w:t>
      </w:r>
      <w:proofErr w:type="spellEnd"/>
      <w:r w:rsidRPr="00C217D3">
        <w:rPr>
          <w:rFonts w:ascii="Arial" w:hAnsi="Arial" w:cs="Arial"/>
          <w:sz w:val="22"/>
          <w:szCs w:val="22"/>
        </w:rPr>
        <w:t xml:space="preserve"> </w:t>
      </w:r>
      <w:proofErr w:type="spellStart"/>
      <w:r w:rsidRPr="00C217D3">
        <w:rPr>
          <w:rFonts w:ascii="Arial" w:hAnsi="Arial" w:cs="Arial"/>
          <w:sz w:val="22"/>
          <w:szCs w:val="22"/>
        </w:rPr>
        <w:t>prezent</w:t>
      </w:r>
      <w:proofErr w:type="spellEnd"/>
      <w:r w:rsidRPr="00C217D3">
        <w:rPr>
          <w:rFonts w:ascii="Arial" w:hAnsi="Arial" w:cs="Arial"/>
          <w:sz w:val="22"/>
          <w:szCs w:val="22"/>
        </w:rPr>
        <w:t xml:space="preserve">, </w:t>
      </w:r>
      <w:proofErr w:type="spellStart"/>
      <w:r w:rsidRPr="00C217D3">
        <w:rPr>
          <w:rFonts w:ascii="Arial" w:hAnsi="Arial" w:cs="Arial"/>
          <w:sz w:val="22"/>
          <w:szCs w:val="22"/>
        </w:rPr>
        <w:t>magistrala</w:t>
      </w:r>
      <w:proofErr w:type="spellEnd"/>
      <w:r w:rsidRPr="00C217D3">
        <w:rPr>
          <w:rFonts w:ascii="Arial" w:hAnsi="Arial" w:cs="Arial"/>
          <w:sz w:val="22"/>
          <w:szCs w:val="22"/>
        </w:rPr>
        <w:t xml:space="preserve"> se </w:t>
      </w:r>
      <w:proofErr w:type="spellStart"/>
      <w:r w:rsidRPr="00C217D3">
        <w:rPr>
          <w:rFonts w:ascii="Arial" w:hAnsi="Arial" w:cs="Arial"/>
          <w:sz w:val="22"/>
          <w:szCs w:val="22"/>
        </w:rPr>
        <w:t>termină</w:t>
      </w:r>
      <w:proofErr w:type="spellEnd"/>
      <w:r w:rsidRPr="00C217D3">
        <w:rPr>
          <w:rFonts w:ascii="Arial" w:hAnsi="Arial" w:cs="Arial"/>
          <w:sz w:val="22"/>
          <w:szCs w:val="22"/>
        </w:rPr>
        <w:t xml:space="preserve"> la </w:t>
      </w:r>
      <w:proofErr w:type="spellStart"/>
      <w:r w:rsidRPr="00C217D3">
        <w:rPr>
          <w:rFonts w:ascii="Arial" w:hAnsi="Arial" w:cs="Arial"/>
          <w:sz w:val="22"/>
          <w:szCs w:val="22"/>
        </w:rPr>
        <w:t>Barajul</w:t>
      </w:r>
      <w:proofErr w:type="spellEnd"/>
      <w:r w:rsidRPr="00C217D3">
        <w:rPr>
          <w:rFonts w:ascii="Arial" w:hAnsi="Arial" w:cs="Arial"/>
          <w:sz w:val="22"/>
          <w:szCs w:val="22"/>
        </w:rPr>
        <w:t xml:space="preserve"> </w:t>
      </w:r>
      <w:proofErr w:type="spellStart"/>
      <w:r w:rsidRPr="00C217D3">
        <w:rPr>
          <w:rFonts w:ascii="Arial" w:hAnsi="Arial" w:cs="Arial"/>
          <w:sz w:val="22"/>
          <w:szCs w:val="22"/>
        </w:rPr>
        <w:t>Govora</w:t>
      </w:r>
      <w:proofErr w:type="spellEnd"/>
      <w:r w:rsidRPr="00C217D3">
        <w:rPr>
          <w:rFonts w:ascii="Arial" w:hAnsi="Arial" w:cs="Arial"/>
          <w:sz w:val="22"/>
          <w:szCs w:val="22"/>
        </w:rPr>
        <w:t>.</w:t>
      </w:r>
    </w:p>
    <w:p w14:paraId="443F6059" w14:textId="77777777" w:rsidR="00A56E15" w:rsidRPr="00C217D3" w:rsidRDefault="00A56E15" w:rsidP="00B6642A">
      <w:pPr>
        <w:pStyle w:val="BodyText"/>
        <w:spacing w:afterLines="0" w:after="120" w:line="240" w:lineRule="auto"/>
        <w:rPr>
          <w:rFonts w:ascii="Arial" w:hAnsi="Arial" w:cs="Arial"/>
          <w:sz w:val="22"/>
          <w:szCs w:val="22"/>
          <w:lang w:val="ro-RO"/>
        </w:rPr>
      </w:pPr>
      <w:proofErr w:type="spellStart"/>
      <w:r w:rsidRPr="00C217D3">
        <w:rPr>
          <w:rFonts w:ascii="Arial" w:hAnsi="Arial" w:cs="Arial"/>
          <w:bCs/>
          <w:sz w:val="22"/>
          <w:szCs w:val="22"/>
        </w:rPr>
        <w:t>Apa</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tratată</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provine</w:t>
      </w:r>
      <w:proofErr w:type="spellEnd"/>
      <w:r w:rsidRPr="00C217D3">
        <w:rPr>
          <w:rFonts w:ascii="Arial" w:hAnsi="Arial" w:cs="Arial"/>
          <w:bCs/>
          <w:sz w:val="22"/>
          <w:szCs w:val="22"/>
        </w:rPr>
        <w:t xml:space="preserve"> din </w:t>
      </w:r>
      <w:proofErr w:type="spellStart"/>
      <w:r w:rsidRPr="00C217D3">
        <w:rPr>
          <w:rFonts w:ascii="Arial" w:hAnsi="Arial" w:cs="Arial"/>
          <w:bCs/>
          <w:sz w:val="22"/>
          <w:szCs w:val="22"/>
        </w:rPr>
        <w:t>acumularea</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Brădişor</w:t>
      </w:r>
      <w:proofErr w:type="spellEnd"/>
      <w:r w:rsidRPr="00C217D3">
        <w:rPr>
          <w:rFonts w:ascii="Arial" w:hAnsi="Arial" w:cs="Arial"/>
          <w:bCs/>
          <w:sz w:val="22"/>
          <w:szCs w:val="22"/>
        </w:rPr>
        <w:t xml:space="preserve"> </w:t>
      </w:r>
      <w:proofErr w:type="spellStart"/>
      <w:r w:rsidRPr="00C217D3">
        <w:rPr>
          <w:rFonts w:ascii="Arial" w:hAnsi="Arial" w:cs="Arial"/>
          <w:bCs/>
          <w:sz w:val="22"/>
          <w:szCs w:val="22"/>
        </w:rPr>
        <w:t>şi</w:t>
      </w:r>
      <w:proofErr w:type="spellEnd"/>
      <w:r w:rsidR="00A108D2" w:rsidRPr="00C217D3">
        <w:rPr>
          <w:rFonts w:ascii="Arial" w:hAnsi="Arial" w:cs="Arial"/>
          <w:bCs/>
          <w:sz w:val="22"/>
          <w:szCs w:val="22"/>
        </w:rPr>
        <w:t xml:space="preserve"> </w:t>
      </w:r>
      <w:proofErr w:type="spellStart"/>
      <w:r w:rsidR="00A108D2" w:rsidRPr="00C217D3">
        <w:rPr>
          <w:rFonts w:ascii="Arial" w:hAnsi="Arial" w:cs="Arial"/>
          <w:bCs/>
          <w:sz w:val="22"/>
          <w:szCs w:val="22"/>
        </w:rPr>
        <w:t>este</w:t>
      </w:r>
      <w:proofErr w:type="spellEnd"/>
      <w:r w:rsidR="00A108D2" w:rsidRPr="00C217D3">
        <w:rPr>
          <w:rFonts w:ascii="Arial" w:hAnsi="Arial" w:cs="Arial"/>
          <w:bCs/>
          <w:sz w:val="22"/>
          <w:szCs w:val="22"/>
        </w:rPr>
        <w:t xml:space="preserve"> </w:t>
      </w:r>
      <w:proofErr w:type="spellStart"/>
      <w:r w:rsidR="00A108D2" w:rsidRPr="00C217D3">
        <w:rPr>
          <w:rFonts w:ascii="Arial" w:hAnsi="Arial" w:cs="Arial"/>
          <w:bCs/>
          <w:sz w:val="22"/>
          <w:szCs w:val="22"/>
        </w:rPr>
        <w:t>tratată</w:t>
      </w:r>
      <w:proofErr w:type="spellEnd"/>
      <w:r w:rsidR="00946E1E" w:rsidRPr="00C217D3">
        <w:rPr>
          <w:rFonts w:ascii="Arial" w:hAnsi="Arial" w:cs="Arial"/>
          <w:bCs/>
          <w:sz w:val="22"/>
          <w:szCs w:val="22"/>
        </w:rPr>
        <w:t xml:space="preserve"> </w:t>
      </w:r>
      <w:proofErr w:type="spellStart"/>
      <w:r w:rsidR="00A108D2" w:rsidRPr="00C217D3">
        <w:rPr>
          <w:rFonts w:ascii="Arial" w:hAnsi="Arial" w:cs="Arial"/>
          <w:bCs/>
          <w:sz w:val="22"/>
          <w:szCs w:val="22"/>
        </w:rPr>
        <w:t>î</w:t>
      </w:r>
      <w:r w:rsidR="00946E1E" w:rsidRPr="00C217D3">
        <w:rPr>
          <w:rFonts w:ascii="Arial" w:hAnsi="Arial" w:cs="Arial"/>
          <w:bCs/>
          <w:sz w:val="22"/>
          <w:szCs w:val="22"/>
        </w:rPr>
        <w:t>n</w:t>
      </w:r>
      <w:proofErr w:type="spellEnd"/>
      <w:r w:rsidR="00946E1E" w:rsidRPr="00C217D3">
        <w:rPr>
          <w:rFonts w:ascii="Arial" w:hAnsi="Arial" w:cs="Arial"/>
          <w:bCs/>
          <w:sz w:val="22"/>
          <w:szCs w:val="22"/>
        </w:rPr>
        <w:t xml:space="preserve"> </w:t>
      </w:r>
      <w:proofErr w:type="spellStart"/>
      <w:r w:rsidR="00946E1E" w:rsidRPr="00C217D3">
        <w:rPr>
          <w:rFonts w:ascii="Arial" w:hAnsi="Arial" w:cs="Arial"/>
          <w:bCs/>
          <w:sz w:val="22"/>
          <w:szCs w:val="22"/>
        </w:rPr>
        <w:t>sta</w:t>
      </w:r>
      <w:r w:rsidR="00A108D2" w:rsidRPr="00C217D3">
        <w:rPr>
          <w:rFonts w:ascii="Arial" w:hAnsi="Arial" w:cs="Arial"/>
          <w:bCs/>
          <w:sz w:val="22"/>
          <w:szCs w:val="22"/>
        </w:rPr>
        <w:t>ț</w:t>
      </w:r>
      <w:r w:rsidR="00946E1E" w:rsidRPr="00C217D3">
        <w:rPr>
          <w:rFonts w:ascii="Arial" w:hAnsi="Arial" w:cs="Arial"/>
          <w:bCs/>
          <w:sz w:val="22"/>
          <w:szCs w:val="22"/>
        </w:rPr>
        <w:t>ia</w:t>
      </w:r>
      <w:proofErr w:type="spellEnd"/>
      <w:r w:rsidR="00946E1E" w:rsidRPr="00C217D3">
        <w:rPr>
          <w:rFonts w:ascii="Arial" w:hAnsi="Arial" w:cs="Arial"/>
          <w:bCs/>
          <w:sz w:val="22"/>
          <w:szCs w:val="22"/>
        </w:rPr>
        <w:t xml:space="preserve"> Valea </w:t>
      </w:r>
      <w:proofErr w:type="spellStart"/>
      <w:r w:rsidR="00946E1E" w:rsidRPr="00C217D3">
        <w:rPr>
          <w:rFonts w:ascii="Arial" w:hAnsi="Arial" w:cs="Arial"/>
          <w:bCs/>
          <w:sz w:val="22"/>
          <w:szCs w:val="22"/>
        </w:rPr>
        <w:t>lui</w:t>
      </w:r>
      <w:proofErr w:type="spellEnd"/>
      <w:r w:rsidR="00946E1E" w:rsidRPr="00C217D3">
        <w:rPr>
          <w:rFonts w:ascii="Arial" w:hAnsi="Arial" w:cs="Arial"/>
          <w:bCs/>
          <w:sz w:val="22"/>
          <w:szCs w:val="22"/>
        </w:rPr>
        <w:t xml:space="preserve"> Stan, </w:t>
      </w:r>
      <w:proofErr w:type="spellStart"/>
      <w:r w:rsidR="00946E1E" w:rsidRPr="00C217D3">
        <w:rPr>
          <w:rFonts w:ascii="Arial" w:hAnsi="Arial" w:cs="Arial"/>
          <w:bCs/>
          <w:sz w:val="22"/>
          <w:szCs w:val="22"/>
        </w:rPr>
        <w:t>dup</w:t>
      </w:r>
      <w:r w:rsidR="00A108D2" w:rsidRPr="00C217D3">
        <w:rPr>
          <w:rFonts w:ascii="Arial" w:hAnsi="Arial" w:cs="Arial"/>
          <w:bCs/>
          <w:sz w:val="22"/>
          <w:szCs w:val="22"/>
        </w:rPr>
        <w:t>ă</w:t>
      </w:r>
      <w:proofErr w:type="spellEnd"/>
      <w:r w:rsidR="00A108D2" w:rsidRPr="00C217D3">
        <w:rPr>
          <w:rFonts w:ascii="Arial" w:hAnsi="Arial" w:cs="Arial"/>
          <w:bCs/>
          <w:sz w:val="22"/>
          <w:szCs w:val="22"/>
        </w:rPr>
        <w:t xml:space="preserve"> care </w:t>
      </w:r>
      <w:proofErr w:type="spellStart"/>
      <w:r w:rsidR="00A108D2" w:rsidRPr="00C217D3">
        <w:rPr>
          <w:rFonts w:ascii="Arial" w:hAnsi="Arial" w:cs="Arial"/>
          <w:bCs/>
          <w:sz w:val="22"/>
          <w:szCs w:val="22"/>
        </w:rPr>
        <w:t>este</w:t>
      </w:r>
      <w:proofErr w:type="spellEnd"/>
      <w:r w:rsidR="00A108D2" w:rsidRPr="00C217D3">
        <w:rPr>
          <w:rFonts w:ascii="Arial" w:hAnsi="Arial" w:cs="Arial"/>
          <w:bCs/>
          <w:sz w:val="22"/>
          <w:szCs w:val="22"/>
        </w:rPr>
        <w:t xml:space="preserve"> </w:t>
      </w:r>
      <w:proofErr w:type="spellStart"/>
      <w:r w:rsidR="00A108D2" w:rsidRPr="00C217D3">
        <w:rPr>
          <w:rFonts w:ascii="Arial" w:hAnsi="Arial" w:cs="Arial"/>
          <w:bCs/>
          <w:sz w:val="22"/>
          <w:szCs w:val="22"/>
        </w:rPr>
        <w:t>transportată</w:t>
      </w:r>
      <w:proofErr w:type="spellEnd"/>
      <w:r w:rsidR="00946E1E" w:rsidRPr="00C217D3">
        <w:rPr>
          <w:rFonts w:ascii="Arial" w:hAnsi="Arial" w:cs="Arial"/>
          <w:bCs/>
          <w:sz w:val="22"/>
          <w:szCs w:val="22"/>
        </w:rPr>
        <w:t xml:space="preserve"> </w:t>
      </w:r>
      <w:proofErr w:type="spellStart"/>
      <w:r w:rsidR="00946E1E" w:rsidRPr="00C217D3">
        <w:rPr>
          <w:rFonts w:ascii="Arial" w:hAnsi="Arial" w:cs="Arial"/>
          <w:bCs/>
          <w:sz w:val="22"/>
          <w:szCs w:val="22"/>
        </w:rPr>
        <w:t>gravita</w:t>
      </w:r>
      <w:r w:rsidR="00A108D2" w:rsidRPr="00C217D3">
        <w:rPr>
          <w:rFonts w:ascii="Arial" w:hAnsi="Arial" w:cs="Arial"/>
          <w:bCs/>
          <w:sz w:val="22"/>
          <w:szCs w:val="22"/>
        </w:rPr>
        <w:t>țional</w:t>
      </w:r>
      <w:proofErr w:type="spellEnd"/>
      <w:r w:rsidR="00A108D2" w:rsidRPr="00C217D3">
        <w:rPr>
          <w:rFonts w:ascii="Arial" w:hAnsi="Arial" w:cs="Arial"/>
          <w:bCs/>
          <w:sz w:val="22"/>
          <w:szCs w:val="22"/>
        </w:rPr>
        <w:t xml:space="preserve"> </w:t>
      </w:r>
      <w:proofErr w:type="spellStart"/>
      <w:r w:rsidR="00A108D2" w:rsidRPr="00C217D3">
        <w:rPr>
          <w:rFonts w:ascii="Arial" w:hAnsi="Arial" w:cs="Arial"/>
          <w:bCs/>
          <w:sz w:val="22"/>
          <w:szCs w:val="22"/>
        </w:rPr>
        <w:t>catre</w:t>
      </w:r>
      <w:proofErr w:type="spellEnd"/>
      <w:r w:rsidR="00A108D2" w:rsidRPr="00C217D3">
        <w:rPr>
          <w:rFonts w:ascii="Arial" w:hAnsi="Arial" w:cs="Arial"/>
          <w:bCs/>
          <w:sz w:val="22"/>
          <w:szCs w:val="22"/>
        </w:rPr>
        <w:t xml:space="preserve"> </w:t>
      </w:r>
      <w:proofErr w:type="spellStart"/>
      <w:r w:rsidR="00A108D2" w:rsidRPr="00C217D3">
        <w:rPr>
          <w:rFonts w:ascii="Arial" w:hAnsi="Arial" w:cs="Arial"/>
          <w:bCs/>
          <w:sz w:val="22"/>
          <w:szCs w:val="22"/>
        </w:rPr>
        <w:t>municipiul</w:t>
      </w:r>
      <w:proofErr w:type="spellEnd"/>
      <w:r w:rsidR="00A108D2" w:rsidRPr="00C217D3">
        <w:rPr>
          <w:rFonts w:ascii="Arial" w:hAnsi="Arial" w:cs="Arial"/>
          <w:bCs/>
          <w:sz w:val="22"/>
          <w:szCs w:val="22"/>
        </w:rPr>
        <w:t xml:space="preserve"> </w:t>
      </w:r>
      <w:proofErr w:type="spellStart"/>
      <w:r w:rsidR="00A108D2" w:rsidRPr="00C217D3">
        <w:rPr>
          <w:rFonts w:ascii="Arial" w:hAnsi="Arial" w:cs="Arial"/>
          <w:bCs/>
          <w:sz w:val="22"/>
          <w:szCs w:val="22"/>
        </w:rPr>
        <w:t>Râmnicu</w:t>
      </w:r>
      <w:proofErr w:type="spellEnd"/>
      <w:r w:rsidR="00A108D2" w:rsidRPr="00C217D3">
        <w:rPr>
          <w:rFonts w:ascii="Arial" w:hAnsi="Arial" w:cs="Arial"/>
          <w:bCs/>
          <w:sz w:val="22"/>
          <w:szCs w:val="22"/>
        </w:rPr>
        <w:t xml:space="preserve"> </w:t>
      </w:r>
      <w:proofErr w:type="spellStart"/>
      <w:r w:rsidR="00A108D2" w:rsidRPr="00C217D3">
        <w:rPr>
          <w:rFonts w:ascii="Arial" w:hAnsi="Arial" w:cs="Arial"/>
          <w:bCs/>
          <w:sz w:val="22"/>
          <w:szCs w:val="22"/>
        </w:rPr>
        <w:t>Vâ</w:t>
      </w:r>
      <w:r w:rsidR="00946E1E" w:rsidRPr="00C217D3">
        <w:rPr>
          <w:rFonts w:ascii="Arial" w:hAnsi="Arial" w:cs="Arial"/>
          <w:bCs/>
          <w:sz w:val="22"/>
          <w:szCs w:val="22"/>
        </w:rPr>
        <w:t>lcea</w:t>
      </w:r>
      <w:proofErr w:type="spellEnd"/>
      <w:r w:rsidR="00AB3B33" w:rsidRPr="00C217D3">
        <w:rPr>
          <w:rFonts w:ascii="Arial" w:hAnsi="Arial" w:cs="Arial"/>
          <w:bCs/>
          <w:sz w:val="22"/>
          <w:szCs w:val="22"/>
        </w:rPr>
        <w:t xml:space="preserve"> </w:t>
      </w:r>
      <w:proofErr w:type="spellStart"/>
      <w:r w:rsidR="00AB3B33" w:rsidRPr="00C217D3">
        <w:rPr>
          <w:rFonts w:ascii="Arial" w:hAnsi="Arial" w:cs="Arial"/>
          <w:bCs/>
          <w:sz w:val="22"/>
          <w:szCs w:val="22"/>
        </w:rPr>
        <w:t>și</w:t>
      </w:r>
      <w:proofErr w:type="spellEnd"/>
      <w:r w:rsidR="00AB3B33" w:rsidRPr="00C217D3">
        <w:rPr>
          <w:rFonts w:ascii="Arial" w:hAnsi="Arial" w:cs="Arial"/>
          <w:bCs/>
          <w:sz w:val="22"/>
          <w:szCs w:val="22"/>
        </w:rPr>
        <w:t xml:space="preserve"> </w:t>
      </w:r>
      <w:proofErr w:type="spellStart"/>
      <w:r w:rsidR="00946E1E" w:rsidRPr="00C217D3">
        <w:rPr>
          <w:rFonts w:ascii="Arial" w:hAnsi="Arial" w:cs="Arial"/>
          <w:bCs/>
          <w:sz w:val="22"/>
          <w:szCs w:val="22"/>
        </w:rPr>
        <w:t>ceilal</w:t>
      </w:r>
      <w:r w:rsidR="00A108D2" w:rsidRPr="00C217D3">
        <w:rPr>
          <w:rFonts w:ascii="Arial" w:hAnsi="Arial" w:cs="Arial"/>
          <w:bCs/>
          <w:sz w:val="22"/>
          <w:szCs w:val="22"/>
        </w:rPr>
        <w:t>ț</w:t>
      </w:r>
      <w:r w:rsidR="00946E1E" w:rsidRPr="00C217D3">
        <w:rPr>
          <w:rFonts w:ascii="Arial" w:hAnsi="Arial" w:cs="Arial"/>
          <w:bCs/>
          <w:sz w:val="22"/>
          <w:szCs w:val="22"/>
        </w:rPr>
        <w:t>i</w:t>
      </w:r>
      <w:proofErr w:type="spellEnd"/>
      <w:r w:rsidR="00946E1E" w:rsidRPr="00C217D3">
        <w:rPr>
          <w:rFonts w:ascii="Arial" w:hAnsi="Arial" w:cs="Arial"/>
          <w:bCs/>
          <w:sz w:val="22"/>
          <w:szCs w:val="22"/>
        </w:rPr>
        <w:t xml:space="preserve"> </w:t>
      </w:r>
      <w:proofErr w:type="spellStart"/>
      <w:r w:rsidR="00946E1E" w:rsidRPr="00C217D3">
        <w:rPr>
          <w:rFonts w:ascii="Arial" w:hAnsi="Arial" w:cs="Arial"/>
          <w:bCs/>
          <w:sz w:val="22"/>
          <w:szCs w:val="22"/>
        </w:rPr>
        <w:t>consumatori</w:t>
      </w:r>
      <w:proofErr w:type="spellEnd"/>
      <w:r w:rsidR="00946E1E" w:rsidRPr="00C217D3">
        <w:rPr>
          <w:rFonts w:ascii="Arial" w:hAnsi="Arial" w:cs="Arial"/>
          <w:bCs/>
          <w:sz w:val="22"/>
          <w:szCs w:val="22"/>
        </w:rPr>
        <w:t>.</w:t>
      </w:r>
    </w:p>
    <w:p w14:paraId="4E600B3A" w14:textId="77777777" w:rsidR="00A56E15" w:rsidRPr="00C217D3" w:rsidRDefault="0050684E" w:rsidP="0050684E">
      <w:pPr>
        <w:spacing w:after="120" w:line="240" w:lineRule="auto"/>
        <w:jc w:val="both"/>
        <w:rPr>
          <w:rFonts w:ascii="Arial" w:hAnsi="Arial" w:cs="Arial"/>
          <w:bCs/>
          <w:sz w:val="22"/>
          <w:szCs w:val="22"/>
        </w:rPr>
      </w:pPr>
      <w:r w:rsidRPr="00C217D3">
        <w:rPr>
          <w:rFonts w:ascii="Arial" w:hAnsi="Arial" w:cs="Arial"/>
          <w:bCs/>
          <w:sz w:val="22"/>
          <w:szCs w:val="22"/>
        </w:rPr>
        <w:t xml:space="preserve">In </w:t>
      </w:r>
      <w:proofErr w:type="spellStart"/>
      <w:r w:rsidRPr="00C217D3">
        <w:rPr>
          <w:rFonts w:ascii="Arial" w:hAnsi="Arial" w:cs="Arial"/>
          <w:bCs/>
          <w:sz w:val="22"/>
          <w:szCs w:val="22"/>
        </w:rPr>
        <w:t>faza</w:t>
      </w:r>
      <w:proofErr w:type="spellEnd"/>
      <w:r w:rsidR="00A108D2" w:rsidRPr="00C217D3">
        <w:rPr>
          <w:rFonts w:ascii="Arial" w:hAnsi="Arial" w:cs="Arial"/>
          <w:bCs/>
          <w:sz w:val="22"/>
          <w:szCs w:val="22"/>
        </w:rPr>
        <w:t xml:space="preserve"> 1 s-au </w:t>
      </w:r>
      <w:proofErr w:type="spellStart"/>
      <w:r w:rsidR="00A108D2" w:rsidRPr="00C217D3">
        <w:rPr>
          <w:rFonts w:ascii="Arial" w:hAnsi="Arial" w:cs="Arial"/>
          <w:bCs/>
          <w:sz w:val="22"/>
          <w:szCs w:val="22"/>
        </w:rPr>
        <w:t>realizat</w:t>
      </w:r>
      <w:proofErr w:type="spellEnd"/>
      <w:r w:rsidR="00A108D2" w:rsidRPr="00C217D3">
        <w:rPr>
          <w:rFonts w:ascii="Arial" w:hAnsi="Arial" w:cs="Arial"/>
          <w:bCs/>
          <w:sz w:val="22"/>
          <w:szCs w:val="22"/>
        </w:rPr>
        <w:t xml:space="preserve"> </w:t>
      </w:r>
      <w:proofErr w:type="spellStart"/>
      <w:r w:rsidR="000F4879" w:rsidRPr="00C217D3">
        <w:rPr>
          <w:rFonts w:ascii="Arial" w:hAnsi="Arial" w:cs="Arial"/>
          <w:bCs/>
          <w:sz w:val="22"/>
          <w:szCs w:val="22"/>
        </w:rPr>
        <w:t>investiți</w:t>
      </w:r>
      <w:r w:rsidR="00A108D2" w:rsidRPr="00C217D3">
        <w:rPr>
          <w:rFonts w:ascii="Arial" w:hAnsi="Arial" w:cs="Arial"/>
          <w:bCs/>
          <w:sz w:val="22"/>
          <w:szCs w:val="22"/>
        </w:rPr>
        <w:t>i</w:t>
      </w:r>
      <w:proofErr w:type="spellEnd"/>
      <w:r w:rsidR="00A108D2" w:rsidRPr="00C217D3">
        <w:rPr>
          <w:rFonts w:ascii="Arial" w:hAnsi="Arial" w:cs="Arial"/>
          <w:bCs/>
          <w:sz w:val="22"/>
          <w:szCs w:val="22"/>
        </w:rPr>
        <w:t xml:space="preserve"> </w:t>
      </w:r>
      <w:proofErr w:type="spellStart"/>
      <w:r w:rsidR="00A108D2" w:rsidRPr="00C217D3">
        <w:rPr>
          <w:rFonts w:ascii="Arial" w:hAnsi="Arial" w:cs="Arial"/>
          <w:bCs/>
          <w:sz w:val="22"/>
          <w:szCs w:val="22"/>
        </w:rPr>
        <w:t>după</w:t>
      </w:r>
      <w:proofErr w:type="spellEnd"/>
      <w:r w:rsidRPr="00C217D3">
        <w:rPr>
          <w:rFonts w:ascii="Arial" w:hAnsi="Arial" w:cs="Arial"/>
          <w:bCs/>
          <w:sz w:val="22"/>
          <w:szCs w:val="22"/>
        </w:rPr>
        <w:t xml:space="preserve"> cum </w:t>
      </w:r>
      <w:proofErr w:type="spellStart"/>
      <w:r w:rsidRPr="00C217D3">
        <w:rPr>
          <w:rFonts w:ascii="Arial" w:hAnsi="Arial" w:cs="Arial"/>
          <w:bCs/>
          <w:sz w:val="22"/>
          <w:szCs w:val="22"/>
        </w:rPr>
        <w:t>urmează</w:t>
      </w:r>
      <w:proofErr w:type="spellEnd"/>
      <w:r w:rsidRPr="00C217D3">
        <w:rPr>
          <w:rFonts w:ascii="Arial" w:hAnsi="Arial" w:cs="Arial"/>
          <w:bCs/>
          <w:sz w:val="22"/>
          <w:szCs w:val="22"/>
        </w:rPr>
        <w:t>:</w:t>
      </w:r>
    </w:p>
    <w:p w14:paraId="559B8231" w14:textId="77777777" w:rsidR="0050684E" w:rsidRPr="00C217D3" w:rsidRDefault="0050684E" w:rsidP="0050684E">
      <w:pPr>
        <w:spacing w:after="120" w:line="240" w:lineRule="auto"/>
        <w:jc w:val="both"/>
        <w:rPr>
          <w:rFonts w:ascii="Arial" w:hAnsi="Arial" w:cs="Arial"/>
          <w:bCs/>
          <w:i/>
          <w:sz w:val="22"/>
          <w:szCs w:val="22"/>
          <w:u w:val="single"/>
          <w:lang w:val="ro-RO"/>
        </w:rPr>
      </w:pPr>
      <w:r w:rsidRPr="00C217D3">
        <w:rPr>
          <w:rFonts w:ascii="Arial" w:hAnsi="Arial" w:cs="Arial"/>
          <w:bCs/>
          <w:i/>
          <w:sz w:val="22"/>
          <w:szCs w:val="22"/>
          <w:u w:val="single"/>
          <w:lang w:val="ro-RO"/>
        </w:rPr>
        <w:t>Municipiul Râmnicu Vâlcea (POS Mediu I):</w:t>
      </w:r>
    </w:p>
    <w:p w14:paraId="49DE6EA3" w14:textId="77777777" w:rsidR="0050684E" w:rsidRPr="00C217D3" w:rsidRDefault="0050684E"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Reabilitarea captării Brădișor;</w:t>
      </w:r>
    </w:p>
    <w:p w14:paraId="75473F13" w14:textId="77777777" w:rsidR="0050684E" w:rsidRPr="00C217D3" w:rsidRDefault="0050684E"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Reabilitare</w:t>
      </w:r>
      <w:r w:rsidR="000F4879" w:rsidRPr="00C217D3">
        <w:rPr>
          <w:rFonts w:ascii="Arial" w:hAnsi="Arial" w:cs="Arial"/>
          <w:bCs/>
          <w:sz w:val="22"/>
          <w:szCs w:val="22"/>
          <w:lang w:val="ro-RO"/>
        </w:rPr>
        <w:t xml:space="preserve"> stație</w:t>
      </w:r>
      <w:r w:rsidRPr="00C217D3">
        <w:rPr>
          <w:rFonts w:ascii="Arial" w:hAnsi="Arial" w:cs="Arial"/>
          <w:bCs/>
          <w:sz w:val="22"/>
          <w:szCs w:val="22"/>
          <w:lang w:val="ro-RO"/>
        </w:rPr>
        <w:t xml:space="preserve"> de tratare Valea lui Stan;</w:t>
      </w:r>
    </w:p>
    <w:p w14:paraId="494BB044" w14:textId="77777777" w:rsidR="0050684E" w:rsidRPr="00C217D3" w:rsidRDefault="0050684E"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Reabilitare conductei de aducțiune de la Brădișor;</w:t>
      </w:r>
    </w:p>
    <w:p w14:paraId="77B5FDFC" w14:textId="77777777" w:rsidR="00EC11AA" w:rsidRPr="00C217D3" w:rsidRDefault="00EC11AA" w:rsidP="00EC11AA">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Sistem de monitorizare a debitelor si presiunilor care sustin conducta de aductiune;</w:t>
      </w:r>
    </w:p>
    <w:p w14:paraId="1BDDB239" w14:textId="77777777" w:rsidR="0050684E" w:rsidRPr="00C217D3" w:rsidRDefault="0050684E"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Realizare</w:t>
      </w:r>
      <w:r w:rsidR="000F4879" w:rsidRPr="00C217D3">
        <w:rPr>
          <w:rFonts w:ascii="Arial" w:hAnsi="Arial" w:cs="Arial"/>
          <w:bCs/>
          <w:sz w:val="22"/>
          <w:szCs w:val="22"/>
          <w:lang w:val="ro-RO"/>
        </w:rPr>
        <w:t xml:space="preserve"> stație</w:t>
      </w:r>
      <w:r w:rsidRPr="00C217D3">
        <w:rPr>
          <w:rFonts w:ascii="Arial" w:hAnsi="Arial" w:cs="Arial"/>
          <w:bCs/>
          <w:sz w:val="22"/>
          <w:szCs w:val="22"/>
          <w:lang w:val="ro-RO"/>
        </w:rPr>
        <w:t xml:space="preserve"> de clorare pe conducta de </w:t>
      </w:r>
      <w:r w:rsidR="000F4879" w:rsidRPr="00C217D3">
        <w:rPr>
          <w:rFonts w:ascii="Arial" w:hAnsi="Arial" w:cs="Arial"/>
          <w:bCs/>
          <w:sz w:val="22"/>
          <w:szCs w:val="22"/>
          <w:lang w:val="ro-RO"/>
        </w:rPr>
        <w:t>aducțiune</w:t>
      </w:r>
      <w:r w:rsidRPr="00C217D3">
        <w:rPr>
          <w:rFonts w:ascii="Arial" w:hAnsi="Arial" w:cs="Arial"/>
          <w:bCs/>
          <w:sz w:val="22"/>
          <w:szCs w:val="22"/>
          <w:lang w:val="ro-RO"/>
        </w:rPr>
        <w:t xml:space="preserve"> Valea lui Stan – Râmnicu Vâlcea;</w:t>
      </w:r>
    </w:p>
    <w:p w14:paraId="230AE9FC" w14:textId="77777777" w:rsidR="00EC11AA" w:rsidRPr="00C217D3" w:rsidRDefault="00EC11AA" w:rsidP="00EC11AA">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sz w:val="22"/>
          <w:szCs w:val="22"/>
          <w:lang w:val="ro-RO"/>
        </w:rPr>
        <w:t xml:space="preserve">reabilitare reţea de distribuţie a apei potabile L = 11,495 km; </w:t>
      </w:r>
    </w:p>
    <w:p w14:paraId="74BF21A4" w14:textId="77777777" w:rsidR="00EC11AA" w:rsidRPr="00C217D3" w:rsidRDefault="00EC11AA" w:rsidP="00EC11AA">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sz w:val="22"/>
          <w:szCs w:val="22"/>
          <w:lang w:val="ro-RO"/>
        </w:rPr>
        <w:t xml:space="preserve">reabilitarea conductei de aducţiune L = </w:t>
      </w:r>
      <w:smartTag w:uri="urn:schemas-microsoft-com:office:smarttags" w:element="metricconverter">
        <w:smartTagPr>
          <w:attr w:name="ProductID" w:val="5,031 km"/>
        </w:smartTagPr>
        <w:r w:rsidRPr="00C217D3">
          <w:rPr>
            <w:rFonts w:ascii="Arial" w:hAnsi="Arial" w:cs="Arial"/>
            <w:sz w:val="22"/>
            <w:szCs w:val="22"/>
            <w:lang w:val="ro-RO"/>
          </w:rPr>
          <w:t>5,031 km</w:t>
        </w:r>
      </w:smartTag>
      <w:r w:rsidRPr="00C217D3">
        <w:rPr>
          <w:rFonts w:ascii="Arial" w:hAnsi="Arial" w:cs="Arial"/>
          <w:sz w:val="22"/>
          <w:szCs w:val="22"/>
          <w:lang w:val="ro-RO"/>
        </w:rPr>
        <w:t xml:space="preserve"> De 600, PN 10; </w:t>
      </w:r>
    </w:p>
    <w:p w14:paraId="637A7A26" w14:textId="77777777" w:rsidR="00EC11AA" w:rsidRPr="00C217D3" w:rsidRDefault="00EC11AA" w:rsidP="00EC11AA">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sz w:val="22"/>
          <w:szCs w:val="22"/>
          <w:lang w:val="ro-RO"/>
        </w:rPr>
        <w:t>extindere reţea de distribuţie a apei potabile L = 11,749 km.</w:t>
      </w:r>
    </w:p>
    <w:p w14:paraId="6CAD0175" w14:textId="77777777" w:rsidR="0050684E" w:rsidRPr="00C217D3" w:rsidRDefault="0050684E" w:rsidP="0050684E">
      <w:pPr>
        <w:spacing w:after="120" w:line="240" w:lineRule="auto"/>
        <w:jc w:val="both"/>
        <w:rPr>
          <w:rFonts w:ascii="Arial" w:hAnsi="Arial" w:cs="Arial"/>
          <w:bCs/>
          <w:i/>
          <w:sz w:val="22"/>
          <w:szCs w:val="22"/>
          <w:u w:val="single"/>
          <w:lang w:val="ro-RO"/>
        </w:rPr>
      </w:pPr>
      <w:r w:rsidRPr="00C217D3">
        <w:rPr>
          <w:rFonts w:ascii="Arial" w:hAnsi="Arial" w:cs="Arial"/>
          <w:bCs/>
          <w:i/>
          <w:sz w:val="22"/>
          <w:szCs w:val="22"/>
          <w:u w:val="single"/>
          <w:lang w:val="ro-RO"/>
        </w:rPr>
        <w:t>Orașul Ocnele Mari (POS Mediu I):</w:t>
      </w:r>
    </w:p>
    <w:p w14:paraId="441DD6CC" w14:textId="77777777" w:rsidR="0050684E" w:rsidRPr="00C217D3" w:rsidRDefault="0050684E"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 xml:space="preserve">Extinderea </w:t>
      </w:r>
      <w:r w:rsidR="003D40AB" w:rsidRPr="00C217D3">
        <w:rPr>
          <w:rFonts w:ascii="Arial" w:hAnsi="Arial" w:cs="Arial"/>
          <w:bCs/>
          <w:sz w:val="22"/>
          <w:szCs w:val="22"/>
          <w:lang w:val="ro-RO"/>
        </w:rPr>
        <w:t>rețelei</w:t>
      </w:r>
      <w:r w:rsidRPr="00C217D3">
        <w:rPr>
          <w:rFonts w:ascii="Arial" w:hAnsi="Arial" w:cs="Arial"/>
          <w:bCs/>
          <w:sz w:val="22"/>
          <w:szCs w:val="22"/>
          <w:lang w:val="ro-RO"/>
        </w:rPr>
        <w:t xml:space="preserve"> de alimentare cu apa L = 8.148 km;</w:t>
      </w:r>
    </w:p>
    <w:p w14:paraId="47C61C29" w14:textId="77777777" w:rsidR="0050684E" w:rsidRPr="00C217D3" w:rsidRDefault="0050684E" w:rsidP="00752D27">
      <w:pPr>
        <w:pStyle w:val="ListParagraph"/>
        <w:numPr>
          <w:ilvl w:val="0"/>
          <w:numId w:val="16"/>
        </w:numPr>
        <w:spacing w:after="120"/>
        <w:contextualSpacing/>
        <w:jc w:val="both"/>
        <w:rPr>
          <w:rFonts w:ascii="Arial" w:hAnsi="Arial" w:cs="Arial"/>
          <w:sz w:val="22"/>
          <w:szCs w:val="22"/>
          <w:lang w:val="ro-RO"/>
        </w:rPr>
      </w:pPr>
      <w:r w:rsidRPr="00C217D3">
        <w:rPr>
          <w:rFonts w:ascii="Arial" w:hAnsi="Arial" w:cs="Arial"/>
          <w:bCs/>
          <w:sz w:val="22"/>
          <w:szCs w:val="22"/>
          <w:lang w:val="ro-RO"/>
        </w:rPr>
        <w:t>Stație de pompare hidrofor având Q = 3 l/s, H = 80 m și conducta de serviciu L = 445 m PEID, De 63;</w:t>
      </w:r>
    </w:p>
    <w:p w14:paraId="163338BF" w14:textId="77777777" w:rsidR="0050684E" w:rsidRPr="00C217D3" w:rsidRDefault="0050684E" w:rsidP="0050684E">
      <w:pPr>
        <w:spacing w:after="120" w:line="240" w:lineRule="auto"/>
        <w:jc w:val="both"/>
        <w:rPr>
          <w:rFonts w:ascii="Arial" w:hAnsi="Arial" w:cs="Arial"/>
          <w:bCs/>
          <w:i/>
          <w:sz w:val="22"/>
          <w:szCs w:val="22"/>
          <w:u w:val="single"/>
          <w:lang w:val="ro-RO"/>
        </w:rPr>
      </w:pPr>
      <w:r w:rsidRPr="00C217D3">
        <w:rPr>
          <w:rFonts w:ascii="Arial" w:hAnsi="Arial" w:cs="Arial"/>
          <w:bCs/>
          <w:i/>
          <w:sz w:val="22"/>
          <w:szCs w:val="22"/>
          <w:u w:val="single"/>
          <w:lang w:val="ro-RO"/>
        </w:rPr>
        <w:t>Orașul Călimănești (POS Mediu I):</w:t>
      </w:r>
    </w:p>
    <w:p w14:paraId="4614C7C9" w14:textId="77777777" w:rsidR="0050684E" w:rsidRPr="00C217D3" w:rsidRDefault="0050684E"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Crearea a 10 zone de monitorizare și control;</w:t>
      </w:r>
    </w:p>
    <w:p w14:paraId="2641400A" w14:textId="77777777" w:rsidR="0050684E" w:rsidRPr="00C217D3" w:rsidRDefault="0050684E"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 xml:space="preserve">Amplasarea a 14 cămine  cu vane pentru sectorizarea rețelei de </w:t>
      </w:r>
      <w:r w:rsidR="00AB3B33" w:rsidRPr="00C217D3">
        <w:rPr>
          <w:rFonts w:ascii="Arial" w:hAnsi="Arial" w:cs="Arial"/>
          <w:bCs/>
          <w:sz w:val="22"/>
          <w:szCs w:val="22"/>
          <w:lang w:val="ro-RO"/>
        </w:rPr>
        <w:t>distribuție</w:t>
      </w:r>
      <w:r w:rsidRPr="00C217D3">
        <w:rPr>
          <w:rFonts w:ascii="Arial" w:hAnsi="Arial" w:cs="Arial"/>
          <w:bCs/>
          <w:sz w:val="22"/>
          <w:szCs w:val="22"/>
          <w:lang w:val="ro-RO"/>
        </w:rPr>
        <w:t xml:space="preserve"> apă; </w:t>
      </w:r>
    </w:p>
    <w:p w14:paraId="30428731" w14:textId="77777777" w:rsidR="0050684E" w:rsidRPr="00C217D3" w:rsidRDefault="0050684E"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 xml:space="preserve">Amplasarea a 10 cămine  echipate pentru monitorizarea principalilor parametri ai </w:t>
      </w:r>
      <w:r w:rsidR="003D40AB" w:rsidRPr="00C217D3">
        <w:rPr>
          <w:rFonts w:ascii="Arial" w:hAnsi="Arial" w:cs="Arial"/>
          <w:bCs/>
          <w:sz w:val="22"/>
          <w:szCs w:val="22"/>
          <w:lang w:val="ro-RO"/>
        </w:rPr>
        <w:t>rețelei</w:t>
      </w:r>
      <w:r w:rsidRPr="00C217D3">
        <w:rPr>
          <w:rFonts w:ascii="Arial" w:hAnsi="Arial" w:cs="Arial"/>
          <w:bCs/>
          <w:sz w:val="22"/>
          <w:szCs w:val="22"/>
          <w:lang w:val="ro-RO"/>
        </w:rPr>
        <w:t xml:space="preserve"> de apa (debit și presiune). </w:t>
      </w:r>
    </w:p>
    <w:p w14:paraId="03492830" w14:textId="77777777" w:rsidR="0050684E" w:rsidRPr="00C217D3" w:rsidRDefault="0050684E" w:rsidP="0050684E">
      <w:pPr>
        <w:spacing w:after="120" w:line="240" w:lineRule="auto"/>
        <w:jc w:val="both"/>
        <w:rPr>
          <w:rFonts w:ascii="Arial" w:hAnsi="Arial" w:cs="Arial"/>
          <w:bCs/>
          <w:i/>
          <w:sz w:val="22"/>
          <w:szCs w:val="22"/>
          <w:u w:val="single"/>
          <w:lang w:val="ro-RO"/>
        </w:rPr>
      </w:pPr>
      <w:r w:rsidRPr="00C217D3">
        <w:rPr>
          <w:rFonts w:ascii="Arial" w:hAnsi="Arial" w:cs="Arial"/>
          <w:bCs/>
          <w:i/>
          <w:sz w:val="22"/>
          <w:szCs w:val="22"/>
          <w:u w:val="single"/>
          <w:lang w:val="ro-RO"/>
        </w:rPr>
        <w:t>Comuna Muereasca (OG 28/2013):</w:t>
      </w:r>
    </w:p>
    <w:p w14:paraId="2897748F" w14:textId="77777777" w:rsidR="0050684E" w:rsidRPr="00C217D3" w:rsidRDefault="0050684E"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Racord aducțiune de apă din conducta Valea lui Stan (Q = 54 m</w:t>
      </w:r>
      <w:r w:rsidRPr="00C217D3">
        <w:rPr>
          <w:rFonts w:ascii="Arial" w:hAnsi="Arial" w:cs="Arial"/>
          <w:bCs/>
          <w:sz w:val="22"/>
          <w:szCs w:val="22"/>
          <w:vertAlign w:val="superscript"/>
          <w:lang w:val="ro-RO"/>
        </w:rPr>
        <w:t>3</w:t>
      </w:r>
      <w:r w:rsidRPr="00C217D3">
        <w:rPr>
          <w:rFonts w:ascii="Arial" w:hAnsi="Arial" w:cs="Arial"/>
          <w:bCs/>
          <w:sz w:val="22"/>
          <w:szCs w:val="22"/>
          <w:lang w:val="ro-RO"/>
        </w:rPr>
        <w:t>/h = 15 l/s);</w:t>
      </w:r>
    </w:p>
    <w:p w14:paraId="555F517D" w14:textId="77777777" w:rsidR="0050684E" w:rsidRPr="00C217D3" w:rsidRDefault="0050684E"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Realiarea 2 SP pentru alimentarea comunei;</w:t>
      </w:r>
    </w:p>
    <w:p w14:paraId="44C61A73" w14:textId="77777777" w:rsidR="0050684E" w:rsidRPr="00C217D3" w:rsidRDefault="00B50825"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 xml:space="preserve">Rețea </w:t>
      </w:r>
      <w:r w:rsidR="0050684E" w:rsidRPr="00C217D3">
        <w:rPr>
          <w:rFonts w:ascii="Arial" w:hAnsi="Arial" w:cs="Arial"/>
          <w:bCs/>
          <w:sz w:val="22"/>
          <w:szCs w:val="22"/>
          <w:lang w:val="ro-RO"/>
        </w:rPr>
        <w:t xml:space="preserve">de </w:t>
      </w:r>
      <w:r w:rsidR="000F4879" w:rsidRPr="00C217D3">
        <w:rPr>
          <w:rFonts w:ascii="Arial" w:hAnsi="Arial" w:cs="Arial"/>
          <w:bCs/>
          <w:sz w:val="22"/>
          <w:szCs w:val="22"/>
          <w:lang w:val="ro-RO"/>
        </w:rPr>
        <w:t>aducțiune</w:t>
      </w:r>
      <w:r w:rsidR="0050684E" w:rsidRPr="00C217D3">
        <w:rPr>
          <w:rFonts w:ascii="Arial" w:hAnsi="Arial" w:cs="Arial"/>
          <w:bCs/>
          <w:sz w:val="22"/>
          <w:szCs w:val="22"/>
          <w:lang w:val="ro-RO"/>
        </w:rPr>
        <w:t>-</w:t>
      </w:r>
      <w:r w:rsidR="00AB3B33" w:rsidRPr="00C217D3">
        <w:rPr>
          <w:rFonts w:ascii="Arial" w:hAnsi="Arial" w:cs="Arial"/>
          <w:bCs/>
          <w:sz w:val="22"/>
          <w:szCs w:val="22"/>
          <w:lang w:val="ro-RO"/>
        </w:rPr>
        <w:t>distribuție</w:t>
      </w:r>
      <w:r w:rsidR="0050684E" w:rsidRPr="00C217D3">
        <w:rPr>
          <w:rFonts w:ascii="Arial" w:hAnsi="Arial" w:cs="Arial"/>
          <w:bCs/>
          <w:sz w:val="22"/>
          <w:szCs w:val="22"/>
          <w:lang w:val="ro-RO"/>
        </w:rPr>
        <w:t xml:space="preserve"> L = 19 km;</w:t>
      </w:r>
    </w:p>
    <w:p w14:paraId="7EF19925" w14:textId="77777777" w:rsidR="0050684E" w:rsidRPr="00C217D3" w:rsidRDefault="0050684E"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Rezervoare de inmagazinare 2 buc.</w:t>
      </w:r>
    </w:p>
    <w:p w14:paraId="158D2BD0" w14:textId="77777777" w:rsidR="0050684E" w:rsidRPr="00C217D3" w:rsidRDefault="0050684E" w:rsidP="0050684E">
      <w:pPr>
        <w:spacing w:after="120" w:line="240" w:lineRule="auto"/>
        <w:jc w:val="both"/>
        <w:rPr>
          <w:rFonts w:ascii="Arial" w:hAnsi="Arial" w:cs="Arial"/>
          <w:bCs/>
          <w:i/>
          <w:sz w:val="22"/>
          <w:szCs w:val="22"/>
          <w:u w:val="single"/>
          <w:lang w:val="ro-RO"/>
        </w:rPr>
      </w:pPr>
      <w:r w:rsidRPr="00C217D3">
        <w:rPr>
          <w:rFonts w:ascii="Arial" w:hAnsi="Arial" w:cs="Arial"/>
          <w:bCs/>
          <w:i/>
          <w:sz w:val="22"/>
          <w:szCs w:val="22"/>
          <w:u w:val="single"/>
          <w:lang w:val="ro-RO"/>
        </w:rPr>
        <w:t>Orașul Brezoi – satele Golotreni, Corbu, Proieni, Călinești (OG 28/2013):</w:t>
      </w:r>
    </w:p>
    <w:p w14:paraId="63D67858" w14:textId="77777777" w:rsidR="0050684E" w:rsidRPr="00C217D3" w:rsidRDefault="0050684E"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 xml:space="preserve">Racord </w:t>
      </w:r>
      <w:r w:rsidR="000F4879" w:rsidRPr="00C217D3">
        <w:rPr>
          <w:rFonts w:ascii="Arial" w:hAnsi="Arial" w:cs="Arial"/>
          <w:bCs/>
          <w:sz w:val="22"/>
          <w:szCs w:val="22"/>
          <w:lang w:val="ro-RO"/>
        </w:rPr>
        <w:t>aducțiune</w:t>
      </w:r>
      <w:r w:rsidRPr="00C217D3">
        <w:rPr>
          <w:rFonts w:ascii="Arial" w:hAnsi="Arial" w:cs="Arial"/>
          <w:bCs/>
          <w:sz w:val="22"/>
          <w:szCs w:val="22"/>
          <w:lang w:val="ro-RO"/>
        </w:rPr>
        <w:t xml:space="preserve"> de apa din conducta Valea lui Stan (Q = 14.13 m</w:t>
      </w:r>
      <w:r w:rsidRPr="00C217D3">
        <w:rPr>
          <w:rFonts w:ascii="Arial" w:hAnsi="Arial" w:cs="Arial"/>
          <w:bCs/>
          <w:sz w:val="22"/>
          <w:szCs w:val="22"/>
          <w:vertAlign w:val="superscript"/>
          <w:lang w:val="ro-RO"/>
        </w:rPr>
        <w:t>3</w:t>
      </w:r>
      <w:r w:rsidRPr="00C217D3">
        <w:rPr>
          <w:rFonts w:ascii="Arial" w:hAnsi="Arial" w:cs="Arial"/>
          <w:bCs/>
          <w:sz w:val="22"/>
          <w:szCs w:val="22"/>
          <w:lang w:val="ro-RO"/>
        </w:rPr>
        <w:t>/h = 4 l/s) la confluența râului Lotru cu râul Olt;</w:t>
      </w:r>
    </w:p>
    <w:p w14:paraId="35D3A122" w14:textId="77777777" w:rsidR="0050684E" w:rsidRPr="00C217D3" w:rsidRDefault="0050684E"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Realizarea 5 Sp pentru alimentarea satelor;</w:t>
      </w:r>
    </w:p>
    <w:p w14:paraId="12D9750A" w14:textId="77777777" w:rsidR="0050684E" w:rsidRPr="00C217D3" w:rsidRDefault="0050684E"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 xml:space="preserve">Reatea de </w:t>
      </w:r>
      <w:r w:rsidR="000F4879" w:rsidRPr="00C217D3">
        <w:rPr>
          <w:rFonts w:ascii="Arial" w:hAnsi="Arial" w:cs="Arial"/>
          <w:bCs/>
          <w:sz w:val="22"/>
          <w:szCs w:val="22"/>
          <w:lang w:val="ro-RO"/>
        </w:rPr>
        <w:t>aducțiune</w:t>
      </w:r>
      <w:r w:rsidRPr="00C217D3">
        <w:rPr>
          <w:rFonts w:ascii="Arial" w:hAnsi="Arial" w:cs="Arial"/>
          <w:bCs/>
          <w:sz w:val="22"/>
          <w:szCs w:val="22"/>
          <w:lang w:val="ro-RO"/>
        </w:rPr>
        <w:t>-distribuție L = 16.65 km.</w:t>
      </w:r>
    </w:p>
    <w:p w14:paraId="3B6BB263" w14:textId="77777777" w:rsidR="0050684E" w:rsidRPr="00C217D3" w:rsidRDefault="0050684E" w:rsidP="0050684E">
      <w:pPr>
        <w:spacing w:after="120" w:line="240" w:lineRule="auto"/>
        <w:jc w:val="both"/>
        <w:rPr>
          <w:rFonts w:ascii="Arial" w:hAnsi="Arial" w:cs="Arial"/>
          <w:bCs/>
          <w:i/>
          <w:sz w:val="22"/>
          <w:szCs w:val="22"/>
          <w:u w:val="single"/>
          <w:lang w:val="ro-RO"/>
        </w:rPr>
      </w:pPr>
      <w:r w:rsidRPr="00C217D3">
        <w:rPr>
          <w:rFonts w:ascii="Arial" w:hAnsi="Arial" w:cs="Arial"/>
          <w:bCs/>
          <w:i/>
          <w:sz w:val="22"/>
          <w:szCs w:val="22"/>
          <w:u w:val="single"/>
          <w:lang w:val="ro-RO"/>
        </w:rPr>
        <w:t>Orașul Brezoi – satul Păscoaia (OG 28/2013):</w:t>
      </w:r>
    </w:p>
    <w:p w14:paraId="2DA74AD2" w14:textId="77777777" w:rsidR="0050684E" w:rsidRPr="00C217D3" w:rsidRDefault="0050684E"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 xml:space="preserve">Racord </w:t>
      </w:r>
      <w:r w:rsidR="000F4879" w:rsidRPr="00C217D3">
        <w:rPr>
          <w:rFonts w:ascii="Arial" w:hAnsi="Arial" w:cs="Arial"/>
          <w:bCs/>
          <w:sz w:val="22"/>
          <w:szCs w:val="22"/>
          <w:lang w:val="ro-RO"/>
        </w:rPr>
        <w:t>aducțiune</w:t>
      </w:r>
      <w:r w:rsidRPr="00C217D3">
        <w:rPr>
          <w:rFonts w:ascii="Arial" w:hAnsi="Arial" w:cs="Arial"/>
          <w:bCs/>
          <w:sz w:val="22"/>
          <w:szCs w:val="22"/>
          <w:lang w:val="ro-RO"/>
        </w:rPr>
        <w:t xml:space="preserve"> de apa din conducta Valea lui Stan (Q = 14.13 m</w:t>
      </w:r>
      <w:r w:rsidRPr="00C217D3">
        <w:rPr>
          <w:rFonts w:ascii="Arial" w:hAnsi="Arial" w:cs="Arial"/>
          <w:bCs/>
          <w:sz w:val="22"/>
          <w:szCs w:val="22"/>
          <w:vertAlign w:val="superscript"/>
          <w:lang w:val="ro-RO"/>
        </w:rPr>
        <w:t>3</w:t>
      </w:r>
      <w:r w:rsidRPr="00C217D3">
        <w:rPr>
          <w:rFonts w:ascii="Arial" w:hAnsi="Arial" w:cs="Arial"/>
          <w:bCs/>
          <w:sz w:val="22"/>
          <w:szCs w:val="22"/>
          <w:lang w:val="ro-RO"/>
        </w:rPr>
        <w:t>/h = 4 l/s) în incinta stației de tratare;</w:t>
      </w:r>
    </w:p>
    <w:p w14:paraId="05EE1F60" w14:textId="77777777" w:rsidR="0050684E" w:rsidRPr="00C217D3" w:rsidRDefault="0050684E"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lastRenderedPageBreak/>
        <w:t>Realizarea unei SP pentru alimentarea satului care se află la o cotă mai înaltă decât stația de tratare;</w:t>
      </w:r>
    </w:p>
    <w:p w14:paraId="1B366B7C" w14:textId="77777777" w:rsidR="0050684E" w:rsidRPr="00C217D3" w:rsidRDefault="00B50825" w:rsidP="00752D27">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 xml:space="preserve">Rețea </w:t>
      </w:r>
      <w:r w:rsidR="0050684E" w:rsidRPr="00C217D3">
        <w:rPr>
          <w:rFonts w:ascii="Arial" w:hAnsi="Arial" w:cs="Arial"/>
          <w:bCs/>
          <w:sz w:val="22"/>
          <w:szCs w:val="22"/>
          <w:lang w:val="ro-RO"/>
        </w:rPr>
        <w:t xml:space="preserve">de </w:t>
      </w:r>
      <w:r w:rsidR="000F4879" w:rsidRPr="00C217D3">
        <w:rPr>
          <w:rFonts w:ascii="Arial" w:hAnsi="Arial" w:cs="Arial"/>
          <w:bCs/>
          <w:sz w:val="22"/>
          <w:szCs w:val="22"/>
          <w:lang w:val="ro-RO"/>
        </w:rPr>
        <w:t>aducțiune</w:t>
      </w:r>
      <w:r w:rsidR="0050684E" w:rsidRPr="00C217D3">
        <w:rPr>
          <w:rFonts w:ascii="Arial" w:hAnsi="Arial" w:cs="Arial"/>
          <w:bCs/>
          <w:sz w:val="22"/>
          <w:szCs w:val="22"/>
          <w:lang w:val="ro-RO"/>
        </w:rPr>
        <w:t>-</w:t>
      </w:r>
      <w:r w:rsidR="00AB3B33" w:rsidRPr="00C217D3">
        <w:rPr>
          <w:rFonts w:ascii="Arial" w:hAnsi="Arial" w:cs="Arial"/>
          <w:bCs/>
          <w:sz w:val="22"/>
          <w:szCs w:val="22"/>
          <w:lang w:val="ro-RO"/>
        </w:rPr>
        <w:t>distribuție</w:t>
      </w:r>
      <w:r w:rsidR="0050684E" w:rsidRPr="00C217D3">
        <w:rPr>
          <w:rFonts w:ascii="Arial" w:hAnsi="Arial" w:cs="Arial"/>
          <w:bCs/>
          <w:sz w:val="22"/>
          <w:szCs w:val="22"/>
          <w:lang w:val="ro-RO"/>
        </w:rPr>
        <w:t xml:space="preserve"> L = 7.35 km.</w:t>
      </w:r>
    </w:p>
    <w:p w14:paraId="11C64413" w14:textId="77777777" w:rsidR="00EC11AA" w:rsidRPr="00C217D3" w:rsidRDefault="00EC11AA" w:rsidP="00EC11AA">
      <w:pPr>
        <w:spacing w:after="120" w:line="240" w:lineRule="auto"/>
        <w:jc w:val="both"/>
        <w:rPr>
          <w:rFonts w:ascii="Arial" w:hAnsi="Arial" w:cs="Arial"/>
          <w:bCs/>
          <w:i/>
          <w:sz w:val="22"/>
          <w:szCs w:val="22"/>
          <w:u w:val="single"/>
          <w:lang w:val="ro-RO"/>
        </w:rPr>
      </w:pPr>
      <w:r w:rsidRPr="00C217D3">
        <w:rPr>
          <w:rFonts w:ascii="Arial" w:hAnsi="Arial" w:cs="Arial"/>
          <w:bCs/>
          <w:i/>
          <w:sz w:val="22"/>
          <w:szCs w:val="22"/>
          <w:u w:val="single"/>
          <w:lang w:val="ro-RO"/>
        </w:rPr>
        <w:t>Municipiul Drăgășani (POS Mediu I):</w:t>
      </w:r>
    </w:p>
    <w:p w14:paraId="7E2E4013" w14:textId="77777777" w:rsidR="00EC11AA" w:rsidRPr="00C217D3" w:rsidRDefault="00EC11AA" w:rsidP="00EC11AA">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extindere rețea de alimentare cu apa L = 6.24 km;</w:t>
      </w:r>
    </w:p>
    <w:p w14:paraId="4F5D1B6D" w14:textId="77777777" w:rsidR="00EC11AA" w:rsidRPr="00C217D3" w:rsidRDefault="00EC11AA" w:rsidP="00EC11AA">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reabilitarea frontului de captare Rudari si a gospodariei afarente;</w:t>
      </w:r>
    </w:p>
    <w:p w14:paraId="41F20E9F" w14:textId="77777777" w:rsidR="00EC11AA" w:rsidRPr="00C217D3" w:rsidRDefault="00EC11AA" w:rsidP="00EC11AA">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reabilitarea frontului de captare Olt si a gospodariei aferente;</w:t>
      </w:r>
    </w:p>
    <w:p w14:paraId="7E27C46C" w14:textId="77777777" w:rsidR="00EC11AA" w:rsidRPr="00C217D3" w:rsidRDefault="00EC11AA" w:rsidP="00EC11AA">
      <w:pPr>
        <w:pStyle w:val="ListParagraph"/>
        <w:numPr>
          <w:ilvl w:val="0"/>
          <w:numId w:val="16"/>
        </w:numPr>
        <w:spacing w:after="120"/>
        <w:contextualSpacing/>
        <w:jc w:val="both"/>
        <w:rPr>
          <w:rFonts w:ascii="Arial" w:hAnsi="Arial" w:cs="Arial"/>
          <w:bCs/>
          <w:sz w:val="22"/>
          <w:szCs w:val="22"/>
          <w:lang w:val="ro-RO"/>
        </w:rPr>
      </w:pPr>
      <w:r w:rsidRPr="00C217D3">
        <w:rPr>
          <w:rFonts w:ascii="Arial" w:hAnsi="Arial" w:cs="Arial"/>
          <w:bCs/>
          <w:sz w:val="22"/>
          <w:szCs w:val="22"/>
          <w:lang w:val="ro-RO"/>
        </w:rPr>
        <w:t>reabilitarea rezervoarelor existente.</w:t>
      </w:r>
    </w:p>
    <w:p w14:paraId="56A75B32" w14:textId="77777777" w:rsidR="00EC11AA" w:rsidRPr="00C217D3" w:rsidRDefault="00EC11AA" w:rsidP="00EC11AA">
      <w:pPr>
        <w:pStyle w:val="ListParagraph"/>
        <w:spacing w:after="120"/>
        <w:ind w:left="720"/>
        <w:contextualSpacing/>
        <w:jc w:val="both"/>
        <w:rPr>
          <w:rFonts w:ascii="Arial" w:hAnsi="Arial" w:cs="Arial"/>
          <w:bCs/>
          <w:sz w:val="22"/>
          <w:szCs w:val="22"/>
          <w:lang w:val="ro-RO"/>
        </w:rPr>
      </w:pPr>
    </w:p>
    <w:p w14:paraId="6D625FA8" w14:textId="517E1C7C" w:rsidR="0050684E" w:rsidRPr="00C217D3" w:rsidRDefault="003D40AB" w:rsidP="0050684E">
      <w:pPr>
        <w:spacing w:before="120" w:after="120" w:line="26" w:lineRule="atLeast"/>
        <w:jc w:val="both"/>
        <w:rPr>
          <w:rFonts w:ascii="Arial" w:hAnsi="Arial" w:cs="Arial"/>
          <w:sz w:val="22"/>
          <w:szCs w:val="22"/>
          <w:u w:val="single"/>
          <w:lang w:val="ro-RO"/>
        </w:rPr>
      </w:pPr>
      <w:r w:rsidRPr="00C217D3">
        <w:rPr>
          <w:rFonts w:ascii="Arial" w:hAnsi="Arial" w:cs="Arial"/>
          <w:sz w:val="22"/>
          <w:szCs w:val="22"/>
          <w:u w:val="single"/>
          <w:lang w:val="ro-RO"/>
        </w:rPr>
        <w:t>În etapa</w:t>
      </w:r>
      <w:r w:rsidR="0050684E" w:rsidRPr="00C217D3">
        <w:rPr>
          <w:rFonts w:ascii="Arial" w:hAnsi="Arial" w:cs="Arial"/>
          <w:sz w:val="22"/>
          <w:szCs w:val="22"/>
          <w:u w:val="single"/>
          <w:lang w:val="ro-RO"/>
        </w:rPr>
        <w:t xml:space="preserve"> 2 (2014-2020) </w:t>
      </w:r>
      <w:r w:rsidR="000F4879" w:rsidRPr="00C217D3">
        <w:rPr>
          <w:rFonts w:ascii="Arial" w:hAnsi="Arial" w:cs="Arial"/>
          <w:sz w:val="22"/>
          <w:szCs w:val="22"/>
          <w:u w:val="single"/>
          <w:lang w:val="ro-RO"/>
        </w:rPr>
        <w:t>investiți</w:t>
      </w:r>
      <w:r w:rsidR="0050684E" w:rsidRPr="00C217D3">
        <w:rPr>
          <w:rFonts w:ascii="Arial" w:hAnsi="Arial" w:cs="Arial"/>
          <w:sz w:val="22"/>
          <w:szCs w:val="22"/>
          <w:u w:val="single"/>
          <w:lang w:val="ro-RO"/>
        </w:rPr>
        <w:t xml:space="preserve">ile propuse prin </w:t>
      </w:r>
      <w:r w:rsidR="00C217D3">
        <w:rPr>
          <w:rFonts w:ascii="Arial" w:hAnsi="Arial" w:cs="Arial"/>
          <w:sz w:val="22"/>
          <w:szCs w:val="22"/>
          <w:u w:val="single"/>
          <w:lang w:val="ro-RO"/>
        </w:rPr>
        <w:t>POIM</w:t>
      </w:r>
      <w:r w:rsidR="0050684E" w:rsidRPr="00C217D3">
        <w:rPr>
          <w:rFonts w:ascii="Arial" w:hAnsi="Arial" w:cs="Arial"/>
          <w:sz w:val="22"/>
          <w:szCs w:val="22"/>
          <w:u w:val="single"/>
          <w:lang w:val="ro-RO"/>
        </w:rPr>
        <w:t xml:space="preserve"> sunt:</w:t>
      </w:r>
    </w:p>
    <w:p w14:paraId="0437BDE6" w14:textId="77777777" w:rsidR="00C217D3" w:rsidRPr="00C217D3" w:rsidRDefault="00C217D3" w:rsidP="00671DD4">
      <w:pPr>
        <w:numPr>
          <w:ilvl w:val="0"/>
          <w:numId w:val="18"/>
        </w:numPr>
        <w:spacing w:before="120" w:after="120" w:line="240" w:lineRule="auto"/>
        <w:jc w:val="both"/>
        <w:rPr>
          <w:rFonts w:ascii="Arial" w:hAnsi="Arial" w:cs="Arial"/>
          <w:i/>
          <w:noProof/>
          <w:sz w:val="22"/>
          <w:szCs w:val="22"/>
          <w:u w:val="single"/>
        </w:rPr>
      </w:pPr>
      <w:r w:rsidRPr="00C217D3">
        <w:rPr>
          <w:rFonts w:ascii="Arial" w:hAnsi="Arial" w:cs="Arial"/>
          <w:i/>
          <w:noProof/>
          <w:sz w:val="22"/>
          <w:szCs w:val="22"/>
          <w:u w:val="single"/>
        </w:rPr>
        <w:t>Realizarea ratei de conectare 100% in sistemul de alimntare cu apa Babeni</w:t>
      </w:r>
    </w:p>
    <w:p w14:paraId="697CC199" w14:textId="77777777" w:rsidR="00C217D3" w:rsidRPr="00C217D3" w:rsidRDefault="00C217D3" w:rsidP="00671DD4">
      <w:pPr>
        <w:numPr>
          <w:ilvl w:val="0"/>
          <w:numId w:val="31"/>
        </w:numPr>
        <w:spacing w:before="120" w:after="120" w:line="240" w:lineRule="auto"/>
        <w:jc w:val="both"/>
        <w:rPr>
          <w:rFonts w:ascii="Arial" w:hAnsi="Arial" w:cs="Arial"/>
          <w:i/>
          <w:noProof/>
          <w:sz w:val="22"/>
          <w:szCs w:val="22"/>
          <w:u w:val="single"/>
        </w:rPr>
      </w:pPr>
      <w:r w:rsidRPr="00C217D3">
        <w:rPr>
          <w:rFonts w:ascii="Arial" w:hAnsi="Arial" w:cs="Arial"/>
          <w:noProof/>
          <w:sz w:val="22"/>
          <w:szCs w:val="22"/>
          <w:lang w:val="ro-RO"/>
        </w:rPr>
        <w:t>extinderea retelei de distributie, din PEID, PE100, PN10, SDR 17, Dn=110 mm, L=6.7 km</w:t>
      </w:r>
    </w:p>
    <w:p w14:paraId="721BE864" w14:textId="77777777" w:rsidR="00C217D3" w:rsidRPr="00C217D3" w:rsidRDefault="00C217D3" w:rsidP="00671DD4">
      <w:pPr>
        <w:numPr>
          <w:ilvl w:val="0"/>
          <w:numId w:val="18"/>
        </w:numPr>
        <w:spacing w:before="120" w:after="120" w:line="240" w:lineRule="auto"/>
        <w:jc w:val="both"/>
        <w:rPr>
          <w:rFonts w:ascii="Arial" w:hAnsi="Arial" w:cs="Arial"/>
          <w:i/>
          <w:noProof/>
          <w:sz w:val="22"/>
          <w:szCs w:val="22"/>
          <w:u w:val="single"/>
        </w:rPr>
      </w:pPr>
      <w:r w:rsidRPr="00C217D3">
        <w:rPr>
          <w:rFonts w:ascii="Arial" w:hAnsi="Arial" w:cs="Arial"/>
          <w:i/>
          <w:noProof/>
          <w:sz w:val="22"/>
          <w:szCs w:val="22"/>
          <w:u w:val="single"/>
        </w:rPr>
        <w:t>Realizarea ratei de conectare 100% in sistemul de alimentare cu apa Baile Olanesti</w:t>
      </w:r>
    </w:p>
    <w:p w14:paraId="33AF2E0E" w14:textId="77777777" w:rsidR="00C217D3" w:rsidRPr="00C217D3" w:rsidRDefault="00C217D3" w:rsidP="00C217D3">
      <w:pPr>
        <w:numPr>
          <w:ilvl w:val="0"/>
          <w:numId w:val="16"/>
        </w:numPr>
        <w:spacing w:before="120" w:after="120" w:line="240" w:lineRule="auto"/>
        <w:jc w:val="both"/>
        <w:rPr>
          <w:rFonts w:ascii="Arial" w:hAnsi="Arial" w:cs="Arial"/>
          <w:bCs/>
          <w:noProof/>
          <w:sz w:val="22"/>
          <w:szCs w:val="22"/>
          <w:lang w:val="ro-RO"/>
        </w:rPr>
      </w:pPr>
      <w:r w:rsidRPr="00C217D3">
        <w:rPr>
          <w:rFonts w:ascii="Arial" w:hAnsi="Arial" w:cs="Arial"/>
          <w:bCs/>
          <w:noProof/>
          <w:sz w:val="22"/>
          <w:szCs w:val="22"/>
          <w:lang w:val="ro-RO"/>
        </w:rPr>
        <w:t>extindere retea de distributie, din PEID, PE100, PN10 si PN 16, SDR 17, Dn=110 mm, L= 4.3 km</w:t>
      </w:r>
    </w:p>
    <w:p w14:paraId="62868DF3" w14:textId="77777777" w:rsidR="00C217D3" w:rsidRPr="00C217D3" w:rsidRDefault="00C217D3" w:rsidP="00C217D3">
      <w:pPr>
        <w:numPr>
          <w:ilvl w:val="0"/>
          <w:numId w:val="16"/>
        </w:numPr>
        <w:spacing w:before="120" w:after="120" w:line="240" w:lineRule="auto"/>
        <w:jc w:val="both"/>
        <w:rPr>
          <w:rFonts w:ascii="Arial" w:hAnsi="Arial" w:cs="Arial"/>
          <w:bCs/>
          <w:noProof/>
          <w:sz w:val="22"/>
          <w:szCs w:val="22"/>
          <w:lang w:val="ro-RO"/>
        </w:rPr>
      </w:pPr>
      <w:r w:rsidRPr="00C217D3">
        <w:rPr>
          <w:rFonts w:ascii="Arial" w:hAnsi="Arial" w:cs="Arial"/>
          <w:bCs/>
          <w:noProof/>
          <w:sz w:val="22"/>
          <w:szCs w:val="22"/>
          <w:lang w:val="ro-RO"/>
        </w:rPr>
        <w:t>statii de pompare noi - 4 buc</w:t>
      </w:r>
    </w:p>
    <w:p w14:paraId="5F008C53" w14:textId="77777777" w:rsidR="00C217D3" w:rsidRPr="00C217D3" w:rsidRDefault="00C217D3" w:rsidP="00C217D3">
      <w:pPr>
        <w:spacing w:before="120" w:after="120" w:line="240" w:lineRule="auto"/>
        <w:ind w:left="720"/>
        <w:jc w:val="both"/>
        <w:rPr>
          <w:rFonts w:ascii="Arial" w:hAnsi="Arial" w:cs="Arial"/>
          <w:bCs/>
          <w:noProof/>
          <w:sz w:val="22"/>
          <w:szCs w:val="22"/>
          <w:lang w:val="ro-RO"/>
        </w:rPr>
      </w:pPr>
    </w:p>
    <w:p w14:paraId="33143F51" w14:textId="77777777" w:rsidR="00C217D3" w:rsidRPr="00C217D3" w:rsidRDefault="00C217D3" w:rsidP="00671DD4">
      <w:pPr>
        <w:numPr>
          <w:ilvl w:val="0"/>
          <w:numId w:val="18"/>
        </w:numPr>
        <w:spacing w:before="120" w:after="120" w:line="240" w:lineRule="auto"/>
        <w:jc w:val="both"/>
        <w:rPr>
          <w:rFonts w:ascii="Arial" w:hAnsi="Arial" w:cs="Arial"/>
          <w:i/>
          <w:noProof/>
          <w:sz w:val="22"/>
          <w:szCs w:val="22"/>
          <w:u w:val="single"/>
        </w:rPr>
      </w:pPr>
      <w:r w:rsidRPr="00C217D3">
        <w:rPr>
          <w:rFonts w:ascii="Arial" w:hAnsi="Arial" w:cs="Arial"/>
          <w:i/>
          <w:noProof/>
          <w:sz w:val="22"/>
          <w:szCs w:val="22"/>
          <w:u w:val="single"/>
        </w:rPr>
        <w:t>Brezoi</w:t>
      </w:r>
    </w:p>
    <w:p w14:paraId="2ACDE73C" w14:textId="77777777" w:rsidR="00C217D3" w:rsidRPr="00C217D3" w:rsidRDefault="00C217D3" w:rsidP="00C217D3">
      <w:pPr>
        <w:spacing w:before="120" w:after="120" w:line="240" w:lineRule="auto"/>
        <w:jc w:val="both"/>
        <w:rPr>
          <w:rFonts w:ascii="Arial" w:hAnsi="Arial" w:cs="Arial"/>
          <w:noProof/>
          <w:sz w:val="22"/>
          <w:szCs w:val="22"/>
          <w:lang w:val="en-US"/>
        </w:rPr>
      </w:pPr>
      <w:r w:rsidRPr="00C217D3">
        <w:rPr>
          <w:rFonts w:ascii="Arial" w:hAnsi="Arial" w:cs="Arial"/>
          <w:noProof/>
          <w:sz w:val="22"/>
          <w:szCs w:val="22"/>
        </w:rPr>
        <w:t>Deoarece doar o mica parte a localitatii este alimentata din magistrala Valea lui Stan – Ramnicu Valcea, restul avand sursa proprie. Pentru ca apa potabila furnizata sa poata  indeplini conditiile de calitate, conform legii 458/2002 si pentru asigurarea unei calitati si cantitati corespunzatoare a apei potabile provenite din sursa de apa si sunt necesare urmatoarele investitii:</w:t>
      </w:r>
    </w:p>
    <w:p w14:paraId="382CB659" w14:textId="77777777" w:rsidR="00C217D3" w:rsidRPr="00C217D3" w:rsidRDefault="00C217D3" w:rsidP="00671DD4">
      <w:pPr>
        <w:numPr>
          <w:ilvl w:val="0"/>
          <w:numId w:val="32"/>
        </w:numPr>
        <w:spacing w:before="120" w:after="120" w:line="240" w:lineRule="auto"/>
        <w:jc w:val="both"/>
        <w:rPr>
          <w:rFonts w:ascii="Arial" w:hAnsi="Arial" w:cs="Arial"/>
          <w:noProof/>
          <w:sz w:val="22"/>
          <w:szCs w:val="22"/>
          <w:lang w:val="ro-RO"/>
        </w:rPr>
      </w:pPr>
      <w:r w:rsidRPr="00C217D3">
        <w:rPr>
          <w:rFonts w:ascii="Arial" w:hAnsi="Arial" w:cs="Arial"/>
          <w:noProof/>
          <w:sz w:val="22"/>
          <w:szCs w:val="22"/>
          <w:lang w:val="ro-RO"/>
        </w:rPr>
        <w:t>conducta noua de aductiune (aductiunea Bradisor – rezervoare de stocare),din PEID, PE100, PN 16, SDR 11, De 63 - 110 mm,  L=1.5 km (inclusiv lungime traversari)</w:t>
      </w:r>
    </w:p>
    <w:p w14:paraId="265C4E19" w14:textId="77777777" w:rsidR="00C217D3" w:rsidRPr="00C217D3" w:rsidRDefault="00C217D3" w:rsidP="00671DD4">
      <w:pPr>
        <w:numPr>
          <w:ilvl w:val="0"/>
          <w:numId w:val="32"/>
        </w:numPr>
        <w:spacing w:before="120" w:after="120" w:line="240" w:lineRule="auto"/>
        <w:jc w:val="both"/>
        <w:rPr>
          <w:rFonts w:ascii="Arial" w:hAnsi="Arial" w:cs="Arial"/>
          <w:noProof/>
          <w:sz w:val="22"/>
          <w:szCs w:val="22"/>
          <w:lang w:val="ro-RO"/>
        </w:rPr>
      </w:pPr>
      <w:r w:rsidRPr="00C217D3">
        <w:rPr>
          <w:rFonts w:ascii="Arial" w:hAnsi="Arial" w:cs="Arial"/>
          <w:noProof/>
          <w:sz w:val="22"/>
          <w:szCs w:val="22"/>
          <w:lang w:val="ro-RO"/>
        </w:rPr>
        <w:t>reabilitare rezervoare existente, din beton armat monolit, montate semingropat, V= 1500 mc (2x750 mc)</w:t>
      </w:r>
    </w:p>
    <w:p w14:paraId="3E2CDFC9" w14:textId="77777777" w:rsidR="00C217D3" w:rsidRPr="00C217D3" w:rsidRDefault="00C217D3" w:rsidP="00671DD4">
      <w:pPr>
        <w:numPr>
          <w:ilvl w:val="0"/>
          <w:numId w:val="32"/>
        </w:numPr>
        <w:spacing w:before="120" w:after="120" w:line="240" w:lineRule="auto"/>
        <w:jc w:val="both"/>
        <w:rPr>
          <w:rFonts w:ascii="Arial" w:hAnsi="Arial" w:cs="Arial"/>
          <w:noProof/>
          <w:sz w:val="22"/>
          <w:szCs w:val="22"/>
          <w:lang w:val="ro-RO"/>
        </w:rPr>
      </w:pPr>
      <w:r w:rsidRPr="00C217D3">
        <w:rPr>
          <w:rFonts w:ascii="Arial" w:hAnsi="Arial" w:cs="Arial"/>
          <w:noProof/>
          <w:sz w:val="22"/>
          <w:szCs w:val="22"/>
          <w:lang w:val="ro-RO"/>
        </w:rPr>
        <w:t xml:space="preserve">reabilitare rezervor tampon, din beton armat monolit, montat semingropat, V= 50mc </w:t>
      </w:r>
    </w:p>
    <w:p w14:paraId="5A91FF87" w14:textId="77777777" w:rsidR="00C217D3" w:rsidRPr="00C217D3" w:rsidRDefault="00C217D3" w:rsidP="00671DD4">
      <w:pPr>
        <w:numPr>
          <w:ilvl w:val="0"/>
          <w:numId w:val="32"/>
        </w:numPr>
        <w:spacing w:before="120" w:after="120" w:line="240" w:lineRule="auto"/>
        <w:jc w:val="both"/>
        <w:rPr>
          <w:rFonts w:ascii="Arial" w:hAnsi="Arial" w:cs="Arial"/>
          <w:noProof/>
          <w:sz w:val="22"/>
          <w:szCs w:val="22"/>
          <w:lang w:val="ro-RO"/>
        </w:rPr>
      </w:pPr>
      <w:r w:rsidRPr="00C217D3">
        <w:rPr>
          <w:rFonts w:ascii="Arial" w:hAnsi="Arial" w:cs="Arial"/>
          <w:noProof/>
          <w:sz w:val="22"/>
          <w:szCs w:val="22"/>
          <w:lang w:val="ro-RO"/>
        </w:rPr>
        <w:t>reabilitare conducta distributie a apei potabile existenta, din PEID, PE100, PN10, SDR 17, De= 110÷160 mm, L=3.2 km (inclusiv lungime traversari)</w:t>
      </w:r>
    </w:p>
    <w:p w14:paraId="2E04D242" w14:textId="77777777" w:rsidR="00C217D3" w:rsidRPr="00C217D3" w:rsidRDefault="00C217D3" w:rsidP="00671DD4">
      <w:pPr>
        <w:numPr>
          <w:ilvl w:val="0"/>
          <w:numId w:val="32"/>
        </w:numPr>
        <w:spacing w:before="120" w:after="120" w:line="240" w:lineRule="auto"/>
        <w:jc w:val="both"/>
        <w:rPr>
          <w:rFonts w:ascii="Arial" w:hAnsi="Arial" w:cs="Arial"/>
          <w:noProof/>
          <w:sz w:val="22"/>
          <w:szCs w:val="22"/>
          <w:lang w:val="ro-RO"/>
        </w:rPr>
      </w:pPr>
      <w:r w:rsidRPr="00C217D3">
        <w:rPr>
          <w:rFonts w:ascii="Arial" w:hAnsi="Arial" w:cs="Arial"/>
          <w:noProof/>
          <w:sz w:val="22"/>
          <w:szCs w:val="22"/>
          <w:lang w:val="ro-RO"/>
        </w:rPr>
        <w:t xml:space="preserve">statie de pompare noua </w:t>
      </w:r>
    </w:p>
    <w:p w14:paraId="0A02FD41" w14:textId="77777777" w:rsidR="00C217D3" w:rsidRPr="00C217D3" w:rsidRDefault="00C217D3" w:rsidP="00671DD4">
      <w:pPr>
        <w:numPr>
          <w:ilvl w:val="0"/>
          <w:numId w:val="32"/>
        </w:numPr>
        <w:spacing w:before="120" w:after="120" w:line="240" w:lineRule="auto"/>
        <w:jc w:val="both"/>
        <w:rPr>
          <w:rFonts w:ascii="Arial" w:hAnsi="Arial" w:cs="Arial"/>
          <w:noProof/>
          <w:sz w:val="22"/>
          <w:szCs w:val="22"/>
          <w:lang w:val="ro-RO"/>
        </w:rPr>
      </w:pPr>
      <w:r w:rsidRPr="00C217D3">
        <w:rPr>
          <w:rFonts w:ascii="Arial" w:hAnsi="Arial" w:cs="Arial"/>
          <w:noProof/>
          <w:sz w:val="22"/>
          <w:szCs w:val="22"/>
          <w:lang w:val="ro-RO"/>
        </w:rPr>
        <w:t>zona de protectie sanitara</w:t>
      </w:r>
    </w:p>
    <w:p w14:paraId="2FBA60D5" w14:textId="77777777" w:rsidR="00C217D3" w:rsidRPr="00C217D3" w:rsidRDefault="00C217D3" w:rsidP="00C217D3">
      <w:pPr>
        <w:spacing w:before="120" w:after="120" w:line="240" w:lineRule="auto"/>
        <w:ind w:left="360"/>
        <w:jc w:val="both"/>
        <w:rPr>
          <w:rFonts w:ascii="Arial" w:hAnsi="Arial" w:cs="Arial"/>
          <w:i/>
          <w:noProof/>
          <w:sz w:val="22"/>
          <w:szCs w:val="22"/>
          <w:u w:val="single"/>
        </w:rPr>
      </w:pPr>
      <w:r w:rsidRPr="00C217D3">
        <w:rPr>
          <w:rFonts w:ascii="Arial" w:hAnsi="Arial" w:cs="Arial"/>
          <w:i/>
          <w:noProof/>
          <w:sz w:val="22"/>
          <w:szCs w:val="22"/>
          <w:u w:val="single"/>
        </w:rPr>
        <w:t>Dăești</w:t>
      </w:r>
    </w:p>
    <w:p w14:paraId="1C21AA64" w14:textId="77777777" w:rsidR="00C217D3" w:rsidRPr="00C217D3" w:rsidRDefault="00C217D3" w:rsidP="00C217D3">
      <w:pPr>
        <w:spacing w:before="120" w:after="120" w:line="240" w:lineRule="auto"/>
        <w:jc w:val="both"/>
        <w:rPr>
          <w:rFonts w:ascii="Arial" w:hAnsi="Arial" w:cs="Arial"/>
          <w:noProof/>
          <w:sz w:val="22"/>
          <w:szCs w:val="22"/>
        </w:rPr>
      </w:pPr>
      <w:r w:rsidRPr="00C217D3">
        <w:rPr>
          <w:rFonts w:ascii="Arial" w:hAnsi="Arial" w:cs="Arial"/>
          <w:noProof/>
          <w:sz w:val="22"/>
          <w:szCs w:val="22"/>
        </w:rPr>
        <w:t>În vederea asigurării presiunii în rețeaua de distribuție, dar și pentru asigurarea capacității de transport și distribuție a apei potabile catre consumatori, se propun următoarele investiții:</w:t>
      </w:r>
    </w:p>
    <w:p w14:paraId="52927E17" w14:textId="4FA9E2D2" w:rsidR="00C217D3" w:rsidRPr="00C217D3" w:rsidRDefault="00C217D3" w:rsidP="00671DD4">
      <w:pPr>
        <w:numPr>
          <w:ilvl w:val="0"/>
          <w:numId w:val="30"/>
        </w:numPr>
        <w:spacing w:before="120" w:after="120" w:line="276" w:lineRule="auto"/>
        <w:contextualSpacing/>
        <w:jc w:val="both"/>
        <w:rPr>
          <w:rFonts w:ascii="Arial" w:hAnsi="Arial" w:cs="Arial"/>
          <w:noProof/>
          <w:sz w:val="22"/>
          <w:szCs w:val="22"/>
        </w:rPr>
      </w:pPr>
      <w:r w:rsidRPr="00C217D3">
        <w:rPr>
          <w:rFonts w:ascii="Arial" w:hAnsi="Arial" w:cs="Arial"/>
          <w:noProof/>
          <w:sz w:val="22"/>
          <w:szCs w:val="22"/>
        </w:rPr>
        <w:t>extinderea retelei de distributie,  din PEID, PE100, PN10, SDR 17, De 63÷110 mm, L=1.9 km (inclusiv lungime traversari)</w:t>
      </w:r>
      <w:r w:rsidRPr="00C217D3">
        <w:rPr>
          <w:rFonts w:ascii="Arial" w:hAnsi="Arial" w:cs="Arial"/>
          <w:i/>
          <w:sz w:val="22"/>
          <w:szCs w:val="22"/>
          <w:u w:val="single"/>
          <w:lang w:eastAsia="en-GB"/>
        </w:rPr>
        <w:t xml:space="preserve"> </w:t>
      </w:r>
    </w:p>
    <w:p w14:paraId="436F60E4" w14:textId="77777777" w:rsidR="00C217D3" w:rsidRPr="00C217D3" w:rsidRDefault="00C217D3" w:rsidP="00C217D3">
      <w:pPr>
        <w:spacing w:before="120" w:after="120" w:line="276" w:lineRule="auto"/>
        <w:contextualSpacing/>
        <w:jc w:val="both"/>
        <w:rPr>
          <w:rFonts w:ascii="Arial" w:hAnsi="Arial" w:cs="Arial"/>
          <w:noProof/>
          <w:sz w:val="22"/>
          <w:szCs w:val="22"/>
        </w:rPr>
      </w:pPr>
    </w:p>
    <w:p w14:paraId="596E114E" w14:textId="31D5BCBF" w:rsidR="0050684E" w:rsidRPr="00C217D3" w:rsidRDefault="00C217D3" w:rsidP="00C217D3">
      <w:pPr>
        <w:pStyle w:val="Heading5"/>
        <w:tabs>
          <w:tab w:val="clear" w:pos="857"/>
        </w:tabs>
        <w:ind w:firstLine="0"/>
        <w:rPr>
          <w:rFonts w:ascii="Arial" w:hAnsi="Arial" w:cs="Arial"/>
          <w:sz w:val="22"/>
          <w:szCs w:val="22"/>
          <w:lang w:val="ro-RO"/>
        </w:rPr>
      </w:pPr>
      <w:r>
        <w:rPr>
          <w:rFonts w:ascii="Arial" w:hAnsi="Arial" w:cs="Arial"/>
          <w:sz w:val="22"/>
          <w:szCs w:val="22"/>
          <w:lang w:val="ro-RO"/>
        </w:rPr>
        <w:t>S</w:t>
      </w:r>
      <w:r w:rsidR="00295F11">
        <w:rPr>
          <w:rFonts w:ascii="Arial" w:hAnsi="Arial" w:cs="Arial"/>
          <w:sz w:val="22"/>
          <w:szCs w:val="22"/>
          <w:lang w:val="ro-RO"/>
        </w:rPr>
        <w:t xml:space="preserve">istemul de alimentare cu apa </w:t>
      </w:r>
      <w:r w:rsidR="0050684E" w:rsidRPr="00C217D3">
        <w:rPr>
          <w:rFonts w:ascii="Arial" w:hAnsi="Arial" w:cs="Arial"/>
          <w:sz w:val="22"/>
          <w:szCs w:val="22"/>
          <w:lang w:val="ro-RO"/>
        </w:rPr>
        <w:t>Galicea</w:t>
      </w:r>
    </w:p>
    <w:p w14:paraId="4E6A7FC3" w14:textId="77777777" w:rsidR="00C217D3" w:rsidRPr="00C217D3" w:rsidRDefault="00C217D3" w:rsidP="00043A0B">
      <w:pPr>
        <w:spacing w:before="120" w:after="120" w:line="26" w:lineRule="atLeast"/>
        <w:jc w:val="both"/>
        <w:rPr>
          <w:rFonts w:ascii="Arial" w:hAnsi="Arial" w:cs="Arial"/>
          <w:sz w:val="22"/>
          <w:szCs w:val="22"/>
          <w:lang w:val="ro-RO"/>
        </w:rPr>
      </w:pPr>
      <w:r w:rsidRPr="00C217D3">
        <w:rPr>
          <w:rFonts w:ascii="Arial" w:hAnsi="Arial" w:cs="Arial"/>
          <w:sz w:val="22"/>
          <w:szCs w:val="22"/>
          <w:lang w:val="ro-RO"/>
        </w:rPr>
        <w:t xml:space="preserve">Sistemul de alimentare cu apa „Galicea” deserveste patru din cele noua sate componente ale comunei Galicea (Galicea, Ostroveni, Teiu si Valea Raului). Bransarea populatiei la sistemul de alimentare cu apa nu a fost facuta. </w:t>
      </w:r>
    </w:p>
    <w:p w14:paraId="176ED9C4" w14:textId="00E4922D" w:rsidR="00043A0B" w:rsidRPr="00C217D3" w:rsidRDefault="003D40AB" w:rsidP="00043A0B">
      <w:pPr>
        <w:spacing w:before="120" w:after="120" w:line="26" w:lineRule="atLeast"/>
        <w:jc w:val="both"/>
        <w:rPr>
          <w:rFonts w:ascii="Arial" w:hAnsi="Arial" w:cs="Arial"/>
          <w:sz w:val="22"/>
          <w:szCs w:val="22"/>
          <w:u w:val="single"/>
          <w:lang w:val="ro-RO"/>
        </w:rPr>
      </w:pPr>
      <w:r w:rsidRPr="00C217D3">
        <w:rPr>
          <w:rFonts w:ascii="Arial" w:hAnsi="Arial" w:cs="Arial"/>
          <w:sz w:val="22"/>
          <w:szCs w:val="22"/>
          <w:u w:val="single"/>
          <w:lang w:val="ro-RO"/>
        </w:rPr>
        <w:lastRenderedPageBreak/>
        <w:t>În etapa</w:t>
      </w:r>
      <w:r w:rsidR="00043A0B" w:rsidRPr="00C217D3">
        <w:rPr>
          <w:rFonts w:ascii="Arial" w:hAnsi="Arial" w:cs="Arial"/>
          <w:sz w:val="22"/>
          <w:szCs w:val="22"/>
          <w:u w:val="single"/>
          <w:lang w:val="ro-RO"/>
        </w:rPr>
        <w:t xml:space="preserve"> 2 (2014-2020) investițiile propuse prin </w:t>
      </w:r>
      <w:r w:rsidR="00C217D3" w:rsidRPr="00C217D3">
        <w:rPr>
          <w:rFonts w:ascii="Arial" w:hAnsi="Arial" w:cs="Arial"/>
          <w:sz w:val="22"/>
          <w:szCs w:val="22"/>
          <w:u w:val="single"/>
          <w:lang w:val="ro-RO"/>
        </w:rPr>
        <w:t>POIM</w:t>
      </w:r>
      <w:r w:rsidR="00043A0B" w:rsidRPr="00C217D3">
        <w:rPr>
          <w:rFonts w:ascii="Arial" w:hAnsi="Arial" w:cs="Arial"/>
          <w:sz w:val="22"/>
          <w:szCs w:val="22"/>
          <w:u w:val="single"/>
          <w:lang w:val="ro-RO"/>
        </w:rPr>
        <w:t xml:space="preserve"> sunt:</w:t>
      </w:r>
    </w:p>
    <w:p w14:paraId="12A5019B" w14:textId="77777777" w:rsidR="00043A0B" w:rsidRPr="00C217D3" w:rsidRDefault="00043A0B" w:rsidP="00043A0B">
      <w:pPr>
        <w:spacing w:after="120" w:line="240" w:lineRule="auto"/>
        <w:jc w:val="both"/>
        <w:rPr>
          <w:rFonts w:ascii="Arial" w:hAnsi="Arial" w:cs="Arial"/>
          <w:sz w:val="22"/>
          <w:szCs w:val="22"/>
          <w:u w:val="single"/>
        </w:rPr>
      </w:pPr>
      <w:r w:rsidRPr="00C217D3">
        <w:rPr>
          <w:rFonts w:ascii="Arial" w:hAnsi="Arial" w:cs="Arial"/>
          <w:sz w:val="22"/>
          <w:szCs w:val="22"/>
          <w:lang w:eastAsia="x-none"/>
        </w:rPr>
        <w:t>Avand</w:t>
      </w:r>
      <w:r w:rsidR="00AB3B33" w:rsidRPr="00C217D3">
        <w:rPr>
          <w:rFonts w:ascii="Arial" w:hAnsi="Arial" w:cs="Arial"/>
          <w:sz w:val="22"/>
          <w:szCs w:val="22"/>
          <w:lang w:eastAsia="x-none"/>
        </w:rPr>
        <w:t xml:space="preserve"> </w:t>
      </w:r>
      <w:proofErr w:type="spellStart"/>
      <w:r w:rsidR="00AB3B33" w:rsidRPr="00C217D3">
        <w:rPr>
          <w:rFonts w:ascii="Arial" w:hAnsi="Arial" w:cs="Arial"/>
          <w:sz w:val="22"/>
          <w:szCs w:val="22"/>
          <w:lang w:eastAsia="x-none"/>
        </w:rPr>
        <w:t>în</w:t>
      </w:r>
      <w:proofErr w:type="spellEnd"/>
      <w:r w:rsidR="00AB3B33" w:rsidRPr="00C217D3">
        <w:rPr>
          <w:rFonts w:ascii="Arial" w:hAnsi="Arial" w:cs="Arial"/>
          <w:sz w:val="22"/>
          <w:szCs w:val="22"/>
          <w:lang w:eastAsia="x-none"/>
        </w:rPr>
        <w:t xml:space="preserve"> </w:t>
      </w:r>
      <w:proofErr w:type="spellStart"/>
      <w:r w:rsidRPr="00C217D3">
        <w:rPr>
          <w:rFonts w:ascii="Arial" w:hAnsi="Arial" w:cs="Arial"/>
          <w:sz w:val="22"/>
          <w:szCs w:val="22"/>
          <w:lang w:eastAsia="x-none"/>
        </w:rPr>
        <w:t>vedere</w:t>
      </w:r>
      <w:proofErr w:type="spellEnd"/>
      <w:r w:rsidRPr="00C217D3">
        <w:rPr>
          <w:rFonts w:ascii="Arial" w:hAnsi="Arial" w:cs="Arial"/>
          <w:sz w:val="22"/>
          <w:szCs w:val="22"/>
          <w:lang w:eastAsia="x-none"/>
        </w:rPr>
        <w:t xml:space="preserve"> </w:t>
      </w:r>
      <w:proofErr w:type="spellStart"/>
      <w:r w:rsidRPr="00C217D3">
        <w:rPr>
          <w:rFonts w:ascii="Arial" w:hAnsi="Arial" w:cs="Arial"/>
          <w:sz w:val="22"/>
          <w:szCs w:val="22"/>
          <w:lang w:eastAsia="x-none"/>
        </w:rPr>
        <w:t>faptul</w:t>
      </w:r>
      <w:proofErr w:type="spellEnd"/>
      <w:r w:rsidRPr="00C217D3">
        <w:rPr>
          <w:rFonts w:ascii="Arial" w:hAnsi="Arial" w:cs="Arial"/>
          <w:sz w:val="22"/>
          <w:szCs w:val="22"/>
          <w:lang w:eastAsia="x-none"/>
        </w:rPr>
        <w:t xml:space="preserve"> </w:t>
      </w:r>
      <w:proofErr w:type="spellStart"/>
      <w:r w:rsidRPr="00C217D3">
        <w:rPr>
          <w:rFonts w:ascii="Arial" w:hAnsi="Arial" w:cs="Arial"/>
          <w:sz w:val="22"/>
          <w:szCs w:val="22"/>
          <w:lang w:eastAsia="x-none"/>
        </w:rPr>
        <w:t>c</w:t>
      </w:r>
      <w:r w:rsidR="000F4879" w:rsidRPr="00C217D3">
        <w:rPr>
          <w:rFonts w:ascii="Arial" w:hAnsi="Arial" w:cs="Arial"/>
          <w:sz w:val="22"/>
          <w:szCs w:val="22"/>
          <w:lang w:eastAsia="x-none"/>
        </w:rPr>
        <w:t>ă</w:t>
      </w:r>
      <w:proofErr w:type="spellEnd"/>
      <w:r w:rsidRPr="00C217D3">
        <w:rPr>
          <w:rFonts w:ascii="Arial" w:hAnsi="Arial" w:cs="Arial"/>
          <w:sz w:val="22"/>
          <w:szCs w:val="22"/>
          <w:lang w:eastAsia="x-none"/>
        </w:rPr>
        <w:t xml:space="preserve"> </w:t>
      </w:r>
      <w:proofErr w:type="spellStart"/>
      <w:r w:rsidRPr="00C217D3">
        <w:rPr>
          <w:rFonts w:ascii="Arial" w:hAnsi="Arial" w:cs="Arial"/>
          <w:sz w:val="22"/>
          <w:szCs w:val="22"/>
          <w:lang w:eastAsia="x-none"/>
        </w:rPr>
        <w:t>localitatea</w:t>
      </w:r>
      <w:proofErr w:type="spellEnd"/>
      <w:r w:rsidRPr="00C217D3">
        <w:rPr>
          <w:rFonts w:ascii="Arial" w:hAnsi="Arial" w:cs="Arial"/>
          <w:sz w:val="22"/>
          <w:szCs w:val="22"/>
          <w:lang w:eastAsia="x-none"/>
        </w:rPr>
        <w:t xml:space="preserve"> </w:t>
      </w:r>
      <w:proofErr w:type="spellStart"/>
      <w:r w:rsidRPr="00C217D3">
        <w:rPr>
          <w:rFonts w:ascii="Arial" w:hAnsi="Arial" w:cs="Arial"/>
          <w:sz w:val="22"/>
          <w:szCs w:val="22"/>
          <w:lang w:eastAsia="x-none"/>
        </w:rPr>
        <w:t>Galicea</w:t>
      </w:r>
      <w:proofErr w:type="spellEnd"/>
      <w:r w:rsidRPr="00C217D3">
        <w:rPr>
          <w:rFonts w:ascii="Arial" w:hAnsi="Arial" w:cs="Arial"/>
          <w:sz w:val="22"/>
          <w:szCs w:val="22"/>
          <w:lang w:eastAsia="x-none"/>
        </w:rPr>
        <w:t xml:space="preserve"> se </w:t>
      </w:r>
      <w:proofErr w:type="spellStart"/>
      <w:r w:rsidRPr="00C217D3">
        <w:rPr>
          <w:rFonts w:ascii="Arial" w:hAnsi="Arial" w:cs="Arial"/>
          <w:sz w:val="22"/>
          <w:szCs w:val="22"/>
          <w:lang w:eastAsia="x-none"/>
        </w:rPr>
        <w:t>afla</w:t>
      </w:r>
      <w:proofErr w:type="spellEnd"/>
      <w:r w:rsidRPr="00C217D3">
        <w:rPr>
          <w:rFonts w:ascii="Arial" w:hAnsi="Arial" w:cs="Arial"/>
          <w:sz w:val="22"/>
          <w:szCs w:val="22"/>
          <w:lang w:eastAsia="x-none"/>
        </w:rPr>
        <w:t xml:space="preserve"> de-a </w:t>
      </w:r>
      <w:proofErr w:type="spellStart"/>
      <w:r w:rsidRPr="00C217D3">
        <w:rPr>
          <w:rFonts w:ascii="Arial" w:hAnsi="Arial" w:cs="Arial"/>
          <w:sz w:val="22"/>
          <w:szCs w:val="22"/>
          <w:lang w:eastAsia="x-none"/>
        </w:rPr>
        <w:t>lungul</w:t>
      </w:r>
      <w:proofErr w:type="spellEnd"/>
      <w:r w:rsidR="000F4879" w:rsidRPr="00C217D3">
        <w:rPr>
          <w:rFonts w:ascii="Arial" w:hAnsi="Arial" w:cs="Arial"/>
          <w:sz w:val="22"/>
          <w:szCs w:val="22"/>
          <w:lang w:eastAsia="x-none"/>
        </w:rPr>
        <w:t xml:space="preserve"> </w:t>
      </w:r>
      <w:proofErr w:type="spellStart"/>
      <w:r w:rsidR="000F4879" w:rsidRPr="00C217D3">
        <w:rPr>
          <w:rFonts w:ascii="Arial" w:hAnsi="Arial" w:cs="Arial"/>
          <w:sz w:val="22"/>
          <w:szCs w:val="22"/>
          <w:lang w:eastAsia="x-none"/>
        </w:rPr>
        <w:t>râului</w:t>
      </w:r>
      <w:proofErr w:type="spellEnd"/>
      <w:r w:rsidR="000F4879" w:rsidRPr="00C217D3">
        <w:rPr>
          <w:rFonts w:ascii="Arial" w:hAnsi="Arial" w:cs="Arial"/>
          <w:sz w:val="22"/>
          <w:szCs w:val="22"/>
          <w:lang w:eastAsia="x-none"/>
        </w:rPr>
        <w:t xml:space="preserve"> Olt, </w:t>
      </w:r>
      <w:proofErr w:type="spellStart"/>
      <w:r w:rsidR="000F4879" w:rsidRPr="00C217D3">
        <w:rPr>
          <w:rFonts w:ascii="Arial" w:hAnsi="Arial" w:cs="Arial"/>
          <w:sz w:val="22"/>
          <w:szCs w:val="22"/>
          <w:lang w:eastAsia="x-none"/>
        </w:rPr>
        <w:t>poate</w:t>
      </w:r>
      <w:proofErr w:type="spellEnd"/>
      <w:r w:rsidR="000F4879" w:rsidRPr="00C217D3">
        <w:rPr>
          <w:rFonts w:ascii="Arial" w:hAnsi="Arial" w:cs="Arial"/>
          <w:sz w:val="22"/>
          <w:szCs w:val="22"/>
          <w:lang w:eastAsia="x-none"/>
        </w:rPr>
        <w:t xml:space="preserve"> fi </w:t>
      </w:r>
      <w:proofErr w:type="spellStart"/>
      <w:r w:rsidR="000F4879" w:rsidRPr="00C217D3">
        <w:rPr>
          <w:rFonts w:ascii="Arial" w:hAnsi="Arial" w:cs="Arial"/>
          <w:sz w:val="22"/>
          <w:szCs w:val="22"/>
          <w:lang w:eastAsia="x-none"/>
        </w:rPr>
        <w:t>alimentată</w:t>
      </w:r>
      <w:proofErr w:type="spellEnd"/>
      <w:r w:rsidR="000F4879" w:rsidRPr="00C217D3">
        <w:rPr>
          <w:rFonts w:ascii="Arial" w:hAnsi="Arial" w:cs="Arial"/>
          <w:sz w:val="22"/>
          <w:szCs w:val="22"/>
          <w:lang w:eastAsia="x-none"/>
        </w:rPr>
        <w:t xml:space="preserve"> din </w:t>
      </w:r>
      <w:proofErr w:type="spellStart"/>
      <w:r w:rsidR="000F4879" w:rsidRPr="00C217D3">
        <w:rPr>
          <w:rFonts w:ascii="Arial" w:hAnsi="Arial" w:cs="Arial"/>
          <w:sz w:val="22"/>
          <w:szCs w:val="22"/>
          <w:lang w:eastAsia="x-none"/>
        </w:rPr>
        <w:t>viitoarea</w:t>
      </w:r>
      <w:proofErr w:type="spellEnd"/>
      <w:r w:rsidR="000F4879" w:rsidRPr="00C217D3">
        <w:rPr>
          <w:rFonts w:ascii="Arial" w:hAnsi="Arial" w:cs="Arial"/>
          <w:sz w:val="22"/>
          <w:szCs w:val="22"/>
          <w:lang w:eastAsia="x-none"/>
        </w:rPr>
        <w:t xml:space="preserve"> </w:t>
      </w:r>
      <w:proofErr w:type="spellStart"/>
      <w:r w:rsidR="000F4879" w:rsidRPr="00C217D3">
        <w:rPr>
          <w:rFonts w:ascii="Arial" w:hAnsi="Arial" w:cs="Arial"/>
          <w:sz w:val="22"/>
          <w:szCs w:val="22"/>
          <w:lang w:eastAsia="x-none"/>
        </w:rPr>
        <w:t>aducțiune</w:t>
      </w:r>
      <w:proofErr w:type="spellEnd"/>
      <w:r w:rsidR="000F4879" w:rsidRPr="00C217D3">
        <w:rPr>
          <w:rFonts w:ascii="Arial" w:hAnsi="Arial" w:cs="Arial"/>
          <w:sz w:val="22"/>
          <w:szCs w:val="22"/>
          <w:lang w:eastAsia="x-none"/>
        </w:rPr>
        <w:t xml:space="preserve"> </w:t>
      </w:r>
      <w:proofErr w:type="spellStart"/>
      <w:r w:rsidR="000F4879" w:rsidRPr="00C217D3">
        <w:rPr>
          <w:rFonts w:ascii="Arial" w:hAnsi="Arial" w:cs="Arial"/>
          <w:sz w:val="22"/>
          <w:szCs w:val="22"/>
          <w:lang w:eastAsia="x-none"/>
        </w:rPr>
        <w:t>provenită</w:t>
      </w:r>
      <w:proofErr w:type="spellEnd"/>
      <w:r w:rsidRPr="00C217D3">
        <w:rPr>
          <w:rFonts w:ascii="Arial" w:hAnsi="Arial" w:cs="Arial"/>
          <w:sz w:val="22"/>
          <w:szCs w:val="22"/>
          <w:lang w:eastAsia="x-none"/>
        </w:rPr>
        <w:t xml:space="preserve"> </w:t>
      </w:r>
      <w:r w:rsidR="000F4879" w:rsidRPr="00C217D3">
        <w:rPr>
          <w:rFonts w:ascii="Arial" w:hAnsi="Arial" w:cs="Arial"/>
          <w:sz w:val="22"/>
          <w:szCs w:val="22"/>
          <w:lang w:eastAsia="x-none"/>
        </w:rPr>
        <w:t xml:space="preserve">de la </w:t>
      </w:r>
      <w:proofErr w:type="spellStart"/>
      <w:r w:rsidR="000F4879" w:rsidRPr="00C217D3">
        <w:rPr>
          <w:rFonts w:ascii="Arial" w:hAnsi="Arial" w:cs="Arial"/>
          <w:sz w:val="22"/>
          <w:szCs w:val="22"/>
          <w:lang w:eastAsia="x-none"/>
        </w:rPr>
        <w:t>Brădișor</w:t>
      </w:r>
      <w:proofErr w:type="spellEnd"/>
      <w:r w:rsidR="000F4879" w:rsidRPr="00C217D3">
        <w:rPr>
          <w:rFonts w:ascii="Arial" w:hAnsi="Arial" w:cs="Arial"/>
          <w:sz w:val="22"/>
          <w:szCs w:val="22"/>
          <w:lang w:eastAsia="x-none"/>
        </w:rPr>
        <w:t xml:space="preserve"> care se </w:t>
      </w:r>
      <w:proofErr w:type="spellStart"/>
      <w:r w:rsidR="000F4879" w:rsidRPr="00C217D3">
        <w:rPr>
          <w:rFonts w:ascii="Arial" w:hAnsi="Arial" w:cs="Arial"/>
          <w:sz w:val="22"/>
          <w:szCs w:val="22"/>
          <w:lang w:eastAsia="x-none"/>
        </w:rPr>
        <w:t>prelungește</w:t>
      </w:r>
      <w:proofErr w:type="spellEnd"/>
      <w:r w:rsidRPr="00C217D3">
        <w:rPr>
          <w:rFonts w:ascii="Arial" w:hAnsi="Arial" w:cs="Arial"/>
          <w:sz w:val="22"/>
          <w:szCs w:val="22"/>
          <w:lang w:eastAsia="x-none"/>
        </w:rPr>
        <w:t xml:space="preserve"> pe </w:t>
      </w:r>
      <w:proofErr w:type="spellStart"/>
      <w:r w:rsidR="000F4879" w:rsidRPr="00C217D3">
        <w:rPr>
          <w:rFonts w:ascii="Arial" w:hAnsi="Arial" w:cs="Arial"/>
          <w:sz w:val="22"/>
          <w:szCs w:val="22"/>
          <w:lang w:eastAsia="x-none"/>
        </w:rPr>
        <w:t>distanța</w:t>
      </w:r>
      <w:proofErr w:type="spellEnd"/>
      <w:r w:rsidRPr="00C217D3">
        <w:rPr>
          <w:rFonts w:ascii="Arial" w:hAnsi="Arial" w:cs="Arial"/>
          <w:sz w:val="22"/>
          <w:szCs w:val="22"/>
          <w:lang w:eastAsia="x-none"/>
        </w:rPr>
        <w:t xml:space="preserve"> </w:t>
      </w:r>
      <w:proofErr w:type="spellStart"/>
      <w:r w:rsidR="000F4879" w:rsidRPr="00C217D3">
        <w:rPr>
          <w:rFonts w:ascii="Arial" w:hAnsi="Arial" w:cs="Arial"/>
          <w:sz w:val="22"/>
          <w:szCs w:val="22"/>
          <w:lang w:eastAsia="x-none"/>
        </w:rPr>
        <w:t>Băbeni</w:t>
      </w:r>
      <w:r w:rsidRPr="00C217D3">
        <w:rPr>
          <w:rFonts w:ascii="Arial" w:hAnsi="Arial" w:cs="Arial"/>
          <w:sz w:val="22"/>
          <w:szCs w:val="22"/>
          <w:lang w:eastAsia="x-none"/>
        </w:rPr>
        <w:t>-Dr</w:t>
      </w:r>
      <w:r w:rsidR="000F4879" w:rsidRPr="00C217D3">
        <w:rPr>
          <w:rFonts w:ascii="Arial" w:hAnsi="Arial" w:cs="Arial"/>
          <w:sz w:val="22"/>
          <w:szCs w:val="22"/>
          <w:lang w:eastAsia="x-none"/>
        </w:rPr>
        <w:t>ă</w:t>
      </w:r>
      <w:r w:rsidRPr="00C217D3">
        <w:rPr>
          <w:rFonts w:ascii="Arial" w:hAnsi="Arial" w:cs="Arial"/>
          <w:sz w:val="22"/>
          <w:szCs w:val="22"/>
          <w:lang w:eastAsia="x-none"/>
        </w:rPr>
        <w:t>g</w:t>
      </w:r>
      <w:r w:rsidR="000F4879" w:rsidRPr="00C217D3">
        <w:rPr>
          <w:rFonts w:ascii="Arial" w:hAnsi="Arial" w:cs="Arial"/>
          <w:sz w:val="22"/>
          <w:szCs w:val="22"/>
          <w:lang w:eastAsia="x-none"/>
        </w:rPr>
        <w:t>ăș</w:t>
      </w:r>
      <w:r w:rsidRPr="00C217D3">
        <w:rPr>
          <w:rFonts w:ascii="Arial" w:hAnsi="Arial" w:cs="Arial"/>
          <w:sz w:val="22"/>
          <w:szCs w:val="22"/>
          <w:lang w:eastAsia="x-none"/>
        </w:rPr>
        <w:t>ani</w:t>
      </w:r>
      <w:proofErr w:type="spellEnd"/>
      <w:r w:rsidRPr="00C217D3">
        <w:rPr>
          <w:rFonts w:ascii="Arial" w:hAnsi="Arial" w:cs="Arial"/>
          <w:sz w:val="22"/>
          <w:szCs w:val="22"/>
          <w:lang w:eastAsia="x-none"/>
        </w:rPr>
        <w:t>,</w:t>
      </w:r>
      <w:r w:rsidR="000F4879" w:rsidRPr="00C217D3">
        <w:rPr>
          <w:rFonts w:ascii="Arial" w:hAnsi="Arial" w:cs="Arial"/>
          <w:sz w:val="22"/>
          <w:szCs w:val="22"/>
          <w:lang w:eastAsia="x-none"/>
        </w:rPr>
        <w:t xml:space="preserve"> </w:t>
      </w:r>
      <w:proofErr w:type="spellStart"/>
      <w:r w:rsidR="000F4879" w:rsidRPr="00C217D3">
        <w:rPr>
          <w:rFonts w:ascii="Arial" w:hAnsi="Arial" w:cs="Arial"/>
          <w:sz w:val="22"/>
          <w:szCs w:val="22"/>
          <w:lang w:eastAsia="x-none"/>
        </w:rPr>
        <w:t>fără</w:t>
      </w:r>
      <w:proofErr w:type="spellEnd"/>
      <w:r w:rsidR="000F4879" w:rsidRPr="00C217D3">
        <w:rPr>
          <w:rFonts w:ascii="Arial" w:hAnsi="Arial" w:cs="Arial"/>
          <w:sz w:val="22"/>
          <w:szCs w:val="22"/>
          <w:lang w:eastAsia="x-none"/>
        </w:rPr>
        <w:t xml:space="preserve"> </w:t>
      </w:r>
      <w:r w:rsidRPr="00C217D3">
        <w:rPr>
          <w:rFonts w:ascii="Arial" w:hAnsi="Arial" w:cs="Arial"/>
          <w:sz w:val="22"/>
          <w:szCs w:val="22"/>
          <w:lang w:eastAsia="x-none"/>
        </w:rPr>
        <w:t xml:space="preserve">a genera </w:t>
      </w:r>
      <w:proofErr w:type="spellStart"/>
      <w:r w:rsidRPr="00C217D3">
        <w:rPr>
          <w:rFonts w:ascii="Arial" w:hAnsi="Arial" w:cs="Arial"/>
          <w:sz w:val="22"/>
          <w:szCs w:val="22"/>
          <w:lang w:eastAsia="x-none"/>
        </w:rPr>
        <w:t>costuri</w:t>
      </w:r>
      <w:proofErr w:type="spellEnd"/>
      <w:r w:rsidRPr="00C217D3">
        <w:rPr>
          <w:rFonts w:ascii="Arial" w:hAnsi="Arial" w:cs="Arial"/>
          <w:sz w:val="22"/>
          <w:szCs w:val="22"/>
          <w:lang w:eastAsia="x-none"/>
        </w:rPr>
        <w:t xml:space="preserve"> </w:t>
      </w:r>
      <w:proofErr w:type="spellStart"/>
      <w:r w:rsidRPr="00C217D3">
        <w:rPr>
          <w:rFonts w:ascii="Arial" w:hAnsi="Arial" w:cs="Arial"/>
          <w:sz w:val="22"/>
          <w:szCs w:val="22"/>
          <w:lang w:eastAsia="x-none"/>
        </w:rPr>
        <w:t>suplimentare</w:t>
      </w:r>
      <w:proofErr w:type="spellEnd"/>
      <w:r w:rsidRPr="00C217D3">
        <w:rPr>
          <w:rFonts w:ascii="Arial" w:hAnsi="Arial" w:cs="Arial"/>
          <w:sz w:val="22"/>
          <w:szCs w:val="22"/>
          <w:lang w:eastAsia="x-none"/>
        </w:rPr>
        <w:t xml:space="preserve"> </w:t>
      </w:r>
      <w:proofErr w:type="spellStart"/>
      <w:r w:rsidRPr="00C217D3">
        <w:rPr>
          <w:rFonts w:ascii="Arial" w:hAnsi="Arial" w:cs="Arial"/>
          <w:sz w:val="22"/>
          <w:szCs w:val="22"/>
          <w:lang w:eastAsia="x-none"/>
        </w:rPr>
        <w:t>pentru</w:t>
      </w:r>
      <w:proofErr w:type="spellEnd"/>
      <w:r w:rsidRPr="00C217D3">
        <w:rPr>
          <w:rFonts w:ascii="Arial" w:hAnsi="Arial" w:cs="Arial"/>
          <w:sz w:val="22"/>
          <w:szCs w:val="22"/>
          <w:lang w:eastAsia="x-none"/>
        </w:rPr>
        <w:t xml:space="preserve"> </w:t>
      </w:r>
      <w:proofErr w:type="spellStart"/>
      <w:r w:rsidRPr="00C217D3">
        <w:rPr>
          <w:rFonts w:ascii="Arial" w:hAnsi="Arial" w:cs="Arial"/>
          <w:sz w:val="22"/>
          <w:szCs w:val="22"/>
          <w:lang w:eastAsia="x-none"/>
        </w:rPr>
        <w:t>consumul</w:t>
      </w:r>
      <w:proofErr w:type="spellEnd"/>
      <w:r w:rsidRPr="00C217D3">
        <w:rPr>
          <w:rFonts w:ascii="Arial" w:hAnsi="Arial" w:cs="Arial"/>
          <w:sz w:val="22"/>
          <w:szCs w:val="22"/>
          <w:lang w:eastAsia="x-none"/>
        </w:rPr>
        <w:t xml:space="preserve"> de </w:t>
      </w:r>
      <w:proofErr w:type="spellStart"/>
      <w:r w:rsidRPr="00C217D3">
        <w:rPr>
          <w:rFonts w:ascii="Arial" w:hAnsi="Arial" w:cs="Arial"/>
          <w:sz w:val="22"/>
          <w:szCs w:val="22"/>
          <w:lang w:eastAsia="x-none"/>
        </w:rPr>
        <w:t>energie</w:t>
      </w:r>
      <w:proofErr w:type="spellEnd"/>
      <w:r w:rsidRPr="00C217D3">
        <w:rPr>
          <w:rFonts w:ascii="Arial" w:hAnsi="Arial" w:cs="Arial"/>
          <w:sz w:val="22"/>
          <w:szCs w:val="22"/>
          <w:lang w:eastAsia="x-none"/>
        </w:rPr>
        <w:t xml:space="preserve"> </w:t>
      </w:r>
      <w:proofErr w:type="spellStart"/>
      <w:r w:rsidR="001A6EA0" w:rsidRPr="00C217D3">
        <w:rPr>
          <w:rFonts w:ascii="Arial" w:hAnsi="Arial" w:cs="Arial"/>
          <w:sz w:val="22"/>
          <w:szCs w:val="22"/>
          <w:lang w:eastAsia="x-none"/>
        </w:rPr>
        <w:t>electrică</w:t>
      </w:r>
      <w:proofErr w:type="spellEnd"/>
      <w:r w:rsidRPr="00C217D3">
        <w:rPr>
          <w:rFonts w:ascii="Arial" w:hAnsi="Arial" w:cs="Arial"/>
          <w:sz w:val="22"/>
          <w:szCs w:val="22"/>
          <w:lang w:eastAsia="x-none"/>
        </w:rPr>
        <w:t xml:space="preserve"> </w:t>
      </w:r>
      <w:proofErr w:type="spellStart"/>
      <w:r w:rsidRPr="00C217D3">
        <w:rPr>
          <w:rFonts w:ascii="Arial" w:hAnsi="Arial" w:cs="Arial"/>
          <w:sz w:val="22"/>
          <w:szCs w:val="22"/>
          <w:lang w:eastAsia="x-none"/>
        </w:rPr>
        <w:t>sau</w:t>
      </w:r>
      <w:proofErr w:type="spellEnd"/>
      <w:r w:rsidRPr="00C217D3">
        <w:rPr>
          <w:rFonts w:ascii="Arial" w:hAnsi="Arial" w:cs="Arial"/>
          <w:sz w:val="22"/>
          <w:szCs w:val="22"/>
          <w:lang w:eastAsia="x-none"/>
        </w:rPr>
        <w:t xml:space="preserve"> </w:t>
      </w:r>
      <w:proofErr w:type="spellStart"/>
      <w:r w:rsidRPr="00C217D3">
        <w:rPr>
          <w:rFonts w:ascii="Arial" w:hAnsi="Arial" w:cs="Arial"/>
          <w:sz w:val="22"/>
          <w:szCs w:val="22"/>
          <w:lang w:eastAsia="x-none"/>
        </w:rPr>
        <w:t>chimicale</w:t>
      </w:r>
      <w:proofErr w:type="spellEnd"/>
      <w:r w:rsidRPr="00C217D3">
        <w:rPr>
          <w:rFonts w:ascii="Arial" w:hAnsi="Arial" w:cs="Arial"/>
          <w:sz w:val="22"/>
          <w:szCs w:val="22"/>
          <w:lang w:eastAsia="x-none"/>
        </w:rPr>
        <w:t>.</w:t>
      </w:r>
      <w:r w:rsidR="00AB3B33" w:rsidRPr="00C217D3">
        <w:rPr>
          <w:rFonts w:ascii="Arial" w:hAnsi="Arial" w:cs="Arial"/>
          <w:sz w:val="22"/>
          <w:szCs w:val="22"/>
          <w:lang w:eastAsia="x-none"/>
        </w:rPr>
        <w:t xml:space="preserve"> </w:t>
      </w:r>
      <w:proofErr w:type="spellStart"/>
      <w:r w:rsidR="000F4879" w:rsidRPr="00C217D3">
        <w:rPr>
          <w:rFonts w:ascii="Arial" w:hAnsi="Arial" w:cs="Arial"/>
          <w:sz w:val="22"/>
          <w:szCs w:val="22"/>
          <w:lang w:eastAsia="x-none"/>
        </w:rPr>
        <w:t>Î</w:t>
      </w:r>
      <w:r w:rsidR="00AB3B33" w:rsidRPr="00C217D3">
        <w:rPr>
          <w:rFonts w:ascii="Arial" w:hAnsi="Arial" w:cs="Arial"/>
          <w:sz w:val="22"/>
          <w:szCs w:val="22"/>
          <w:lang w:eastAsia="x-none"/>
        </w:rPr>
        <w:t>n</w:t>
      </w:r>
      <w:proofErr w:type="spellEnd"/>
      <w:r w:rsidR="00AB3B33" w:rsidRPr="00C217D3">
        <w:rPr>
          <w:rFonts w:ascii="Arial" w:hAnsi="Arial" w:cs="Arial"/>
          <w:sz w:val="22"/>
          <w:szCs w:val="22"/>
          <w:lang w:eastAsia="x-none"/>
        </w:rPr>
        <w:t xml:space="preserve"> </w:t>
      </w:r>
      <w:r w:rsidRPr="00C217D3">
        <w:rPr>
          <w:rFonts w:ascii="Arial" w:hAnsi="Arial" w:cs="Arial"/>
          <w:sz w:val="22"/>
          <w:szCs w:val="22"/>
          <w:lang w:eastAsia="x-none"/>
        </w:rPr>
        <w:t xml:space="preserve">plus, </w:t>
      </w:r>
      <w:proofErr w:type="spellStart"/>
      <w:r w:rsidR="00AB3B33" w:rsidRPr="00C217D3">
        <w:rPr>
          <w:rFonts w:ascii="Arial" w:hAnsi="Arial" w:cs="Arial"/>
          <w:sz w:val="22"/>
          <w:szCs w:val="22"/>
          <w:lang w:eastAsia="x-none"/>
        </w:rPr>
        <w:t>datorită</w:t>
      </w:r>
      <w:proofErr w:type="spellEnd"/>
      <w:r w:rsidR="00AB3B33" w:rsidRPr="00C217D3">
        <w:rPr>
          <w:rFonts w:ascii="Arial" w:hAnsi="Arial" w:cs="Arial"/>
          <w:sz w:val="22"/>
          <w:szCs w:val="22"/>
          <w:lang w:eastAsia="x-none"/>
        </w:rPr>
        <w:t xml:space="preserve"> </w:t>
      </w:r>
      <w:proofErr w:type="spellStart"/>
      <w:r w:rsidRPr="00C217D3">
        <w:rPr>
          <w:rFonts w:ascii="Arial" w:hAnsi="Arial" w:cs="Arial"/>
          <w:sz w:val="22"/>
          <w:szCs w:val="22"/>
          <w:lang w:eastAsia="x-none"/>
        </w:rPr>
        <w:t>gradului</w:t>
      </w:r>
      <w:proofErr w:type="spellEnd"/>
      <w:r w:rsidRPr="00C217D3">
        <w:rPr>
          <w:rFonts w:ascii="Arial" w:hAnsi="Arial" w:cs="Arial"/>
          <w:sz w:val="22"/>
          <w:szCs w:val="22"/>
          <w:lang w:eastAsia="x-none"/>
        </w:rPr>
        <w:t xml:space="preserve"> de </w:t>
      </w:r>
      <w:proofErr w:type="spellStart"/>
      <w:r w:rsidRPr="00C217D3">
        <w:rPr>
          <w:rFonts w:ascii="Arial" w:hAnsi="Arial" w:cs="Arial"/>
          <w:sz w:val="22"/>
          <w:szCs w:val="22"/>
          <w:lang w:eastAsia="x-none"/>
        </w:rPr>
        <w:t>acoperire</w:t>
      </w:r>
      <w:proofErr w:type="spellEnd"/>
      <w:r w:rsidRPr="00C217D3">
        <w:rPr>
          <w:rFonts w:ascii="Arial" w:hAnsi="Arial" w:cs="Arial"/>
          <w:sz w:val="22"/>
          <w:szCs w:val="22"/>
          <w:lang w:eastAsia="x-none"/>
        </w:rPr>
        <w:t xml:space="preserve"> </w:t>
      </w:r>
      <w:proofErr w:type="spellStart"/>
      <w:r w:rsidRPr="00C217D3">
        <w:rPr>
          <w:rFonts w:ascii="Arial" w:hAnsi="Arial" w:cs="Arial"/>
          <w:sz w:val="22"/>
          <w:szCs w:val="22"/>
          <w:lang w:eastAsia="x-none"/>
        </w:rPr>
        <w:t>insuficient</w:t>
      </w:r>
      <w:proofErr w:type="spellEnd"/>
      <w:r w:rsidRPr="00C217D3">
        <w:rPr>
          <w:rFonts w:ascii="Arial" w:hAnsi="Arial" w:cs="Arial"/>
          <w:sz w:val="22"/>
          <w:szCs w:val="22"/>
          <w:lang w:eastAsia="x-none"/>
        </w:rPr>
        <w:t xml:space="preserve"> al </w:t>
      </w:r>
      <w:proofErr w:type="spellStart"/>
      <w:r w:rsidRPr="00C217D3">
        <w:rPr>
          <w:rFonts w:ascii="Arial" w:hAnsi="Arial" w:cs="Arial"/>
          <w:sz w:val="22"/>
          <w:szCs w:val="22"/>
          <w:lang w:eastAsia="x-none"/>
        </w:rPr>
        <w:t>sistemului</w:t>
      </w:r>
      <w:proofErr w:type="spellEnd"/>
      <w:r w:rsidRPr="00C217D3">
        <w:rPr>
          <w:rFonts w:ascii="Arial" w:hAnsi="Arial" w:cs="Arial"/>
          <w:sz w:val="22"/>
          <w:szCs w:val="22"/>
          <w:lang w:eastAsia="x-none"/>
        </w:rPr>
        <w:t xml:space="preserve"> de </w:t>
      </w:r>
      <w:proofErr w:type="spellStart"/>
      <w:r w:rsidRPr="00C217D3">
        <w:rPr>
          <w:rFonts w:ascii="Arial" w:hAnsi="Arial" w:cs="Arial"/>
          <w:sz w:val="22"/>
          <w:szCs w:val="22"/>
          <w:lang w:eastAsia="x-none"/>
        </w:rPr>
        <w:t>alimentare</w:t>
      </w:r>
      <w:proofErr w:type="spellEnd"/>
      <w:r w:rsidRPr="00C217D3">
        <w:rPr>
          <w:rFonts w:ascii="Arial" w:hAnsi="Arial" w:cs="Arial"/>
          <w:sz w:val="22"/>
          <w:szCs w:val="22"/>
          <w:lang w:eastAsia="x-none"/>
        </w:rPr>
        <w:t xml:space="preserve"> cu </w:t>
      </w:r>
      <w:proofErr w:type="spellStart"/>
      <w:r w:rsidRPr="00C217D3">
        <w:rPr>
          <w:rFonts w:ascii="Arial" w:hAnsi="Arial" w:cs="Arial"/>
          <w:sz w:val="22"/>
          <w:szCs w:val="22"/>
          <w:lang w:eastAsia="x-none"/>
        </w:rPr>
        <w:t>ap</w:t>
      </w:r>
      <w:r w:rsidR="000F4879" w:rsidRPr="00C217D3">
        <w:rPr>
          <w:rFonts w:ascii="Arial" w:hAnsi="Arial" w:cs="Arial"/>
          <w:sz w:val="22"/>
          <w:szCs w:val="22"/>
          <w:lang w:eastAsia="x-none"/>
        </w:rPr>
        <w:t>ă</w:t>
      </w:r>
      <w:proofErr w:type="spellEnd"/>
      <w:r w:rsidRPr="00C217D3">
        <w:rPr>
          <w:rFonts w:ascii="Arial" w:hAnsi="Arial" w:cs="Arial"/>
          <w:sz w:val="22"/>
          <w:szCs w:val="22"/>
          <w:lang w:eastAsia="x-none"/>
        </w:rPr>
        <w:t xml:space="preserve"> se </w:t>
      </w:r>
      <w:proofErr w:type="spellStart"/>
      <w:r w:rsidRPr="00C217D3">
        <w:rPr>
          <w:rFonts w:ascii="Arial" w:hAnsi="Arial" w:cs="Arial"/>
          <w:sz w:val="22"/>
          <w:szCs w:val="22"/>
          <w:lang w:eastAsia="x-none"/>
        </w:rPr>
        <w:t>propune</w:t>
      </w:r>
      <w:proofErr w:type="spellEnd"/>
      <w:r w:rsidRPr="00C217D3">
        <w:rPr>
          <w:rFonts w:ascii="Arial" w:hAnsi="Arial" w:cs="Arial"/>
          <w:sz w:val="22"/>
          <w:szCs w:val="22"/>
          <w:lang w:eastAsia="x-none"/>
        </w:rPr>
        <w:t>:</w:t>
      </w:r>
    </w:p>
    <w:p w14:paraId="5F3B6322" w14:textId="77777777" w:rsidR="00043A0B" w:rsidRPr="00C217D3" w:rsidRDefault="00043A0B" w:rsidP="00671DD4">
      <w:pPr>
        <w:numPr>
          <w:ilvl w:val="0"/>
          <w:numId w:val="17"/>
        </w:numPr>
        <w:spacing w:after="120" w:line="240" w:lineRule="auto"/>
        <w:jc w:val="both"/>
        <w:rPr>
          <w:rFonts w:ascii="Arial" w:hAnsi="Arial" w:cs="Arial"/>
          <w:sz w:val="22"/>
          <w:szCs w:val="22"/>
        </w:rPr>
      </w:pPr>
      <w:proofErr w:type="spellStart"/>
      <w:r w:rsidRPr="00C217D3">
        <w:rPr>
          <w:rFonts w:ascii="Arial" w:hAnsi="Arial" w:cs="Arial"/>
          <w:sz w:val="22"/>
          <w:szCs w:val="22"/>
        </w:rPr>
        <w:t>Realizare</w:t>
      </w:r>
      <w:proofErr w:type="spellEnd"/>
      <w:r w:rsidRPr="00C217D3">
        <w:rPr>
          <w:rFonts w:ascii="Arial" w:hAnsi="Arial" w:cs="Arial"/>
          <w:sz w:val="22"/>
          <w:szCs w:val="22"/>
        </w:rPr>
        <w:t xml:space="preserve"> </w:t>
      </w:r>
      <w:proofErr w:type="spellStart"/>
      <w:r w:rsidR="000F4879" w:rsidRPr="00C217D3">
        <w:rPr>
          <w:rFonts w:ascii="Arial" w:hAnsi="Arial" w:cs="Arial"/>
          <w:sz w:val="22"/>
          <w:szCs w:val="22"/>
        </w:rPr>
        <w:t>aducțiune</w:t>
      </w:r>
      <w:proofErr w:type="spellEnd"/>
      <w:r w:rsidRPr="00C217D3">
        <w:rPr>
          <w:rFonts w:ascii="Arial" w:hAnsi="Arial" w:cs="Arial"/>
          <w:sz w:val="22"/>
          <w:szCs w:val="22"/>
        </w:rPr>
        <w:t xml:space="preserve"> Valea Mare – </w:t>
      </w:r>
      <w:proofErr w:type="spellStart"/>
      <w:r w:rsidRPr="00C217D3">
        <w:rPr>
          <w:rFonts w:ascii="Arial" w:hAnsi="Arial" w:cs="Arial"/>
          <w:sz w:val="22"/>
          <w:szCs w:val="22"/>
        </w:rPr>
        <w:t>Ostroveni</w:t>
      </w:r>
      <w:proofErr w:type="spellEnd"/>
      <w:r w:rsidRPr="00C217D3">
        <w:rPr>
          <w:rFonts w:ascii="Arial" w:hAnsi="Arial" w:cs="Arial"/>
          <w:sz w:val="22"/>
          <w:szCs w:val="22"/>
        </w:rPr>
        <w:t>, L = 3.</w:t>
      </w:r>
      <w:r w:rsidR="005942F3" w:rsidRPr="00C217D3">
        <w:rPr>
          <w:rFonts w:ascii="Arial" w:hAnsi="Arial" w:cs="Arial"/>
          <w:sz w:val="22"/>
          <w:szCs w:val="22"/>
        </w:rPr>
        <w:t>1</w:t>
      </w:r>
      <w:r w:rsidRPr="00C217D3">
        <w:rPr>
          <w:rFonts w:ascii="Arial" w:hAnsi="Arial" w:cs="Arial"/>
          <w:sz w:val="22"/>
          <w:szCs w:val="22"/>
        </w:rPr>
        <w:t xml:space="preserve"> km;</w:t>
      </w:r>
    </w:p>
    <w:p w14:paraId="045708AA" w14:textId="77777777" w:rsidR="00043A0B" w:rsidRPr="00C217D3" w:rsidRDefault="00043A0B" w:rsidP="00671DD4">
      <w:pPr>
        <w:numPr>
          <w:ilvl w:val="0"/>
          <w:numId w:val="17"/>
        </w:numPr>
        <w:spacing w:after="120" w:line="240" w:lineRule="auto"/>
        <w:jc w:val="both"/>
        <w:rPr>
          <w:rFonts w:ascii="Arial" w:hAnsi="Arial" w:cs="Arial"/>
          <w:sz w:val="22"/>
          <w:szCs w:val="22"/>
        </w:rPr>
      </w:pPr>
      <w:proofErr w:type="spellStart"/>
      <w:r w:rsidRPr="00C217D3">
        <w:rPr>
          <w:rFonts w:ascii="Arial" w:hAnsi="Arial" w:cs="Arial"/>
          <w:sz w:val="22"/>
          <w:szCs w:val="22"/>
        </w:rPr>
        <w:t>Extindere</w:t>
      </w:r>
      <w:proofErr w:type="spellEnd"/>
      <w:r w:rsidR="000F4879" w:rsidRPr="00C217D3">
        <w:rPr>
          <w:rFonts w:ascii="Arial" w:hAnsi="Arial" w:cs="Arial"/>
          <w:sz w:val="22"/>
          <w:szCs w:val="22"/>
        </w:rPr>
        <w:t xml:space="preserve"> </w:t>
      </w:r>
      <w:proofErr w:type="spellStart"/>
      <w:r w:rsidR="00B50825" w:rsidRPr="00C217D3">
        <w:rPr>
          <w:rFonts w:ascii="Arial" w:hAnsi="Arial" w:cs="Arial"/>
          <w:sz w:val="22"/>
          <w:szCs w:val="22"/>
        </w:rPr>
        <w:t>rețea</w:t>
      </w:r>
      <w:proofErr w:type="spellEnd"/>
      <w:r w:rsidR="00B50825" w:rsidRPr="00C217D3">
        <w:rPr>
          <w:rFonts w:ascii="Arial" w:hAnsi="Arial" w:cs="Arial"/>
          <w:sz w:val="22"/>
          <w:szCs w:val="22"/>
        </w:rPr>
        <w:t xml:space="preserve"> </w:t>
      </w:r>
      <w:proofErr w:type="spellStart"/>
      <w:r w:rsidRPr="00C217D3">
        <w:rPr>
          <w:rFonts w:ascii="Arial" w:hAnsi="Arial" w:cs="Arial"/>
          <w:sz w:val="22"/>
          <w:szCs w:val="22"/>
        </w:rPr>
        <w:t>Galicea</w:t>
      </w:r>
      <w:proofErr w:type="spellEnd"/>
      <w:r w:rsidRPr="00C217D3">
        <w:rPr>
          <w:rFonts w:ascii="Arial" w:hAnsi="Arial" w:cs="Arial"/>
          <w:sz w:val="22"/>
          <w:szCs w:val="22"/>
        </w:rPr>
        <w:t>, L = 2.4 km;</w:t>
      </w:r>
    </w:p>
    <w:p w14:paraId="19F41829" w14:textId="77777777" w:rsidR="00043A0B" w:rsidRPr="00C217D3" w:rsidRDefault="00043A0B" w:rsidP="00671DD4">
      <w:pPr>
        <w:numPr>
          <w:ilvl w:val="0"/>
          <w:numId w:val="17"/>
        </w:numPr>
        <w:spacing w:after="120" w:line="240" w:lineRule="auto"/>
        <w:jc w:val="both"/>
        <w:rPr>
          <w:rFonts w:ascii="Arial" w:hAnsi="Arial" w:cs="Arial"/>
          <w:sz w:val="22"/>
          <w:szCs w:val="22"/>
        </w:rPr>
      </w:pPr>
      <w:proofErr w:type="spellStart"/>
      <w:r w:rsidRPr="00C217D3">
        <w:rPr>
          <w:rFonts w:ascii="Arial" w:hAnsi="Arial" w:cs="Arial"/>
          <w:sz w:val="22"/>
          <w:szCs w:val="22"/>
        </w:rPr>
        <w:t>Extindere</w:t>
      </w:r>
      <w:proofErr w:type="spellEnd"/>
      <w:r w:rsidR="000F4879" w:rsidRPr="00C217D3">
        <w:rPr>
          <w:rFonts w:ascii="Arial" w:hAnsi="Arial" w:cs="Arial"/>
          <w:sz w:val="22"/>
          <w:szCs w:val="22"/>
        </w:rPr>
        <w:t xml:space="preserve"> </w:t>
      </w:r>
      <w:proofErr w:type="spellStart"/>
      <w:r w:rsidR="00B50825" w:rsidRPr="00C217D3">
        <w:rPr>
          <w:rFonts w:ascii="Arial" w:hAnsi="Arial" w:cs="Arial"/>
          <w:sz w:val="22"/>
          <w:szCs w:val="22"/>
        </w:rPr>
        <w:t>rețea</w:t>
      </w:r>
      <w:proofErr w:type="spellEnd"/>
      <w:r w:rsidR="00B50825" w:rsidRPr="00C217D3">
        <w:rPr>
          <w:rFonts w:ascii="Arial" w:hAnsi="Arial" w:cs="Arial"/>
          <w:sz w:val="22"/>
          <w:szCs w:val="22"/>
        </w:rPr>
        <w:t xml:space="preserve"> </w:t>
      </w:r>
      <w:proofErr w:type="spellStart"/>
      <w:r w:rsidRPr="00C217D3">
        <w:rPr>
          <w:rFonts w:ascii="Arial" w:hAnsi="Arial" w:cs="Arial"/>
          <w:sz w:val="22"/>
          <w:szCs w:val="22"/>
        </w:rPr>
        <w:t>Ostroveni</w:t>
      </w:r>
      <w:proofErr w:type="spellEnd"/>
      <w:r w:rsidRPr="00C217D3">
        <w:rPr>
          <w:rFonts w:ascii="Arial" w:hAnsi="Arial" w:cs="Arial"/>
          <w:sz w:val="22"/>
          <w:szCs w:val="22"/>
        </w:rPr>
        <w:t>, L = 0.9 km;</w:t>
      </w:r>
    </w:p>
    <w:p w14:paraId="444F8B6D" w14:textId="77777777" w:rsidR="00043A0B" w:rsidRPr="00C217D3" w:rsidRDefault="00043A0B" w:rsidP="00671DD4">
      <w:pPr>
        <w:numPr>
          <w:ilvl w:val="0"/>
          <w:numId w:val="17"/>
        </w:numPr>
        <w:spacing w:after="120" w:line="240" w:lineRule="auto"/>
        <w:jc w:val="both"/>
        <w:rPr>
          <w:rFonts w:ascii="Arial" w:hAnsi="Arial" w:cs="Arial"/>
          <w:sz w:val="22"/>
          <w:szCs w:val="22"/>
        </w:rPr>
      </w:pPr>
      <w:proofErr w:type="spellStart"/>
      <w:r w:rsidRPr="00C217D3">
        <w:rPr>
          <w:rFonts w:ascii="Arial" w:hAnsi="Arial" w:cs="Arial"/>
          <w:sz w:val="22"/>
          <w:szCs w:val="22"/>
        </w:rPr>
        <w:t>Extindere</w:t>
      </w:r>
      <w:proofErr w:type="spellEnd"/>
      <w:r w:rsidR="000F4879" w:rsidRPr="00C217D3">
        <w:rPr>
          <w:rFonts w:ascii="Arial" w:hAnsi="Arial" w:cs="Arial"/>
          <w:sz w:val="22"/>
          <w:szCs w:val="22"/>
        </w:rPr>
        <w:t xml:space="preserve"> </w:t>
      </w:r>
      <w:proofErr w:type="spellStart"/>
      <w:r w:rsidR="00B50825" w:rsidRPr="00C217D3">
        <w:rPr>
          <w:rFonts w:ascii="Arial" w:hAnsi="Arial" w:cs="Arial"/>
          <w:sz w:val="22"/>
          <w:szCs w:val="22"/>
        </w:rPr>
        <w:t>rețea</w:t>
      </w:r>
      <w:proofErr w:type="spellEnd"/>
      <w:r w:rsidR="00B50825" w:rsidRPr="00C217D3">
        <w:rPr>
          <w:rFonts w:ascii="Arial" w:hAnsi="Arial" w:cs="Arial"/>
          <w:sz w:val="22"/>
          <w:szCs w:val="22"/>
        </w:rPr>
        <w:t xml:space="preserve"> </w:t>
      </w:r>
      <w:proofErr w:type="spellStart"/>
      <w:r w:rsidRPr="00C217D3">
        <w:rPr>
          <w:rFonts w:ascii="Arial" w:hAnsi="Arial" w:cs="Arial"/>
          <w:sz w:val="22"/>
          <w:szCs w:val="22"/>
        </w:rPr>
        <w:t>Teiu</w:t>
      </w:r>
      <w:proofErr w:type="spellEnd"/>
      <w:r w:rsidRPr="00C217D3">
        <w:rPr>
          <w:rFonts w:ascii="Arial" w:hAnsi="Arial" w:cs="Arial"/>
          <w:sz w:val="22"/>
          <w:szCs w:val="22"/>
        </w:rPr>
        <w:t>, L = 1.3 km.</w:t>
      </w:r>
    </w:p>
    <w:p w14:paraId="3AA4A6B8" w14:textId="77777777" w:rsidR="00043A0B" w:rsidRPr="00C217D3" w:rsidRDefault="00043A0B" w:rsidP="00043A0B">
      <w:pPr>
        <w:spacing w:after="120" w:line="240" w:lineRule="auto"/>
        <w:jc w:val="both"/>
        <w:rPr>
          <w:rFonts w:ascii="Arial" w:hAnsi="Arial" w:cs="Arial"/>
          <w:sz w:val="22"/>
          <w:szCs w:val="22"/>
        </w:rPr>
      </w:pPr>
      <w:proofErr w:type="spellStart"/>
      <w:r w:rsidRPr="00C217D3">
        <w:rPr>
          <w:rFonts w:ascii="Arial" w:hAnsi="Arial" w:cs="Arial"/>
          <w:sz w:val="22"/>
          <w:szCs w:val="22"/>
          <w:lang w:eastAsia="x-none"/>
        </w:rPr>
        <w:t>Pentru</w:t>
      </w:r>
      <w:proofErr w:type="spellEnd"/>
      <w:r w:rsidRPr="00C217D3">
        <w:rPr>
          <w:rFonts w:ascii="Arial" w:hAnsi="Arial" w:cs="Arial"/>
          <w:sz w:val="22"/>
          <w:szCs w:val="22"/>
          <w:lang w:eastAsia="x-none"/>
        </w:rPr>
        <w:t xml:space="preserve"> </w:t>
      </w:r>
      <w:proofErr w:type="spellStart"/>
      <w:r w:rsidR="000F4879" w:rsidRPr="00C217D3">
        <w:rPr>
          <w:rFonts w:ascii="Arial" w:hAnsi="Arial" w:cs="Arial"/>
          <w:sz w:val="22"/>
          <w:szCs w:val="22"/>
          <w:lang w:eastAsia="x-none"/>
        </w:rPr>
        <w:t>localități</w:t>
      </w:r>
      <w:r w:rsidRPr="00C217D3">
        <w:rPr>
          <w:rFonts w:ascii="Arial" w:hAnsi="Arial" w:cs="Arial"/>
          <w:sz w:val="22"/>
          <w:szCs w:val="22"/>
          <w:lang w:eastAsia="x-none"/>
        </w:rPr>
        <w:t>le</w:t>
      </w:r>
      <w:proofErr w:type="spellEnd"/>
      <w:r w:rsidRPr="00C217D3">
        <w:rPr>
          <w:rFonts w:ascii="Arial" w:hAnsi="Arial" w:cs="Arial"/>
          <w:sz w:val="22"/>
          <w:szCs w:val="22"/>
          <w:lang w:eastAsia="x-none"/>
        </w:rPr>
        <w:t xml:space="preserve"> care nu </w:t>
      </w:r>
      <w:proofErr w:type="spellStart"/>
      <w:r w:rsidRPr="00C217D3">
        <w:rPr>
          <w:rFonts w:ascii="Arial" w:hAnsi="Arial" w:cs="Arial"/>
          <w:sz w:val="22"/>
          <w:szCs w:val="22"/>
          <w:lang w:eastAsia="x-none"/>
        </w:rPr>
        <w:t>dispun</w:t>
      </w:r>
      <w:proofErr w:type="spellEnd"/>
      <w:r w:rsidRPr="00C217D3">
        <w:rPr>
          <w:rFonts w:ascii="Arial" w:hAnsi="Arial" w:cs="Arial"/>
          <w:sz w:val="22"/>
          <w:szCs w:val="22"/>
          <w:lang w:eastAsia="x-none"/>
        </w:rPr>
        <w:t xml:space="preserve"> de un </w:t>
      </w:r>
      <w:proofErr w:type="spellStart"/>
      <w:r w:rsidRPr="00C217D3">
        <w:rPr>
          <w:rFonts w:ascii="Arial" w:hAnsi="Arial" w:cs="Arial"/>
          <w:sz w:val="22"/>
          <w:szCs w:val="22"/>
          <w:lang w:eastAsia="x-none"/>
        </w:rPr>
        <w:t>sistem</w:t>
      </w:r>
      <w:proofErr w:type="spellEnd"/>
      <w:r w:rsidRPr="00C217D3">
        <w:rPr>
          <w:rFonts w:ascii="Arial" w:hAnsi="Arial" w:cs="Arial"/>
          <w:sz w:val="22"/>
          <w:szCs w:val="22"/>
          <w:lang w:eastAsia="x-none"/>
        </w:rPr>
        <w:t xml:space="preserve"> </w:t>
      </w:r>
      <w:proofErr w:type="spellStart"/>
      <w:r w:rsidRPr="00C217D3">
        <w:rPr>
          <w:rFonts w:ascii="Arial" w:hAnsi="Arial" w:cs="Arial"/>
          <w:sz w:val="22"/>
          <w:szCs w:val="22"/>
          <w:lang w:eastAsia="x-none"/>
        </w:rPr>
        <w:t>centralizat</w:t>
      </w:r>
      <w:proofErr w:type="spellEnd"/>
      <w:r w:rsidRPr="00C217D3">
        <w:rPr>
          <w:rFonts w:ascii="Arial" w:hAnsi="Arial" w:cs="Arial"/>
          <w:sz w:val="22"/>
          <w:szCs w:val="22"/>
          <w:lang w:eastAsia="x-none"/>
        </w:rPr>
        <w:t xml:space="preserve"> de </w:t>
      </w:r>
      <w:proofErr w:type="spellStart"/>
      <w:r w:rsidRPr="00C217D3">
        <w:rPr>
          <w:rFonts w:ascii="Arial" w:hAnsi="Arial" w:cs="Arial"/>
          <w:sz w:val="22"/>
          <w:szCs w:val="22"/>
          <w:lang w:eastAsia="x-none"/>
        </w:rPr>
        <w:t>alimentare</w:t>
      </w:r>
      <w:proofErr w:type="spellEnd"/>
      <w:r w:rsidRPr="00C217D3">
        <w:rPr>
          <w:rFonts w:ascii="Arial" w:hAnsi="Arial" w:cs="Arial"/>
          <w:sz w:val="22"/>
          <w:szCs w:val="22"/>
          <w:lang w:eastAsia="x-none"/>
        </w:rPr>
        <w:t xml:space="preserve"> cu </w:t>
      </w:r>
      <w:proofErr w:type="spellStart"/>
      <w:r w:rsidRPr="00C217D3">
        <w:rPr>
          <w:rFonts w:ascii="Arial" w:hAnsi="Arial" w:cs="Arial"/>
          <w:sz w:val="22"/>
          <w:szCs w:val="22"/>
          <w:lang w:eastAsia="x-none"/>
        </w:rPr>
        <w:t>ap</w:t>
      </w:r>
      <w:r w:rsidR="000F4879" w:rsidRPr="00C217D3">
        <w:rPr>
          <w:rFonts w:ascii="Arial" w:hAnsi="Arial" w:cs="Arial"/>
          <w:sz w:val="22"/>
          <w:szCs w:val="22"/>
          <w:lang w:eastAsia="x-none"/>
        </w:rPr>
        <w:t>ă</w:t>
      </w:r>
      <w:proofErr w:type="spellEnd"/>
      <w:r w:rsidRPr="00C217D3">
        <w:rPr>
          <w:rFonts w:ascii="Arial" w:hAnsi="Arial" w:cs="Arial"/>
          <w:sz w:val="22"/>
          <w:szCs w:val="22"/>
          <w:lang w:eastAsia="x-none"/>
        </w:rPr>
        <w:t>,</w:t>
      </w:r>
      <w:r w:rsidR="00AB3B33" w:rsidRPr="00C217D3">
        <w:rPr>
          <w:rFonts w:ascii="Arial" w:hAnsi="Arial" w:cs="Arial"/>
          <w:sz w:val="22"/>
          <w:szCs w:val="22"/>
          <w:lang w:eastAsia="x-none"/>
        </w:rPr>
        <w:t xml:space="preserve"> </w:t>
      </w:r>
      <w:proofErr w:type="spellStart"/>
      <w:r w:rsidR="00AB3B33" w:rsidRPr="00C217D3">
        <w:rPr>
          <w:rFonts w:ascii="Arial" w:hAnsi="Arial" w:cs="Arial"/>
          <w:sz w:val="22"/>
          <w:szCs w:val="22"/>
          <w:lang w:eastAsia="x-none"/>
        </w:rPr>
        <w:t>în</w:t>
      </w:r>
      <w:proofErr w:type="spellEnd"/>
      <w:r w:rsidR="00AB3B33" w:rsidRPr="00C217D3">
        <w:rPr>
          <w:rFonts w:ascii="Arial" w:hAnsi="Arial" w:cs="Arial"/>
          <w:sz w:val="22"/>
          <w:szCs w:val="22"/>
          <w:lang w:eastAsia="x-none"/>
        </w:rPr>
        <w:t xml:space="preserve"> </w:t>
      </w:r>
      <w:proofErr w:type="spellStart"/>
      <w:r w:rsidR="000F4879" w:rsidRPr="00C217D3">
        <w:rPr>
          <w:rFonts w:ascii="Arial" w:hAnsi="Arial" w:cs="Arial"/>
          <w:sz w:val="22"/>
          <w:szCs w:val="22"/>
          <w:lang w:eastAsia="x-none"/>
        </w:rPr>
        <w:t>vederea</w:t>
      </w:r>
      <w:proofErr w:type="spellEnd"/>
      <w:r w:rsidR="000F4879" w:rsidRPr="00C217D3">
        <w:rPr>
          <w:rFonts w:ascii="Arial" w:hAnsi="Arial" w:cs="Arial"/>
          <w:sz w:val="22"/>
          <w:szCs w:val="22"/>
          <w:lang w:eastAsia="x-none"/>
        </w:rPr>
        <w:t xml:space="preserve"> </w:t>
      </w:r>
      <w:proofErr w:type="spellStart"/>
      <w:r w:rsidR="000F4879" w:rsidRPr="00C217D3">
        <w:rPr>
          <w:rFonts w:ascii="Arial" w:hAnsi="Arial" w:cs="Arial"/>
          <w:sz w:val="22"/>
          <w:szCs w:val="22"/>
          <w:lang w:eastAsia="x-none"/>
        </w:rPr>
        <w:t>evită</w:t>
      </w:r>
      <w:r w:rsidRPr="00C217D3">
        <w:rPr>
          <w:rFonts w:ascii="Arial" w:hAnsi="Arial" w:cs="Arial"/>
          <w:sz w:val="22"/>
          <w:szCs w:val="22"/>
          <w:lang w:eastAsia="x-none"/>
        </w:rPr>
        <w:t>rii</w:t>
      </w:r>
      <w:proofErr w:type="spellEnd"/>
      <w:r w:rsidRPr="00C217D3">
        <w:rPr>
          <w:rFonts w:ascii="Arial" w:hAnsi="Arial" w:cs="Arial"/>
          <w:sz w:val="22"/>
          <w:szCs w:val="22"/>
          <w:lang w:eastAsia="x-none"/>
        </w:rPr>
        <w:t xml:space="preserve"> </w:t>
      </w:r>
      <w:proofErr w:type="spellStart"/>
      <w:r w:rsidRPr="00C217D3">
        <w:rPr>
          <w:rFonts w:ascii="Arial" w:hAnsi="Arial" w:cs="Arial"/>
          <w:sz w:val="22"/>
          <w:szCs w:val="22"/>
          <w:lang w:eastAsia="x-none"/>
        </w:rPr>
        <w:t>supliment</w:t>
      </w:r>
      <w:r w:rsidR="000F4879" w:rsidRPr="00C217D3">
        <w:rPr>
          <w:rFonts w:ascii="Arial" w:hAnsi="Arial" w:cs="Arial"/>
          <w:sz w:val="22"/>
          <w:szCs w:val="22"/>
          <w:lang w:eastAsia="x-none"/>
        </w:rPr>
        <w:t>ă</w:t>
      </w:r>
      <w:r w:rsidRPr="00C217D3">
        <w:rPr>
          <w:rFonts w:ascii="Arial" w:hAnsi="Arial" w:cs="Arial"/>
          <w:sz w:val="22"/>
          <w:szCs w:val="22"/>
          <w:lang w:eastAsia="x-none"/>
        </w:rPr>
        <w:t>ii</w:t>
      </w:r>
      <w:proofErr w:type="spellEnd"/>
      <w:r w:rsidRPr="00C217D3">
        <w:rPr>
          <w:rFonts w:ascii="Arial" w:hAnsi="Arial" w:cs="Arial"/>
          <w:sz w:val="22"/>
          <w:szCs w:val="22"/>
          <w:lang w:eastAsia="x-none"/>
        </w:rPr>
        <w:t xml:space="preserve"> </w:t>
      </w:r>
      <w:proofErr w:type="spellStart"/>
      <w:r w:rsidR="000F4879" w:rsidRPr="00C217D3">
        <w:rPr>
          <w:rFonts w:ascii="Arial" w:hAnsi="Arial" w:cs="Arial"/>
          <w:sz w:val="22"/>
          <w:szCs w:val="22"/>
          <w:lang w:eastAsia="x-none"/>
        </w:rPr>
        <w:t>capacități</w:t>
      </w:r>
      <w:r w:rsidRPr="00C217D3">
        <w:rPr>
          <w:rFonts w:ascii="Arial" w:hAnsi="Arial" w:cs="Arial"/>
          <w:sz w:val="22"/>
          <w:szCs w:val="22"/>
          <w:lang w:eastAsia="x-none"/>
        </w:rPr>
        <w:t>i</w:t>
      </w:r>
      <w:proofErr w:type="spellEnd"/>
      <w:r w:rsidRPr="00C217D3">
        <w:rPr>
          <w:rFonts w:ascii="Arial" w:hAnsi="Arial" w:cs="Arial"/>
          <w:sz w:val="22"/>
          <w:szCs w:val="22"/>
          <w:lang w:eastAsia="x-none"/>
        </w:rPr>
        <w:t xml:space="preserve"> </w:t>
      </w:r>
      <w:proofErr w:type="spellStart"/>
      <w:r w:rsidRPr="00C217D3">
        <w:rPr>
          <w:rFonts w:ascii="Arial" w:hAnsi="Arial" w:cs="Arial"/>
          <w:sz w:val="22"/>
          <w:szCs w:val="22"/>
          <w:lang w:eastAsia="x-none"/>
        </w:rPr>
        <w:t>exitente</w:t>
      </w:r>
      <w:proofErr w:type="spellEnd"/>
      <w:r w:rsidRPr="00C217D3">
        <w:rPr>
          <w:rFonts w:ascii="Arial" w:hAnsi="Arial" w:cs="Arial"/>
          <w:sz w:val="22"/>
          <w:szCs w:val="22"/>
          <w:lang w:eastAsia="x-none"/>
        </w:rPr>
        <w:t xml:space="preserve"> a </w:t>
      </w:r>
      <w:proofErr w:type="spellStart"/>
      <w:r w:rsidRPr="00C217D3">
        <w:rPr>
          <w:rFonts w:ascii="Arial" w:hAnsi="Arial" w:cs="Arial"/>
          <w:sz w:val="22"/>
          <w:szCs w:val="22"/>
          <w:lang w:eastAsia="x-none"/>
        </w:rPr>
        <w:t>sursei</w:t>
      </w:r>
      <w:proofErr w:type="spellEnd"/>
      <w:r w:rsidR="00AB3B33" w:rsidRPr="00C217D3">
        <w:rPr>
          <w:rFonts w:ascii="Arial" w:hAnsi="Arial" w:cs="Arial"/>
          <w:sz w:val="22"/>
          <w:szCs w:val="22"/>
          <w:lang w:eastAsia="x-none"/>
        </w:rPr>
        <w:t xml:space="preserve"> </w:t>
      </w:r>
      <w:proofErr w:type="spellStart"/>
      <w:r w:rsidR="00AB3B33" w:rsidRPr="00C217D3">
        <w:rPr>
          <w:rFonts w:ascii="Arial" w:hAnsi="Arial" w:cs="Arial"/>
          <w:sz w:val="22"/>
          <w:szCs w:val="22"/>
          <w:lang w:eastAsia="x-none"/>
        </w:rPr>
        <w:t>și</w:t>
      </w:r>
      <w:proofErr w:type="spellEnd"/>
      <w:r w:rsidR="00AB3B33" w:rsidRPr="00C217D3">
        <w:rPr>
          <w:rFonts w:ascii="Arial" w:hAnsi="Arial" w:cs="Arial"/>
          <w:sz w:val="22"/>
          <w:szCs w:val="22"/>
          <w:lang w:eastAsia="x-none"/>
        </w:rPr>
        <w:t xml:space="preserve"> </w:t>
      </w:r>
      <w:r w:rsidRPr="00C217D3">
        <w:rPr>
          <w:rFonts w:ascii="Arial" w:hAnsi="Arial" w:cs="Arial"/>
          <w:sz w:val="22"/>
          <w:szCs w:val="22"/>
          <w:lang w:eastAsia="x-none"/>
        </w:rPr>
        <w:t>a</w:t>
      </w:r>
      <w:r w:rsidR="000F4879" w:rsidRPr="00C217D3">
        <w:rPr>
          <w:rFonts w:ascii="Arial" w:hAnsi="Arial" w:cs="Arial"/>
          <w:sz w:val="22"/>
          <w:szCs w:val="22"/>
          <w:lang w:eastAsia="x-none"/>
        </w:rPr>
        <w:t xml:space="preserve"> </w:t>
      </w:r>
      <w:proofErr w:type="spellStart"/>
      <w:r w:rsidR="000F4879" w:rsidRPr="00C217D3">
        <w:rPr>
          <w:rFonts w:ascii="Arial" w:hAnsi="Arial" w:cs="Arial"/>
          <w:sz w:val="22"/>
          <w:szCs w:val="22"/>
          <w:lang w:eastAsia="x-none"/>
        </w:rPr>
        <w:t>stație</w:t>
      </w:r>
      <w:r w:rsidRPr="00C217D3">
        <w:rPr>
          <w:rFonts w:ascii="Arial" w:hAnsi="Arial" w:cs="Arial"/>
          <w:sz w:val="22"/>
          <w:szCs w:val="22"/>
          <w:lang w:eastAsia="x-none"/>
        </w:rPr>
        <w:t>i</w:t>
      </w:r>
      <w:proofErr w:type="spellEnd"/>
      <w:r w:rsidRPr="00C217D3">
        <w:rPr>
          <w:rFonts w:ascii="Arial" w:hAnsi="Arial" w:cs="Arial"/>
          <w:sz w:val="22"/>
          <w:szCs w:val="22"/>
          <w:lang w:eastAsia="x-none"/>
        </w:rPr>
        <w:t xml:space="preserve"> de </w:t>
      </w:r>
      <w:proofErr w:type="spellStart"/>
      <w:r w:rsidRPr="00C217D3">
        <w:rPr>
          <w:rFonts w:ascii="Arial" w:hAnsi="Arial" w:cs="Arial"/>
          <w:sz w:val="22"/>
          <w:szCs w:val="22"/>
          <w:lang w:eastAsia="x-none"/>
        </w:rPr>
        <w:t>tratare</w:t>
      </w:r>
      <w:proofErr w:type="spellEnd"/>
      <w:r w:rsidRPr="00C217D3">
        <w:rPr>
          <w:rFonts w:ascii="Arial" w:hAnsi="Arial" w:cs="Arial"/>
          <w:sz w:val="22"/>
          <w:szCs w:val="22"/>
          <w:lang w:eastAsia="x-none"/>
        </w:rPr>
        <w:t>, s</w:t>
      </w:r>
      <w:r w:rsidR="000F4879" w:rsidRPr="00C217D3">
        <w:rPr>
          <w:rFonts w:ascii="Arial" w:hAnsi="Arial" w:cs="Arial"/>
          <w:sz w:val="22"/>
          <w:szCs w:val="22"/>
          <w:lang w:eastAsia="x-none"/>
        </w:rPr>
        <w:t xml:space="preserve">e </w:t>
      </w:r>
      <w:proofErr w:type="spellStart"/>
      <w:r w:rsidR="000F4879" w:rsidRPr="00C217D3">
        <w:rPr>
          <w:rFonts w:ascii="Arial" w:hAnsi="Arial" w:cs="Arial"/>
          <w:sz w:val="22"/>
          <w:szCs w:val="22"/>
          <w:lang w:eastAsia="x-none"/>
        </w:rPr>
        <w:t>propune</w:t>
      </w:r>
      <w:proofErr w:type="spellEnd"/>
      <w:r w:rsidR="000F4879" w:rsidRPr="00C217D3">
        <w:rPr>
          <w:rFonts w:ascii="Arial" w:hAnsi="Arial" w:cs="Arial"/>
          <w:sz w:val="22"/>
          <w:szCs w:val="22"/>
          <w:lang w:eastAsia="x-none"/>
        </w:rPr>
        <w:t xml:space="preserve"> </w:t>
      </w:r>
      <w:proofErr w:type="spellStart"/>
      <w:r w:rsidR="000F4879" w:rsidRPr="00C217D3">
        <w:rPr>
          <w:rFonts w:ascii="Arial" w:hAnsi="Arial" w:cs="Arial"/>
          <w:sz w:val="22"/>
          <w:szCs w:val="22"/>
          <w:lang w:eastAsia="x-none"/>
        </w:rPr>
        <w:t>alimentarea</w:t>
      </w:r>
      <w:proofErr w:type="spellEnd"/>
      <w:r w:rsidR="000F4879" w:rsidRPr="00C217D3">
        <w:rPr>
          <w:rFonts w:ascii="Arial" w:hAnsi="Arial" w:cs="Arial"/>
          <w:sz w:val="22"/>
          <w:szCs w:val="22"/>
          <w:lang w:eastAsia="x-none"/>
        </w:rPr>
        <w:t xml:space="preserve"> din </w:t>
      </w:r>
      <w:proofErr w:type="spellStart"/>
      <w:r w:rsidR="000F4879" w:rsidRPr="00C217D3">
        <w:rPr>
          <w:rFonts w:ascii="Arial" w:hAnsi="Arial" w:cs="Arial"/>
          <w:sz w:val="22"/>
          <w:szCs w:val="22"/>
          <w:lang w:eastAsia="x-none"/>
        </w:rPr>
        <w:t>aceeași</w:t>
      </w:r>
      <w:proofErr w:type="spellEnd"/>
      <w:r w:rsidR="000F4879" w:rsidRPr="00C217D3">
        <w:rPr>
          <w:rFonts w:ascii="Arial" w:hAnsi="Arial" w:cs="Arial"/>
          <w:sz w:val="22"/>
          <w:szCs w:val="22"/>
          <w:lang w:eastAsia="x-none"/>
        </w:rPr>
        <w:t xml:space="preserve"> </w:t>
      </w:r>
      <w:proofErr w:type="spellStart"/>
      <w:r w:rsidR="000F4879" w:rsidRPr="00C217D3">
        <w:rPr>
          <w:rFonts w:ascii="Arial" w:hAnsi="Arial" w:cs="Arial"/>
          <w:sz w:val="22"/>
          <w:szCs w:val="22"/>
          <w:lang w:eastAsia="x-none"/>
        </w:rPr>
        <w:t>magistrală</w:t>
      </w:r>
      <w:proofErr w:type="spellEnd"/>
      <w:r w:rsidRPr="00C217D3">
        <w:rPr>
          <w:rFonts w:ascii="Arial" w:hAnsi="Arial" w:cs="Arial"/>
          <w:sz w:val="22"/>
          <w:szCs w:val="22"/>
          <w:lang w:eastAsia="x-none"/>
        </w:rPr>
        <w:t xml:space="preserve"> </w:t>
      </w:r>
      <w:proofErr w:type="spellStart"/>
      <w:r w:rsidRPr="00C217D3">
        <w:rPr>
          <w:rFonts w:ascii="Arial" w:hAnsi="Arial" w:cs="Arial"/>
          <w:sz w:val="22"/>
          <w:szCs w:val="22"/>
          <w:lang w:eastAsia="x-none"/>
        </w:rPr>
        <w:t>provenit</w:t>
      </w:r>
      <w:r w:rsidR="000F4879" w:rsidRPr="00C217D3">
        <w:rPr>
          <w:rFonts w:ascii="Arial" w:hAnsi="Arial" w:cs="Arial"/>
          <w:sz w:val="22"/>
          <w:szCs w:val="22"/>
          <w:lang w:eastAsia="x-none"/>
        </w:rPr>
        <w:t>ă</w:t>
      </w:r>
      <w:proofErr w:type="spellEnd"/>
      <w:r w:rsidR="000F4879" w:rsidRPr="00C217D3">
        <w:rPr>
          <w:rFonts w:ascii="Arial" w:hAnsi="Arial" w:cs="Arial"/>
          <w:sz w:val="22"/>
          <w:szCs w:val="22"/>
          <w:lang w:eastAsia="x-none"/>
        </w:rPr>
        <w:t xml:space="preserve"> de la </w:t>
      </w:r>
      <w:proofErr w:type="spellStart"/>
      <w:r w:rsidR="000F4879" w:rsidRPr="00C217D3">
        <w:rPr>
          <w:rFonts w:ascii="Arial" w:hAnsi="Arial" w:cs="Arial"/>
          <w:sz w:val="22"/>
          <w:szCs w:val="22"/>
          <w:lang w:eastAsia="x-none"/>
        </w:rPr>
        <w:t>Bră</w:t>
      </w:r>
      <w:r w:rsidRPr="00C217D3">
        <w:rPr>
          <w:rFonts w:ascii="Arial" w:hAnsi="Arial" w:cs="Arial"/>
          <w:sz w:val="22"/>
          <w:szCs w:val="22"/>
          <w:lang w:eastAsia="x-none"/>
        </w:rPr>
        <w:t>di</w:t>
      </w:r>
      <w:r w:rsidR="000F4879" w:rsidRPr="00C217D3">
        <w:rPr>
          <w:rFonts w:ascii="Arial" w:hAnsi="Arial" w:cs="Arial"/>
          <w:sz w:val="22"/>
          <w:szCs w:val="22"/>
          <w:lang w:eastAsia="x-none"/>
        </w:rPr>
        <w:t>ș</w:t>
      </w:r>
      <w:r w:rsidRPr="00C217D3">
        <w:rPr>
          <w:rFonts w:ascii="Arial" w:hAnsi="Arial" w:cs="Arial"/>
          <w:sz w:val="22"/>
          <w:szCs w:val="22"/>
          <w:lang w:eastAsia="x-none"/>
        </w:rPr>
        <w:t>or</w:t>
      </w:r>
      <w:proofErr w:type="spellEnd"/>
      <w:r w:rsidRPr="00C217D3">
        <w:rPr>
          <w:rFonts w:ascii="Arial" w:hAnsi="Arial" w:cs="Arial"/>
          <w:sz w:val="22"/>
          <w:szCs w:val="22"/>
          <w:lang w:eastAsia="x-none"/>
        </w:rPr>
        <w:t>,</w:t>
      </w:r>
      <w:r w:rsidR="00AB3B33" w:rsidRPr="00C217D3">
        <w:rPr>
          <w:rFonts w:ascii="Arial" w:hAnsi="Arial" w:cs="Arial"/>
          <w:sz w:val="22"/>
          <w:szCs w:val="22"/>
        </w:rPr>
        <w:t xml:space="preserve"> </w:t>
      </w:r>
      <w:proofErr w:type="spellStart"/>
      <w:r w:rsidR="00AB3B33" w:rsidRPr="00C217D3">
        <w:rPr>
          <w:rFonts w:ascii="Arial" w:hAnsi="Arial" w:cs="Arial"/>
          <w:sz w:val="22"/>
          <w:szCs w:val="22"/>
        </w:rPr>
        <w:t>și</w:t>
      </w:r>
      <w:proofErr w:type="spellEnd"/>
      <w:r w:rsidR="00AB3B33" w:rsidRPr="00C217D3">
        <w:rPr>
          <w:rFonts w:ascii="Arial" w:hAnsi="Arial" w:cs="Arial"/>
          <w:sz w:val="22"/>
          <w:szCs w:val="22"/>
        </w:rPr>
        <w:t xml:space="preserve"> </w:t>
      </w:r>
      <w:proofErr w:type="spellStart"/>
      <w:r w:rsidR="000F4879" w:rsidRPr="00C217D3">
        <w:rPr>
          <w:rFonts w:ascii="Arial" w:hAnsi="Arial" w:cs="Arial"/>
          <w:sz w:val="22"/>
          <w:szCs w:val="22"/>
        </w:rPr>
        <w:t>următoare</w:t>
      </w:r>
      <w:r w:rsidRPr="00C217D3">
        <w:rPr>
          <w:rFonts w:ascii="Arial" w:hAnsi="Arial" w:cs="Arial"/>
          <w:sz w:val="22"/>
          <w:szCs w:val="22"/>
        </w:rPr>
        <w:t>le</w:t>
      </w:r>
      <w:proofErr w:type="spellEnd"/>
      <w:r w:rsidRPr="00C217D3">
        <w:rPr>
          <w:rFonts w:ascii="Arial" w:hAnsi="Arial" w:cs="Arial"/>
          <w:sz w:val="22"/>
          <w:szCs w:val="22"/>
        </w:rPr>
        <w:t xml:space="preserve"> </w:t>
      </w:r>
      <w:proofErr w:type="spellStart"/>
      <w:r w:rsidR="000F4879" w:rsidRPr="00C217D3">
        <w:rPr>
          <w:rFonts w:ascii="Arial" w:hAnsi="Arial" w:cs="Arial"/>
          <w:sz w:val="22"/>
          <w:szCs w:val="22"/>
        </w:rPr>
        <w:t>investiți</w:t>
      </w:r>
      <w:r w:rsidRPr="00C217D3">
        <w:rPr>
          <w:rFonts w:ascii="Arial" w:hAnsi="Arial" w:cs="Arial"/>
          <w:sz w:val="22"/>
          <w:szCs w:val="22"/>
        </w:rPr>
        <w:t>i</w:t>
      </w:r>
      <w:proofErr w:type="spellEnd"/>
      <w:r w:rsidRPr="00C217D3">
        <w:rPr>
          <w:rFonts w:ascii="Arial" w:hAnsi="Arial" w:cs="Arial"/>
          <w:sz w:val="22"/>
          <w:szCs w:val="22"/>
        </w:rPr>
        <w:t>:</w:t>
      </w:r>
    </w:p>
    <w:p w14:paraId="599CBDAE" w14:textId="77777777" w:rsidR="00043A0B" w:rsidRPr="00C217D3" w:rsidRDefault="000F4879" w:rsidP="00671DD4">
      <w:pPr>
        <w:numPr>
          <w:ilvl w:val="0"/>
          <w:numId w:val="17"/>
        </w:numPr>
        <w:spacing w:after="120" w:line="240" w:lineRule="auto"/>
        <w:jc w:val="both"/>
        <w:rPr>
          <w:rFonts w:ascii="Arial" w:hAnsi="Arial" w:cs="Arial"/>
          <w:sz w:val="22"/>
          <w:szCs w:val="22"/>
        </w:rPr>
      </w:pPr>
      <w:proofErr w:type="spellStart"/>
      <w:r w:rsidRPr="00C217D3">
        <w:rPr>
          <w:rFonts w:ascii="Arial" w:hAnsi="Arial" w:cs="Arial"/>
          <w:sz w:val="22"/>
          <w:szCs w:val="22"/>
        </w:rPr>
        <w:t>Aducțiune</w:t>
      </w:r>
      <w:proofErr w:type="spellEnd"/>
      <w:r w:rsidR="00043A0B" w:rsidRPr="00C217D3">
        <w:rPr>
          <w:rFonts w:ascii="Arial" w:hAnsi="Arial" w:cs="Arial"/>
          <w:sz w:val="22"/>
          <w:szCs w:val="22"/>
        </w:rPr>
        <w:t xml:space="preserve"> </w:t>
      </w:r>
      <w:proofErr w:type="spellStart"/>
      <w:r w:rsidR="00043A0B" w:rsidRPr="00C217D3">
        <w:rPr>
          <w:rFonts w:ascii="Arial" w:hAnsi="Arial" w:cs="Arial"/>
          <w:sz w:val="22"/>
          <w:szCs w:val="22"/>
        </w:rPr>
        <w:t>Galicea</w:t>
      </w:r>
      <w:proofErr w:type="spellEnd"/>
      <w:r w:rsidR="000E645D" w:rsidRPr="00C217D3">
        <w:rPr>
          <w:rFonts w:ascii="Arial" w:hAnsi="Arial" w:cs="Arial"/>
          <w:sz w:val="22"/>
          <w:szCs w:val="22"/>
        </w:rPr>
        <w:t xml:space="preserve"> </w:t>
      </w:r>
      <w:r w:rsidR="00043A0B" w:rsidRPr="00C217D3">
        <w:rPr>
          <w:rFonts w:ascii="Arial" w:hAnsi="Arial" w:cs="Arial"/>
          <w:sz w:val="22"/>
          <w:szCs w:val="22"/>
        </w:rPr>
        <w:t>-</w:t>
      </w:r>
      <w:r w:rsidR="000E645D" w:rsidRPr="00C217D3">
        <w:rPr>
          <w:rFonts w:ascii="Arial" w:hAnsi="Arial" w:cs="Arial"/>
          <w:sz w:val="22"/>
          <w:szCs w:val="22"/>
        </w:rPr>
        <w:t xml:space="preserve"> </w:t>
      </w:r>
      <w:proofErr w:type="spellStart"/>
      <w:r w:rsidR="00043A0B" w:rsidRPr="00C217D3">
        <w:rPr>
          <w:rFonts w:ascii="Arial" w:hAnsi="Arial" w:cs="Arial"/>
          <w:sz w:val="22"/>
          <w:szCs w:val="22"/>
        </w:rPr>
        <w:t>Bratia</w:t>
      </w:r>
      <w:proofErr w:type="spellEnd"/>
      <w:r w:rsidR="00043A0B" w:rsidRPr="00C217D3">
        <w:rPr>
          <w:rFonts w:ascii="Arial" w:hAnsi="Arial" w:cs="Arial"/>
          <w:sz w:val="22"/>
          <w:szCs w:val="22"/>
        </w:rPr>
        <w:t xml:space="preserve"> din Vale, L=2 km;</w:t>
      </w:r>
    </w:p>
    <w:p w14:paraId="6D259812" w14:textId="77777777" w:rsidR="00043A0B" w:rsidRPr="00C217D3" w:rsidRDefault="000F4879" w:rsidP="00671DD4">
      <w:pPr>
        <w:numPr>
          <w:ilvl w:val="0"/>
          <w:numId w:val="17"/>
        </w:numPr>
        <w:spacing w:after="120" w:line="240" w:lineRule="auto"/>
        <w:jc w:val="both"/>
        <w:rPr>
          <w:rFonts w:ascii="Arial" w:hAnsi="Arial" w:cs="Arial"/>
          <w:sz w:val="22"/>
          <w:szCs w:val="22"/>
        </w:rPr>
      </w:pPr>
      <w:proofErr w:type="spellStart"/>
      <w:r w:rsidRPr="00C217D3">
        <w:rPr>
          <w:rFonts w:ascii="Arial" w:hAnsi="Arial" w:cs="Arial"/>
          <w:sz w:val="22"/>
          <w:szCs w:val="22"/>
        </w:rPr>
        <w:t>Aducțiune</w:t>
      </w:r>
      <w:proofErr w:type="spellEnd"/>
      <w:r w:rsidR="00043A0B" w:rsidRPr="00C217D3">
        <w:rPr>
          <w:rFonts w:ascii="Arial" w:hAnsi="Arial" w:cs="Arial"/>
          <w:sz w:val="22"/>
          <w:szCs w:val="22"/>
        </w:rPr>
        <w:t xml:space="preserve"> </w:t>
      </w:r>
      <w:proofErr w:type="spellStart"/>
      <w:r w:rsidR="00043A0B" w:rsidRPr="00C217D3">
        <w:rPr>
          <w:rFonts w:ascii="Arial" w:hAnsi="Arial" w:cs="Arial"/>
          <w:sz w:val="22"/>
          <w:szCs w:val="22"/>
        </w:rPr>
        <w:t>Bratia</w:t>
      </w:r>
      <w:proofErr w:type="spellEnd"/>
      <w:r w:rsidR="00043A0B" w:rsidRPr="00C217D3">
        <w:rPr>
          <w:rFonts w:ascii="Arial" w:hAnsi="Arial" w:cs="Arial"/>
          <w:sz w:val="22"/>
          <w:szCs w:val="22"/>
        </w:rPr>
        <w:t xml:space="preserve"> din Vale</w:t>
      </w:r>
      <w:r w:rsidR="000E645D" w:rsidRPr="00C217D3">
        <w:rPr>
          <w:rFonts w:ascii="Arial" w:hAnsi="Arial" w:cs="Arial"/>
          <w:sz w:val="22"/>
          <w:szCs w:val="22"/>
        </w:rPr>
        <w:t xml:space="preserve"> </w:t>
      </w:r>
      <w:r w:rsidR="00043A0B" w:rsidRPr="00C217D3">
        <w:rPr>
          <w:rFonts w:ascii="Arial" w:hAnsi="Arial" w:cs="Arial"/>
          <w:sz w:val="22"/>
          <w:szCs w:val="22"/>
        </w:rPr>
        <w:t>-</w:t>
      </w:r>
      <w:r w:rsidR="000E645D" w:rsidRPr="00C217D3">
        <w:rPr>
          <w:rFonts w:ascii="Arial" w:hAnsi="Arial" w:cs="Arial"/>
          <w:sz w:val="22"/>
          <w:szCs w:val="22"/>
        </w:rPr>
        <w:t xml:space="preserve"> </w:t>
      </w:r>
      <w:proofErr w:type="spellStart"/>
      <w:r w:rsidR="00043A0B" w:rsidRPr="00C217D3">
        <w:rPr>
          <w:rFonts w:ascii="Arial" w:hAnsi="Arial" w:cs="Arial"/>
          <w:sz w:val="22"/>
          <w:szCs w:val="22"/>
        </w:rPr>
        <w:t>Bratia</w:t>
      </w:r>
      <w:proofErr w:type="spellEnd"/>
      <w:r w:rsidR="00043A0B" w:rsidRPr="00C217D3">
        <w:rPr>
          <w:rFonts w:ascii="Arial" w:hAnsi="Arial" w:cs="Arial"/>
          <w:sz w:val="22"/>
          <w:szCs w:val="22"/>
        </w:rPr>
        <w:t xml:space="preserve"> din Deal, L=1 km;</w:t>
      </w:r>
    </w:p>
    <w:p w14:paraId="5647DEE7" w14:textId="77777777" w:rsidR="00043A0B" w:rsidRPr="00C217D3" w:rsidRDefault="000F4879" w:rsidP="00671DD4">
      <w:pPr>
        <w:numPr>
          <w:ilvl w:val="0"/>
          <w:numId w:val="17"/>
        </w:numPr>
        <w:spacing w:after="120" w:line="240" w:lineRule="auto"/>
        <w:jc w:val="both"/>
        <w:rPr>
          <w:rFonts w:ascii="Arial" w:hAnsi="Arial" w:cs="Arial"/>
          <w:sz w:val="22"/>
          <w:szCs w:val="22"/>
        </w:rPr>
      </w:pPr>
      <w:proofErr w:type="spellStart"/>
      <w:r w:rsidRPr="00C217D3">
        <w:rPr>
          <w:rFonts w:ascii="Arial" w:hAnsi="Arial" w:cs="Arial"/>
          <w:sz w:val="22"/>
          <w:szCs w:val="22"/>
        </w:rPr>
        <w:t>Aducțiune</w:t>
      </w:r>
      <w:proofErr w:type="spellEnd"/>
      <w:r w:rsidR="00043A0B" w:rsidRPr="00C217D3">
        <w:rPr>
          <w:rFonts w:ascii="Arial" w:hAnsi="Arial" w:cs="Arial"/>
          <w:sz w:val="22"/>
          <w:szCs w:val="22"/>
        </w:rPr>
        <w:t xml:space="preserve"> </w:t>
      </w:r>
      <w:proofErr w:type="spellStart"/>
      <w:r w:rsidR="00043A0B" w:rsidRPr="00C217D3">
        <w:rPr>
          <w:rFonts w:ascii="Arial" w:hAnsi="Arial" w:cs="Arial"/>
          <w:sz w:val="22"/>
          <w:szCs w:val="22"/>
        </w:rPr>
        <w:t>Bratia</w:t>
      </w:r>
      <w:proofErr w:type="spellEnd"/>
      <w:r w:rsidR="00043A0B" w:rsidRPr="00C217D3">
        <w:rPr>
          <w:rFonts w:ascii="Arial" w:hAnsi="Arial" w:cs="Arial"/>
          <w:sz w:val="22"/>
          <w:szCs w:val="22"/>
        </w:rPr>
        <w:t xml:space="preserve"> din Deal</w:t>
      </w:r>
      <w:r w:rsidR="000E645D" w:rsidRPr="00C217D3">
        <w:rPr>
          <w:rFonts w:ascii="Arial" w:hAnsi="Arial" w:cs="Arial"/>
          <w:sz w:val="22"/>
          <w:szCs w:val="22"/>
        </w:rPr>
        <w:t xml:space="preserve"> </w:t>
      </w:r>
      <w:r w:rsidR="00043A0B" w:rsidRPr="00C217D3">
        <w:rPr>
          <w:rFonts w:ascii="Arial" w:hAnsi="Arial" w:cs="Arial"/>
          <w:sz w:val="22"/>
          <w:szCs w:val="22"/>
        </w:rPr>
        <w:t>-</w:t>
      </w:r>
      <w:r w:rsidR="000E645D" w:rsidRPr="00C217D3">
        <w:rPr>
          <w:rFonts w:ascii="Arial" w:hAnsi="Arial" w:cs="Arial"/>
          <w:sz w:val="22"/>
          <w:szCs w:val="22"/>
        </w:rPr>
        <w:t xml:space="preserve"> </w:t>
      </w:r>
      <w:proofErr w:type="spellStart"/>
      <w:r w:rsidR="00043A0B" w:rsidRPr="00C217D3">
        <w:rPr>
          <w:rFonts w:ascii="Arial" w:hAnsi="Arial" w:cs="Arial"/>
          <w:sz w:val="22"/>
          <w:szCs w:val="22"/>
        </w:rPr>
        <w:t>Cremenari</w:t>
      </w:r>
      <w:proofErr w:type="spellEnd"/>
      <w:r w:rsidR="00043A0B" w:rsidRPr="00C217D3">
        <w:rPr>
          <w:rFonts w:ascii="Arial" w:hAnsi="Arial" w:cs="Arial"/>
          <w:sz w:val="22"/>
          <w:szCs w:val="22"/>
        </w:rPr>
        <w:t>, L=0.5 km;</w:t>
      </w:r>
    </w:p>
    <w:p w14:paraId="1E3F2135" w14:textId="77777777" w:rsidR="00043A0B" w:rsidRPr="00C217D3" w:rsidRDefault="000F4879" w:rsidP="00671DD4">
      <w:pPr>
        <w:numPr>
          <w:ilvl w:val="0"/>
          <w:numId w:val="17"/>
        </w:numPr>
        <w:spacing w:after="120" w:line="240" w:lineRule="auto"/>
        <w:jc w:val="both"/>
        <w:rPr>
          <w:rFonts w:ascii="Arial" w:hAnsi="Arial" w:cs="Arial"/>
          <w:sz w:val="22"/>
          <w:szCs w:val="22"/>
        </w:rPr>
      </w:pPr>
      <w:proofErr w:type="spellStart"/>
      <w:r w:rsidRPr="00C217D3">
        <w:rPr>
          <w:rFonts w:ascii="Arial" w:hAnsi="Arial" w:cs="Arial"/>
          <w:sz w:val="22"/>
          <w:szCs w:val="22"/>
        </w:rPr>
        <w:t>Aducțiune</w:t>
      </w:r>
      <w:proofErr w:type="spellEnd"/>
      <w:r w:rsidR="00043A0B" w:rsidRPr="00C217D3">
        <w:rPr>
          <w:rFonts w:ascii="Arial" w:hAnsi="Arial" w:cs="Arial"/>
          <w:sz w:val="22"/>
          <w:szCs w:val="22"/>
        </w:rPr>
        <w:t xml:space="preserve"> </w:t>
      </w:r>
      <w:proofErr w:type="spellStart"/>
      <w:r w:rsidR="00043A0B" w:rsidRPr="00C217D3">
        <w:rPr>
          <w:rFonts w:ascii="Arial" w:hAnsi="Arial" w:cs="Arial"/>
          <w:sz w:val="22"/>
          <w:szCs w:val="22"/>
        </w:rPr>
        <w:t>Bratia</w:t>
      </w:r>
      <w:proofErr w:type="spellEnd"/>
      <w:r w:rsidR="00043A0B" w:rsidRPr="00C217D3">
        <w:rPr>
          <w:rFonts w:ascii="Arial" w:hAnsi="Arial" w:cs="Arial"/>
          <w:sz w:val="22"/>
          <w:szCs w:val="22"/>
        </w:rPr>
        <w:t xml:space="preserve"> din Vale</w:t>
      </w:r>
      <w:r w:rsidR="000E645D" w:rsidRPr="00C217D3">
        <w:rPr>
          <w:rFonts w:ascii="Arial" w:hAnsi="Arial" w:cs="Arial"/>
          <w:sz w:val="22"/>
          <w:szCs w:val="22"/>
        </w:rPr>
        <w:t xml:space="preserve"> </w:t>
      </w:r>
      <w:r w:rsidR="00043A0B" w:rsidRPr="00C217D3">
        <w:rPr>
          <w:rFonts w:ascii="Arial" w:hAnsi="Arial" w:cs="Arial"/>
          <w:sz w:val="22"/>
          <w:szCs w:val="22"/>
        </w:rPr>
        <w:t>-</w:t>
      </w:r>
      <w:r w:rsidR="000E645D" w:rsidRPr="00C217D3">
        <w:rPr>
          <w:rFonts w:ascii="Arial" w:hAnsi="Arial" w:cs="Arial"/>
          <w:sz w:val="22"/>
          <w:szCs w:val="22"/>
        </w:rPr>
        <w:t xml:space="preserve"> </w:t>
      </w:r>
      <w:proofErr w:type="spellStart"/>
      <w:r w:rsidR="00043A0B" w:rsidRPr="00C217D3">
        <w:rPr>
          <w:rFonts w:ascii="Arial" w:hAnsi="Arial" w:cs="Arial"/>
          <w:sz w:val="22"/>
          <w:szCs w:val="22"/>
        </w:rPr>
        <w:t>Cocoru</w:t>
      </w:r>
      <w:proofErr w:type="spellEnd"/>
      <w:r w:rsidR="00043A0B" w:rsidRPr="00C217D3">
        <w:rPr>
          <w:rFonts w:ascii="Arial" w:hAnsi="Arial" w:cs="Arial"/>
          <w:sz w:val="22"/>
          <w:szCs w:val="22"/>
        </w:rPr>
        <w:t>, L=0.5 km;</w:t>
      </w:r>
    </w:p>
    <w:p w14:paraId="76E9A732" w14:textId="77777777" w:rsidR="00043A0B" w:rsidRPr="00C217D3" w:rsidRDefault="00043A0B" w:rsidP="00671DD4">
      <w:pPr>
        <w:numPr>
          <w:ilvl w:val="0"/>
          <w:numId w:val="17"/>
        </w:numPr>
        <w:spacing w:after="120" w:line="240" w:lineRule="auto"/>
        <w:jc w:val="both"/>
        <w:rPr>
          <w:rFonts w:ascii="Arial" w:hAnsi="Arial" w:cs="Arial"/>
          <w:sz w:val="22"/>
          <w:szCs w:val="22"/>
        </w:rPr>
      </w:pPr>
      <w:r w:rsidRPr="00C217D3">
        <w:rPr>
          <w:rFonts w:ascii="Arial" w:hAnsi="Arial" w:cs="Arial"/>
          <w:sz w:val="22"/>
          <w:szCs w:val="22"/>
        </w:rPr>
        <w:t>2</w:t>
      </w:r>
      <w:r w:rsidR="000F4879" w:rsidRPr="00C217D3">
        <w:rPr>
          <w:rFonts w:ascii="Arial" w:hAnsi="Arial" w:cs="Arial"/>
          <w:sz w:val="22"/>
          <w:szCs w:val="22"/>
        </w:rPr>
        <w:t xml:space="preserve"> </w:t>
      </w:r>
      <w:proofErr w:type="spellStart"/>
      <w:r w:rsidR="000F4879" w:rsidRPr="00C217D3">
        <w:rPr>
          <w:rFonts w:ascii="Arial" w:hAnsi="Arial" w:cs="Arial"/>
          <w:sz w:val="22"/>
          <w:szCs w:val="22"/>
        </w:rPr>
        <w:t>stații</w:t>
      </w:r>
      <w:proofErr w:type="spellEnd"/>
      <w:r w:rsidRPr="00C217D3">
        <w:rPr>
          <w:rFonts w:ascii="Arial" w:hAnsi="Arial" w:cs="Arial"/>
          <w:sz w:val="22"/>
          <w:szCs w:val="22"/>
        </w:rPr>
        <w:t xml:space="preserve"> de </w:t>
      </w:r>
      <w:proofErr w:type="spellStart"/>
      <w:r w:rsidRPr="00C217D3">
        <w:rPr>
          <w:rFonts w:ascii="Arial" w:hAnsi="Arial" w:cs="Arial"/>
          <w:sz w:val="22"/>
          <w:szCs w:val="22"/>
        </w:rPr>
        <w:t>pompare</w:t>
      </w:r>
      <w:proofErr w:type="spellEnd"/>
      <w:r w:rsidRPr="00C217D3">
        <w:rPr>
          <w:rFonts w:ascii="Arial" w:hAnsi="Arial" w:cs="Arial"/>
          <w:sz w:val="22"/>
          <w:szCs w:val="22"/>
        </w:rPr>
        <w:t>;</w:t>
      </w:r>
    </w:p>
    <w:p w14:paraId="7CC02B29" w14:textId="77777777" w:rsidR="00043A0B" w:rsidRPr="00C217D3" w:rsidRDefault="00043A0B" w:rsidP="00671DD4">
      <w:pPr>
        <w:numPr>
          <w:ilvl w:val="0"/>
          <w:numId w:val="17"/>
        </w:numPr>
        <w:spacing w:after="120" w:line="240" w:lineRule="auto"/>
        <w:jc w:val="both"/>
        <w:rPr>
          <w:rFonts w:ascii="Arial" w:hAnsi="Arial" w:cs="Arial"/>
          <w:sz w:val="22"/>
          <w:szCs w:val="22"/>
        </w:rPr>
      </w:pPr>
      <w:proofErr w:type="spellStart"/>
      <w:r w:rsidRPr="00C217D3">
        <w:rPr>
          <w:rFonts w:ascii="Arial" w:hAnsi="Arial" w:cs="Arial"/>
          <w:sz w:val="22"/>
          <w:szCs w:val="22"/>
        </w:rPr>
        <w:t>Realizare</w:t>
      </w:r>
      <w:proofErr w:type="spellEnd"/>
      <w:r w:rsidR="000F4879" w:rsidRPr="00C217D3">
        <w:rPr>
          <w:rFonts w:ascii="Arial" w:hAnsi="Arial" w:cs="Arial"/>
          <w:sz w:val="22"/>
          <w:szCs w:val="22"/>
        </w:rPr>
        <w:t xml:space="preserve"> </w:t>
      </w:r>
      <w:proofErr w:type="spellStart"/>
      <w:r w:rsidR="00B50825" w:rsidRPr="00C217D3">
        <w:rPr>
          <w:rFonts w:ascii="Arial" w:hAnsi="Arial" w:cs="Arial"/>
          <w:sz w:val="22"/>
          <w:szCs w:val="22"/>
        </w:rPr>
        <w:t>rețea</w:t>
      </w:r>
      <w:proofErr w:type="spellEnd"/>
      <w:r w:rsidR="00B50825" w:rsidRPr="00C217D3">
        <w:rPr>
          <w:rFonts w:ascii="Arial" w:hAnsi="Arial" w:cs="Arial"/>
          <w:sz w:val="22"/>
          <w:szCs w:val="22"/>
        </w:rPr>
        <w:t xml:space="preserve"> </w:t>
      </w:r>
      <w:proofErr w:type="spellStart"/>
      <w:r w:rsidRPr="00C217D3">
        <w:rPr>
          <w:rFonts w:ascii="Arial" w:hAnsi="Arial" w:cs="Arial"/>
          <w:sz w:val="22"/>
          <w:szCs w:val="22"/>
        </w:rPr>
        <w:t>Bratia</w:t>
      </w:r>
      <w:proofErr w:type="spellEnd"/>
      <w:r w:rsidRPr="00C217D3">
        <w:rPr>
          <w:rFonts w:ascii="Arial" w:hAnsi="Arial" w:cs="Arial"/>
          <w:sz w:val="22"/>
          <w:szCs w:val="22"/>
        </w:rPr>
        <w:t xml:space="preserve"> din Deal, L = 2.0 km;</w:t>
      </w:r>
    </w:p>
    <w:p w14:paraId="7344C9CA" w14:textId="77777777" w:rsidR="00043A0B" w:rsidRPr="00C217D3" w:rsidRDefault="00043A0B" w:rsidP="00671DD4">
      <w:pPr>
        <w:numPr>
          <w:ilvl w:val="0"/>
          <w:numId w:val="17"/>
        </w:numPr>
        <w:spacing w:after="120" w:line="240" w:lineRule="auto"/>
        <w:jc w:val="both"/>
        <w:rPr>
          <w:rFonts w:ascii="Arial" w:hAnsi="Arial" w:cs="Arial"/>
          <w:sz w:val="22"/>
          <w:szCs w:val="22"/>
        </w:rPr>
      </w:pPr>
      <w:proofErr w:type="spellStart"/>
      <w:r w:rsidRPr="00C217D3">
        <w:rPr>
          <w:rFonts w:ascii="Arial" w:hAnsi="Arial" w:cs="Arial"/>
          <w:sz w:val="22"/>
          <w:szCs w:val="22"/>
        </w:rPr>
        <w:t>Realizare</w:t>
      </w:r>
      <w:proofErr w:type="spellEnd"/>
      <w:r w:rsidR="000F4879" w:rsidRPr="00C217D3">
        <w:rPr>
          <w:rFonts w:ascii="Arial" w:hAnsi="Arial" w:cs="Arial"/>
          <w:sz w:val="22"/>
          <w:szCs w:val="22"/>
        </w:rPr>
        <w:t xml:space="preserve"> </w:t>
      </w:r>
      <w:proofErr w:type="spellStart"/>
      <w:r w:rsidR="00B50825" w:rsidRPr="00C217D3">
        <w:rPr>
          <w:rFonts w:ascii="Arial" w:hAnsi="Arial" w:cs="Arial"/>
          <w:sz w:val="22"/>
          <w:szCs w:val="22"/>
        </w:rPr>
        <w:t>rețea</w:t>
      </w:r>
      <w:proofErr w:type="spellEnd"/>
      <w:r w:rsidR="00B50825" w:rsidRPr="00C217D3">
        <w:rPr>
          <w:rFonts w:ascii="Arial" w:hAnsi="Arial" w:cs="Arial"/>
          <w:sz w:val="22"/>
          <w:szCs w:val="22"/>
        </w:rPr>
        <w:t xml:space="preserve"> </w:t>
      </w:r>
      <w:proofErr w:type="spellStart"/>
      <w:r w:rsidRPr="00C217D3">
        <w:rPr>
          <w:rFonts w:ascii="Arial" w:hAnsi="Arial" w:cs="Arial"/>
          <w:sz w:val="22"/>
          <w:szCs w:val="22"/>
        </w:rPr>
        <w:t>Bratia</w:t>
      </w:r>
      <w:proofErr w:type="spellEnd"/>
      <w:r w:rsidRPr="00C217D3">
        <w:rPr>
          <w:rFonts w:ascii="Arial" w:hAnsi="Arial" w:cs="Arial"/>
          <w:sz w:val="22"/>
          <w:szCs w:val="22"/>
        </w:rPr>
        <w:t xml:space="preserve"> din Vale, L = 3.8 km;</w:t>
      </w:r>
    </w:p>
    <w:p w14:paraId="30FE3B00" w14:textId="77777777" w:rsidR="00043A0B" w:rsidRPr="00C217D3" w:rsidRDefault="00043A0B" w:rsidP="00671DD4">
      <w:pPr>
        <w:numPr>
          <w:ilvl w:val="0"/>
          <w:numId w:val="17"/>
        </w:numPr>
        <w:spacing w:after="120" w:line="240" w:lineRule="auto"/>
        <w:jc w:val="both"/>
        <w:rPr>
          <w:rFonts w:ascii="Arial" w:hAnsi="Arial" w:cs="Arial"/>
          <w:sz w:val="22"/>
          <w:szCs w:val="22"/>
        </w:rPr>
      </w:pPr>
      <w:proofErr w:type="spellStart"/>
      <w:r w:rsidRPr="00C217D3">
        <w:rPr>
          <w:rFonts w:ascii="Arial" w:hAnsi="Arial" w:cs="Arial"/>
          <w:sz w:val="22"/>
          <w:szCs w:val="22"/>
        </w:rPr>
        <w:t>Realizare</w:t>
      </w:r>
      <w:proofErr w:type="spellEnd"/>
      <w:r w:rsidR="000F4879" w:rsidRPr="00C217D3">
        <w:rPr>
          <w:rFonts w:ascii="Arial" w:hAnsi="Arial" w:cs="Arial"/>
          <w:sz w:val="22"/>
          <w:szCs w:val="22"/>
        </w:rPr>
        <w:t xml:space="preserve"> </w:t>
      </w:r>
      <w:proofErr w:type="spellStart"/>
      <w:r w:rsidR="00B50825" w:rsidRPr="00C217D3">
        <w:rPr>
          <w:rFonts w:ascii="Arial" w:hAnsi="Arial" w:cs="Arial"/>
          <w:sz w:val="22"/>
          <w:szCs w:val="22"/>
        </w:rPr>
        <w:t>rețea</w:t>
      </w:r>
      <w:proofErr w:type="spellEnd"/>
      <w:r w:rsidR="00B50825" w:rsidRPr="00C217D3">
        <w:rPr>
          <w:rFonts w:ascii="Arial" w:hAnsi="Arial" w:cs="Arial"/>
          <w:sz w:val="22"/>
          <w:szCs w:val="22"/>
        </w:rPr>
        <w:t xml:space="preserve"> </w:t>
      </w:r>
      <w:proofErr w:type="spellStart"/>
      <w:r w:rsidRPr="00C217D3">
        <w:rPr>
          <w:rFonts w:ascii="Arial" w:hAnsi="Arial" w:cs="Arial"/>
          <w:sz w:val="22"/>
          <w:szCs w:val="22"/>
        </w:rPr>
        <w:t>Cocoru</w:t>
      </w:r>
      <w:proofErr w:type="spellEnd"/>
      <w:r w:rsidRPr="00C217D3">
        <w:rPr>
          <w:rFonts w:ascii="Arial" w:hAnsi="Arial" w:cs="Arial"/>
          <w:sz w:val="22"/>
          <w:szCs w:val="22"/>
        </w:rPr>
        <w:t>, L = 1.3 km;</w:t>
      </w:r>
    </w:p>
    <w:p w14:paraId="242A4924" w14:textId="77777777" w:rsidR="00043A0B" w:rsidRPr="00C217D3" w:rsidRDefault="00043A0B" w:rsidP="00671DD4">
      <w:pPr>
        <w:numPr>
          <w:ilvl w:val="0"/>
          <w:numId w:val="17"/>
        </w:numPr>
        <w:spacing w:after="120" w:line="240" w:lineRule="auto"/>
        <w:jc w:val="both"/>
        <w:rPr>
          <w:rFonts w:ascii="Arial" w:hAnsi="Arial" w:cs="Arial"/>
          <w:sz w:val="22"/>
          <w:szCs w:val="22"/>
        </w:rPr>
      </w:pPr>
      <w:proofErr w:type="spellStart"/>
      <w:r w:rsidRPr="00C217D3">
        <w:rPr>
          <w:rFonts w:ascii="Arial" w:hAnsi="Arial" w:cs="Arial"/>
          <w:sz w:val="22"/>
          <w:szCs w:val="22"/>
        </w:rPr>
        <w:t>Realizare</w:t>
      </w:r>
      <w:proofErr w:type="spellEnd"/>
      <w:r w:rsidR="000F4879" w:rsidRPr="00C217D3">
        <w:rPr>
          <w:rFonts w:ascii="Arial" w:hAnsi="Arial" w:cs="Arial"/>
          <w:sz w:val="22"/>
          <w:szCs w:val="22"/>
        </w:rPr>
        <w:t xml:space="preserve"> </w:t>
      </w:r>
      <w:proofErr w:type="spellStart"/>
      <w:r w:rsidR="00B50825" w:rsidRPr="00C217D3">
        <w:rPr>
          <w:rFonts w:ascii="Arial" w:hAnsi="Arial" w:cs="Arial"/>
          <w:sz w:val="22"/>
          <w:szCs w:val="22"/>
        </w:rPr>
        <w:t>rețea</w:t>
      </w:r>
      <w:proofErr w:type="spellEnd"/>
      <w:r w:rsidR="00B50825" w:rsidRPr="00C217D3">
        <w:rPr>
          <w:rFonts w:ascii="Arial" w:hAnsi="Arial" w:cs="Arial"/>
          <w:sz w:val="22"/>
          <w:szCs w:val="22"/>
        </w:rPr>
        <w:t xml:space="preserve"> </w:t>
      </w:r>
      <w:proofErr w:type="spellStart"/>
      <w:r w:rsidRPr="00C217D3">
        <w:rPr>
          <w:rFonts w:ascii="Arial" w:hAnsi="Arial" w:cs="Arial"/>
          <w:sz w:val="22"/>
          <w:szCs w:val="22"/>
        </w:rPr>
        <w:t>Cremenari</w:t>
      </w:r>
      <w:proofErr w:type="spellEnd"/>
      <w:r w:rsidRPr="00C217D3">
        <w:rPr>
          <w:rFonts w:ascii="Arial" w:hAnsi="Arial" w:cs="Arial"/>
          <w:sz w:val="22"/>
          <w:szCs w:val="22"/>
        </w:rPr>
        <w:t>, L = 2.1 km;</w:t>
      </w:r>
    </w:p>
    <w:p w14:paraId="0544B144" w14:textId="77777777" w:rsidR="00043A0B" w:rsidRPr="00C217D3" w:rsidRDefault="00043A0B" w:rsidP="00671DD4">
      <w:pPr>
        <w:numPr>
          <w:ilvl w:val="0"/>
          <w:numId w:val="17"/>
        </w:numPr>
        <w:spacing w:after="120" w:line="240" w:lineRule="auto"/>
        <w:jc w:val="both"/>
        <w:rPr>
          <w:rFonts w:ascii="Arial" w:hAnsi="Arial" w:cs="Arial"/>
          <w:sz w:val="22"/>
          <w:szCs w:val="22"/>
        </w:rPr>
      </w:pPr>
      <w:proofErr w:type="spellStart"/>
      <w:r w:rsidRPr="00C217D3">
        <w:rPr>
          <w:rFonts w:ascii="Arial" w:hAnsi="Arial" w:cs="Arial"/>
          <w:sz w:val="22"/>
          <w:szCs w:val="22"/>
        </w:rPr>
        <w:t>Realizare</w:t>
      </w:r>
      <w:proofErr w:type="spellEnd"/>
      <w:r w:rsidR="000F4879" w:rsidRPr="00C217D3">
        <w:rPr>
          <w:rFonts w:ascii="Arial" w:hAnsi="Arial" w:cs="Arial"/>
          <w:sz w:val="22"/>
          <w:szCs w:val="22"/>
        </w:rPr>
        <w:t xml:space="preserve"> </w:t>
      </w:r>
      <w:proofErr w:type="spellStart"/>
      <w:r w:rsidR="00B50825" w:rsidRPr="00C217D3">
        <w:rPr>
          <w:rFonts w:ascii="Arial" w:hAnsi="Arial" w:cs="Arial"/>
          <w:sz w:val="22"/>
          <w:szCs w:val="22"/>
        </w:rPr>
        <w:t>rețea</w:t>
      </w:r>
      <w:proofErr w:type="spellEnd"/>
      <w:r w:rsidR="00B50825" w:rsidRPr="00C217D3">
        <w:rPr>
          <w:rFonts w:ascii="Arial" w:hAnsi="Arial" w:cs="Arial"/>
          <w:sz w:val="22"/>
          <w:szCs w:val="22"/>
        </w:rPr>
        <w:t xml:space="preserve"> </w:t>
      </w:r>
      <w:proofErr w:type="spellStart"/>
      <w:r w:rsidRPr="00C217D3">
        <w:rPr>
          <w:rFonts w:ascii="Arial" w:hAnsi="Arial" w:cs="Arial"/>
          <w:sz w:val="22"/>
          <w:szCs w:val="22"/>
        </w:rPr>
        <w:t>Dealu</w:t>
      </w:r>
      <w:proofErr w:type="spellEnd"/>
      <w:r w:rsidRPr="00C217D3">
        <w:rPr>
          <w:rFonts w:ascii="Arial" w:hAnsi="Arial" w:cs="Arial"/>
          <w:sz w:val="22"/>
          <w:szCs w:val="22"/>
        </w:rPr>
        <w:t xml:space="preserve"> Mare, L = 1.6 km.</w:t>
      </w:r>
    </w:p>
    <w:p w14:paraId="3751203F" w14:textId="59B167EF" w:rsidR="00043A0B" w:rsidRPr="00295F11" w:rsidRDefault="00295F11" w:rsidP="00295F11">
      <w:pPr>
        <w:pStyle w:val="Heading5"/>
        <w:tabs>
          <w:tab w:val="clear" w:pos="857"/>
        </w:tabs>
        <w:ind w:firstLine="0"/>
        <w:rPr>
          <w:rFonts w:ascii="Arial" w:hAnsi="Arial" w:cs="Arial"/>
          <w:sz w:val="22"/>
          <w:szCs w:val="22"/>
          <w:lang w:val="ro-RO"/>
        </w:rPr>
      </w:pPr>
      <w:r>
        <w:rPr>
          <w:rFonts w:ascii="Arial" w:hAnsi="Arial" w:cs="Arial"/>
          <w:sz w:val="22"/>
          <w:szCs w:val="22"/>
          <w:lang w:val="ro-RO"/>
        </w:rPr>
        <w:t>Sistemul de alimentare cu apa</w:t>
      </w:r>
      <w:r w:rsidRPr="00295F11">
        <w:rPr>
          <w:rFonts w:ascii="Arial" w:hAnsi="Arial" w:cs="Arial"/>
          <w:sz w:val="22"/>
          <w:szCs w:val="22"/>
          <w:lang w:val="ro-RO"/>
        </w:rPr>
        <w:t xml:space="preserve"> </w:t>
      </w:r>
      <w:r w:rsidR="00043A0B" w:rsidRPr="00295F11">
        <w:rPr>
          <w:rFonts w:ascii="Arial" w:hAnsi="Arial" w:cs="Arial"/>
          <w:sz w:val="22"/>
          <w:szCs w:val="22"/>
          <w:lang w:val="ro-RO"/>
        </w:rPr>
        <w:t>Olanu</w:t>
      </w:r>
    </w:p>
    <w:p w14:paraId="54612CFC" w14:textId="77777777" w:rsidR="00295F11" w:rsidRDefault="00295F11" w:rsidP="00B747D6">
      <w:pPr>
        <w:spacing w:after="120" w:line="240" w:lineRule="auto"/>
        <w:jc w:val="both"/>
        <w:rPr>
          <w:rFonts w:ascii="Arial" w:hAnsi="Arial" w:cs="Arial"/>
          <w:sz w:val="22"/>
          <w:szCs w:val="22"/>
          <w:lang w:val="ro-RO"/>
        </w:rPr>
      </w:pPr>
      <w:r w:rsidRPr="00295F11">
        <w:rPr>
          <w:rFonts w:ascii="Arial" w:hAnsi="Arial" w:cs="Arial"/>
          <w:sz w:val="22"/>
          <w:szCs w:val="22"/>
          <w:lang w:val="ro-RO"/>
        </w:rPr>
        <w:t>Sistemul existent de alimentare cu apa Olanu deserveste in prezent doua sate (Olanu si Cioboti) din cele sase sate componente ale localitatii Olanu.</w:t>
      </w:r>
    </w:p>
    <w:p w14:paraId="20BA53AD" w14:textId="1D3F25AD" w:rsidR="00043A0B" w:rsidRPr="00C217D3" w:rsidRDefault="003D40AB" w:rsidP="00B747D6">
      <w:pPr>
        <w:spacing w:after="120" w:line="240" w:lineRule="auto"/>
        <w:jc w:val="both"/>
        <w:rPr>
          <w:rFonts w:ascii="Arial" w:hAnsi="Arial" w:cs="Arial"/>
          <w:sz w:val="22"/>
          <w:szCs w:val="22"/>
          <w:u w:val="single"/>
          <w:lang w:val="ro-RO"/>
        </w:rPr>
      </w:pPr>
      <w:r w:rsidRPr="00C217D3">
        <w:rPr>
          <w:rFonts w:ascii="Arial" w:hAnsi="Arial" w:cs="Arial"/>
          <w:sz w:val="22"/>
          <w:szCs w:val="22"/>
          <w:u w:val="single"/>
          <w:lang w:val="ro-RO"/>
        </w:rPr>
        <w:t>În etapa</w:t>
      </w:r>
      <w:r w:rsidR="00043A0B" w:rsidRPr="00C217D3">
        <w:rPr>
          <w:rFonts w:ascii="Arial" w:hAnsi="Arial" w:cs="Arial"/>
          <w:sz w:val="22"/>
          <w:szCs w:val="22"/>
          <w:u w:val="single"/>
          <w:lang w:val="ro-RO"/>
        </w:rPr>
        <w:t xml:space="preserve"> 2 (2014-2020) investițiile propuse prin </w:t>
      </w:r>
      <w:r w:rsidR="00295F11">
        <w:rPr>
          <w:rFonts w:ascii="Arial" w:hAnsi="Arial" w:cs="Arial"/>
          <w:sz w:val="22"/>
          <w:szCs w:val="22"/>
          <w:u w:val="single"/>
          <w:lang w:val="ro-RO"/>
        </w:rPr>
        <w:t>POIM</w:t>
      </w:r>
      <w:r w:rsidR="00043A0B" w:rsidRPr="00C217D3">
        <w:rPr>
          <w:rFonts w:ascii="Arial" w:hAnsi="Arial" w:cs="Arial"/>
          <w:sz w:val="22"/>
          <w:szCs w:val="22"/>
          <w:u w:val="single"/>
          <w:lang w:val="ro-RO"/>
        </w:rPr>
        <w:t xml:space="preserve"> sunt:</w:t>
      </w:r>
    </w:p>
    <w:p w14:paraId="707CA913" w14:textId="3CAC4A3A" w:rsidR="00295F11" w:rsidRPr="00295F11" w:rsidRDefault="00295F11" w:rsidP="00671DD4">
      <w:pPr>
        <w:pStyle w:val="BodyText"/>
        <w:numPr>
          <w:ilvl w:val="0"/>
          <w:numId w:val="33"/>
        </w:numPr>
        <w:spacing w:after="240"/>
        <w:rPr>
          <w:rFonts w:ascii="Arial" w:hAnsi="Arial" w:cs="Arial"/>
          <w:iCs/>
          <w:sz w:val="22"/>
          <w:szCs w:val="22"/>
          <w:lang w:val="fr-FR"/>
        </w:rPr>
      </w:pPr>
      <w:proofErr w:type="spellStart"/>
      <w:r w:rsidRPr="00295F11">
        <w:rPr>
          <w:rFonts w:ascii="Arial" w:hAnsi="Arial" w:cs="Arial"/>
          <w:iCs/>
          <w:sz w:val="22"/>
          <w:szCs w:val="22"/>
          <w:lang w:val="fr-FR"/>
        </w:rPr>
        <w:t>Reabilitarea</w:t>
      </w:r>
      <w:proofErr w:type="spellEnd"/>
      <w:r w:rsidRPr="00295F11">
        <w:rPr>
          <w:rFonts w:ascii="Arial" w:hAnsi="Arial" w:cs="Arial"/>
          <w:iCs/>
          <w:sz w:val="22"/>
          <w:szCs w:val="22"/>
          <w:lang w:val="fr-FR"/>
        </w:rPr>
        <w:t xml:space="preserve"> </w:t>
      </w:r>
      <w:proofErr w:type="spellStart"/>
      <w:r w:rsidRPr="00295F11">
        <w:rPr>
          <w:rFonts w:ascii="Arial" w:hAnsi="Arial" w:cs="Arial"/>
          <w:iCs/>
          <w:sz w:val="22"/>
          <w:szCs w:val="22"/>
          <w:lang w:val="fr-FR"/>
        </w:rPr>
        <w:t>facilitatiilor</w:t>
      </w:r>
      <w:proofErr w:type="spellEnd"/>
      <w:r w:rsidRPr="00295F11">
        <w:rPr>
          <w:rFonts w:ascii="Arial" w:hAnsi="Arial" w:cs="Arial"/>
          <w:iCs/>
          <w:sz w:val="22"/>
          <w:szCs w:val="22"/>
          <w:lang w:val="fr-FR"/>
        </w:rPr>
        <w:t xml:space="preserve"> de </w:t>
      </w:r>
      <w:proofErr w:type="spellStart"/>
      <w:r w:rsidRPr="00295F11">
        <w:rPr>
          <w:rFonts w:ascii="Arial" w:hAnsi="Arial" w:cs="Arial"/>
          <w:iCs/>
          <w:sz w:val="22"/>
          <w:szCs w:val="22"/>
          <w:lang w:val="fr-FR"/>
        </w:rPr>
        <w:t>tratare</w:t>
      </w:r>
      <w:proofErr w:type="spellEnd"/>
      <w:r w:rsidRPr="00295F11">
        <w:rPr>
          <w:rFonts w:ascii="Arial" w:hAnsi="Arial" w:cs="Arial"/>
          <w:iCs/>
          <w:sz w:val="22"/>
          <w:szCs w:val="22"/>
          <w:lang w:val="fr-FR"/>
        </w:rPr>
        <w:t xml:space="preserve"> </w:t>
      </w:r>
      <w:proofErr w:type="spellStart"/>
      <w:r w:rsidRPr="00295F11">
        <w:rPr>
          <w:rFonts w:ascii="Arial" w:hAnsi="Arial" w:cs="Arial"/>
          <w:iCs/>
          <w:sz w:val="22"/>
          <w:szCs w:val="22"/>
          <w:lang w:val="fr-FR"/>
        </w:rPr>
        <w:t>din</w:t>
      </w:r>
      <w:proofErr w:type="spellEnd"/>
      <w:r w:rsidRPr="00295F11">
        <w:rPr>
          <w:rFonts w:ascii="Arial" w:hAnsi="Arial" w:cs="Arial"/>
          <w:iCs/>
          <w:sz w:val="22"/>
          <w:szCs w:val="22"/>
          <w:lang w:val="fr-FR"/>
        </w:rPr>
        <w:t xml:space="preserve"> </w:t>
      </w:r>
      <w:r>
        <w:rPr>
          <w:rFonts w:ascii="Arial" w:hAnsi="Arial" w:cs="Arial"/>
          <w:iCs/>
          <w:sz w:val="22"/>
          <w:szCs w:val="22"/>
          <w:lang w:val="fr-FR"/>
        </w:rPr>
        <w:t xml:space="preserve">GA </w:t>
      </w:r>
      <w:proofErr w:type="spellStart"/>
      <w:r w:rsidRPr="00295F11">
        <w:rPr>
          <w:rFonts w:ascii="Arial" w:hAnsi="Arial" w:cs="Arial"/>
          <w:iCs/>
          <w:sz w:val="22"/>
          <w:szCs w:val="22"/>
          <w:lang w:val="fr-FR"/>
        </w:rPr>
        <w:t>Olanu</w:t>
      </w:r>
      <w:proofErr w:type="spellEnd"/>
      <w:r w:rsidRPr="00295F11">
        <w:rPr>
          <w:rFonts w:ascii="Arial" w:hAnsi="Arial" w:cs="Arial"/>
          <w:iCs/>
          <w:sz w:val="22"/>
          <w:szCs w:val="22"/>
          <w:lang w:val="fr-FR"/>
        </w:rPr>
        <w:t xml:space="preserve"> </w:t>
      </w:r>
    </w:p>
    <w:p w14:paraId="3813AD25" w14:textId="7432B78F" w:rsidR="00295F11" w:rsidRPr="00295F11" w:rsidRDefault="00295F11" w:rsidP="00671DD4">
      <w:pPr>
        <w:pStyle w:val="BodyText"/>
        <w:numPr>
          <w:ilvl w:val="0"/>
          <w:numId w:val="33"/>
        </w:numPr>
        <w:spacing w:after="240"/>
        <w:rPr>
          <w:rFonts w:ascii="Arial" w:hAnsi="Arial" w:cs="Arial"/>
          <w:iCs/>
          <w:sz w:val="22"/>
          <w:szCs w:val="22"/>
          <w:lang w:val="fr-FR"/>
        </w:rPr>
      </w:pPr>
      <w:proofErr w:type="spellStart"/>
      <w:r w:rsidRPr="00295F11">
        <w:rPr>
          <w:rFonts w:ascii="Arial" w:hAnsi="Arial" w:cs="Arial"/>
          <w:iCs/>
          <w:sz w:val="22"/>
          <w:szCs w:val="22"/>
          <w:lang w:val="fr-FR"/>
        </w:rPr>
        <w:t>Extinderea</w:t>
      </w:r>
      <w:proofErr w:type="spellEnd"/>
      <w:r w:rsidRPr="00295F11">
        <w:rPr>
          <w:rFonts w:ascii="Arial" w:hAnsi="Arial" w:cs="Arial"/>
          <w:iCs/>
          <w:sz w:val="22"/>
          <w:szCs w:val="22"/>
          <w:lang w:val="fr-FR"/>
        </w:rPr>
        <w:t xml:space="preserve"> </w:t>
      </w:r>
      <w:proofErr w:type="spellStart"/>
      <w:r w:rsidRPr="00295F11">
        <w:rPr>
          <w:rFonts w:ascii="Arial" w:hAnsi="Arial" w:cs="Arial"/>
          <w:iCs/>
          <w:sz w:val="22"/>
          <w:szCs w:val="22"/>
          <w:lang w:val="fr-FR"/>
        </w:rPr>
        <w:t>retelelor</w:t>
      </w:r>
      <w:proofErr w:type="spellEnd"/>
      <w:r w:rsidRPr="00295F11">
        <w:rPr>
          <w:rFonts w:ascii="Arial" w:hAnsi="Arial" w:cs="Arial"/>
          <w:iCs/>
          <w:sz w:val="22"/>
          <w:szCs w:val="22"/>
          <w:lang w:val="fr-FR"/>
        </w:rPr>
        <w:t xml:space="preserve"> de </w:t>
      </w:r>
      <w:proofErr w:type="spellStart"/>
      <w:r w:rsidRPr="00295F11">
        <w:rPr>
          <w:rFonts w:ascii="Arial" w:hAnsi="Arial" w:cs="Arial"/>
          <w:iCs/>
          <w:sz w:val="22"/>
          <w:szCs w:val="22"/>
          <w:lang w:val="fr-FR"/>
        </w:rPr>
        <w:t>alimentare</w:t>
      </w:r>
      <w:proofErr w:type="spellEnd"/>
      <w:r w:rsidRPr="00295F11">
        <w:rPr>
          <w:rFonts w:ascii="Arial" w:hAnsi="Arial" w:cs="Arial"/>
          <w:iCs/>
          <w:sz w:val="22"/>
          <w:szCs w:val="22"/>
          <w:lang w:val="fr-FR"/>
        </w:rPr>
        <w:t xml:space="preserve">– 27.6 </w:t>
      </w:r>
      <w:proofErr w:type="gramStart"/>
      <w:r w:rsidRPr="00295F11">
        <w:rPr>
          <w:rFonts w:ascii="Arial" w:hAnsi="Arial" w:cs="Arial"/>
          <w:iCs/>
          <w:sz w:val="22"/>
          <w:szCs w:val="22"/>
          <w:lang w:val="fr-FR"/>
        </w:rPr>
        <w:t>km;</w:t>
      </w:r>
      <w:proofErr w:type="gramEnd"/>
      <w:r w:rsidRPr="00295F11">
        <w:rPr>
          <w:rFonts w:ascii="Arial" w:hAnsi="Arial" w:cs="Arial"/>
          <w:iCs/>
          <w:sz w:val="22"/>
          <w:szCs w:val="22"/>
          <w:lang w:val="fr-FR"/>
        </w:rPr>
        <w:t xml:space="preserve"> </w:t>
      </w:r>
    </w:p>
    <w:p w14:paraId="4BFEACB1" w14:textId="451AF9DA" w:rsidR="00295F11" w:rsidRDefault="00295F11" w:rsidP="00671DD4">
      <w:pPr>
        <w:pStyle w:val="BodyText"/>
        <w:numPr>
          <w:ilvl w:val="0"/>
          <w:numId w:val="33"/>
        </w:numPr>
        <w:spacing w:after="240"/>
        <w:rPr>
          <w:rFonts w:ascii="Arial" w:hAnsi="Arial" w:cs="Arial"/>
          <w:iCs/>
          <w:sz w:val="22"/>
          <w:szCs w:val="22"/>
          <w:lang w:val="fr-FR"/>
        </w:rPr>
      </w:pPr>
      <w:r w:rsidRPr="00295F11">
        <w:rPr>
          <w:rFonts w:ascii="Arial" w:hAnsi="Arial" w:cs="Arial"/>
          <w:iCs/>
          <w:sz w:val="22"/>
          <w:szCs w:val="22"/>
          <w:lang w:val="fr-FR"/>
        </w:rPr>
        <w:t xml:space="preserve">2 </w:t>
      </w:r>
      <w:proofErr w:type="spellStart"/>
      <w:r w:rsidRPr="00295F11">
        <w:rPr>
          <w:rFonts w:ascii="Arial" w:hAnsi="Arial" w:cs="Arial"/>
          <w:iCs/>
          <w:sz w:val="22"/>
          <w:szCs w:val="22"/>
          <w:lang w:val="fr-FR"/>
        </w:rPr>
        <w:t>statii</w:t>
      </w:r>
      <w:proofErr w:type="spellEnd"/>
      <w:r w:rsidRPr="00295F11">
        <w:rPr>
          <w:rFonts w:ascii="Arial" w:hAnsi="Arial" w:cs="Arial"/>
          <w:iCs/>
          <w:sz w:val="22"/>
          <w:szCs w:val="22"/>
          <w:lang w:val="fr-FR"/>
        </w:rPr>
        <w:t xml:space="preserve"> de </w:t>
      </w:r>
      <w:proofErr w:type="spellStart"/>
      <w:r w:rsidRPr="00295F11">
        <w:rPr>
          <w:rFonts w:ascii="Arial" w:hAnsi="Arial" w:cs="Arial"/>
          <w:iCs/>
          <w:sz w:val="22"/>
          <w:szCs w:val="22"/>
          <w:lang w:val="fr-FR"/>
        </w:rPr>
        <w:t>pompare</w:t>
      </w:r>
      <w:proofErr w:type="spellEnd"/>
      <w:r w:rsidRPr="00295F11">
        <w:rPr>
          <w:rFonts w:ascii="Arial" w:hAnsi="Arial" w:cs="Arial"/>
          <w:iCs/>
          <w:sz w:val="22"/>
          <w:szCs w:val="22"/>
          <w:lang w:val="fr-FR"/>
        </w:rPr>
        <w:t xml:space="preserve"> </w:t>
      </w:r>
      <w:proofErr w:type="spellStart"/>
      <w:r w:rsidRPr="00295F11">
        <w:rPr>
          <w:rFonts w:ascii="Arial" w:hAnsi="Arial" w:cs="Arial"/>
          <w:iCs/>
          <w:sz w:val="22"/>
          <w:szCs w:val="22"/>
          <w:lang w:val="fr-FR"/>
        </w:rPr>
        <w:t>noi</w:t>
      </w:r>
      <w:proofErr w:type="spellEnd"/>
      <w:r w:rsidRPr="00295F11">
        <w:rPr>
          <w:rFonts w:ascii="Arial" w:hAnsi="Arial" w:cs="Arial"/>
          <w:iCs/>
          <w:sz w:val="22"/>
          <w:szCs w:val="22"/>
          <w:lang w:val="fr-FR"/>
        </w:rPr>
        <w:t xml:space="preserve"> </w:t>
      </w:r>
    </w:p>
    <w:p w14:paraId="36EFF3AB" w14:textId="36BE4DC8" w:rsidR="00295F11" w:rsidRPr="00295F11" w:rsidRDefault="00295F11" w:rsidP="00295F11">
      <w:pPr>
        <w:pStyle w:val="Heading5"/>
        <w:tabs>
          <w:tab w:val="clear" w:pos="857"/>
        </w:tabs>
        <w:ind w:firstLine="0"/>
        <w:rPr>
          <w:rFonts w:ascii="Arial" w:hAnsi="Arial" w:cs="Arial"/>
          <w:sz w:val="22"/>
          <w:szCs w:val="22"/>
          <w:lang w:val="ro-RO"/>
        </w:rPr>
      </w:pPr>
      <w:r>
        <w:rPr>
          <w:rFonts w:ascii="Arial" w:hAnsi="Arial" w:cs="Arial"/>
          <w:sz w:val="22"/>
          <w:szCs w:val="22"/>
          <w:lang w:val="ro-RO"/>
        </w:rPr>
        <w:t>Sistemul de alimentare cu apa</w:t>
      </w:r>
      <w:r w:rsidRPr="00295F11">
        <w:rPr>
          <w:rFonts w:ascii="Arial" w:hAnsi="Arial" w:cs="Arial"/>
          <w:sz w:val="22"/>
          <w:szCs w:val="22"/>
          <w:lang w:val="ro-RO"/>
        </w:rPr>
        <w:t xml:space="preserve"> Dragoesti</w:t>
      </w:r>
    </w:p>
    <w:p w14:paraId="12F0C128" w14:textId="0DF71AF9" w:rsidR="00295F11" w:rsidRDefault="00295F11" w:rsidP="00295F11">
      <w:pPr>
        <w:pStyle w:val="BodyText"/>
        <w:spacing w:after="240"/>
        <w:rPr>
          <w:rFonts w:ascii="Arial" w:hAnsi="Arial" w:cs="Arial"/>
          <w:bCs/>
          <w:iCs/>
          <w:sz w:val="22"/>
          <w:szCs w:val="22"/>
          <w:lang w:val="ro-RO"/>
        </w:rPr>
      </w:pPr>
      <w:r w:rsidRPr="00295F11">
        <w:rPr>
          <w:rFonts w:ascii="Arial" w:hAnsi="Arial" w:cs="Arial"/>
          <w:bCs/>
          <w:iCs/>
          <w:sz w:val="22"/>
          <w:szCs w:val="22"/>
          <w:lang w:val="ro-RO"/>
        </w:rPr>
        <w:t>UAT Dragoesti are in functiune un sistem centralizat de alimentare cu apa potabila pentru centrele populate, lucrari incluse in proiectul „Sistem centralizat de alimentare cu apa, canalizare, epurarea apelor uzate si reabilitarea infrastructurii de drumuri in comuna Dragoesti, Judetul Valcea „ Contractul pentru proiectarea si executia lucrarilor a fost semnat in februarie 2014 si este finantat prin Programul National de Dezvoltare Rurala – PNDR</w:t>
      </w:r>
    </w:p>
    <w:p w14:paraId="5BD2800C" w14:textId="60CB52A2" w:rsidR="00295F11" w:rsidRDefault="00295F11" w:rsidP="00FC42DF">
      <w:pPr>
        <w:pStyle w:val="BodyText"/>
        <w:spacing w:after="240" w:line="240" w:lineRule="auto"/>
        <w:rPr>
          <w:rFonts w:ascii="Arial" w:hAnsi="Arial" w:cs="Arial"/>
          <w:bCs/>
          <w:iCs/>
          <w:sz w:val="22"/>
          <w:szCs w:val="22"/>
          <w:lang w:val="ro-RO"/>
        </w:rPr>
      </w:pPr>
      <w:r w:rsidRPr="00C217D3">
        <w:rPr>
          <w:rFonts w:ascii="Arial" w:hAnsi="Arial" w:cs="Arial"/>
          <w:sz w:val="22"/>
          <w:szCs w:val="22"/>
          <w:u w:val="single"/>
          <w:lang w:val="ro-RO"/>
        </w:rPr>
        <w:t xml:space="preserve">În etapa 2 (2014-2020) investițiile propuse prin </w:t>
      </w:r>
      <w:r>
        <w:rPr>
          <w:rFonts w:ascii="Arial" w:hAnsi="Arial" w:cs="Arial"/>
          <w:sz w:val="22"/>
          <w:szCs w:val="22"/>
          <w:u w:val="single"/>
          <w:lang w:val="ro-RO"/>
        </w:rPr>
        <w:t>POIM</w:t>
      </w:r>
      <w:r w:rsidRPr="00C217D3">
        <w:rPr>
          <w:rFonts w:ascii="Arial" w:hAnsi="Arial" w:cs="Arial"/>
          <w:sz w:val="22"/>
          <w:szCs w:val="22"/>
          <w:u w:val="single"/>
          <w:lang w:val="ro-RO"/>
        </w:rPr>
        <w:t xml:space="preserve"> sunt</w:t>
      </w:r>
      <w:r>
        <w:rPr>
          <w:rFonts w:ascii="Arial" w:hAnsi="Arial" w:cs="Arial"/>
          <w:sz w:val="22"/>
          <w:szCs w:val="22"/>
          <w:u w:val="single"/>
          <w:lang w:val="ro-RO"/>
        </w:rPr>
        <w:t>:</w:t>
      </w:r>
    </w:p>
    <w:p w14:paraId="6F4D4DB9" w14:textId="3150C6C0" w:rsidR="00295F11" w:rsidRPr="00295F11" w:rsidRDefault="00295F11" w:rsidP="00671DD4">
      <w:pPr>
        <w:pStyle w:val="BodyText"/>
        <w:numPr>
          <w:ilvl w:val="0"/>
          <w:numId w:val="33"/>
        </w:numPr>
        <w:spacing w:after="240" w:line="240" w:lineRule="auto"/>
        <w:rPr>
          <w:rFonts w:ascii="Arial" w:hAnsi="Arial" w:cs="Arial"/>
          <w:iCs/>
          <w:sz w:val="22"/>
          <w:szCs w:val="22"/>
          <w:lang w:val="fr-FR"/>
        </w:rPr>
      </w:pPr>
      <w:proofErr w:type="spellStart"/>
      <w:r w:rsidRPr="00295F11">
        <w:rPr>
          <w:rFonts w:ascii="Arial" w:hAnsi="Arial" w:cs="Arial"/>
          <w:iCs/>
          <w:sz w:val="22"/>
          <w:szCs w:val="22"/>
          <w:lang w:val="fr-FR"/>
        </w:rPr>
        <w:t>Reabilitarea</w:t>
      </w:r>
      <w:proofErr w:type="spellEnd"/>
      <w:r w:rsidRPr="00295F11">
        <w:rPr>
          <w:rFonts w:ascii="Arial" w:hAnsi="Arial" w:cs="Arial"/>
          <w:iCs/>
          <w:sz w:val="22"/>
          <w:szCs w:val="22"/>
          <w:lang w:val="fr-FR"/>
        </w:rPr>
        <w:t xml:space="preserve"> </w:t>
      </w:r>
      <w:proofErr w:type="spellStart"/>
      <w:r w:rsidRPr="00295F11">
        <w:rPr>
          <w:rFonts w:ascii="Arial" w:hAnsi="Arial" w:cs="Arial"/>
          <w:iCs/>
          <w:sz w:val="22"/>
          <w:szCs w:val="22"/>
          <w:lang w:val="fr-FR"/>
        </w:rPr>
        <w:t>facilitatiilor</w:t>
      </w:r>
      <w:proofErr w:type="spellEnd"/>
      <w:r w:rsidRPr="00295F11">
        <w:rPr>
          <w:rFonts w:ascii="Arial" w:hAnsi="Arial" w:cs="Arial"/>
          <w:iCs/>
          <w:sz w:val="22"/>
          <w:szCs w:val="22"/>
          <w:lang w:val="fr-FR"/>
        </w:rPr>
        <w:t xml:space="preserve"> de </w:t>
      </w:r>
      <w:proofErr w:type="spellStart"/>
      <w:r w:rsidRPr="00295F11">
        <w:rPr>
          <w:rFonts w:ascii="Arial" w:hAnsi="Arial" w:cs="Arial"/>
          <w:iCs/>
          <w:sz w:val="22"/>
          <w:szCs w:val="22"/>
          <w:lang w:val="fr-FR"/>
        </w:rPr>
        <w:t>tratare</w:t>
      </w:r>
      <w:proofErr w:type="spellEnd"/>
      <w:r w:rsidRPr="00295F11">
        <w:rPr>
          <w:rFonts w:ascii="Arial" w:hAnsi="Arial" w:cs="Arial"/>
          <w:iCs/>
          <w:sz w:val="22"/>
          <w:szCs w:val="22"/>
          <w:lang w:val="fr-FR"/>
        </w:rPr>
        <w:t xml:space="preserve"> </w:t>
      </w:r>
      <w:proofErr w:type="spellStart"/>
      <w:r w:rsidRPr="00295F11">
        <w:rPr>
          <w:rFonts w:ascii="Arial" w:hAnsi="Arial" w:cs="Arial"/>
          <w:iCs/>
          <w:sz w:val="22"/>
          <w:szCs w:val="22"/>
          <w:lang w:val="fr-FR"/>
        </w:rPr>
        <w:t>din</w:t>
      </w:r>
      <w:proofErr w:type="spellEnd"/>
      <w:r w:rsidRPr="00295F11">
        <w:rPr>
          <w:rFonts w:ascii="Arial" w:hAnsi="Arial" w:cs="Arial"/>
          <w:iCs/>
          <w:sz w:val="22"/>
          <w:szCs w:val="22"/>
          <w:lang w:val="fr-FR"/>
        </w:rPr>
        <w:t xml:space="preserve"> GA </w:t>
      </w:r>
      <w:proofErr w:type="spellStart"/>
      <w:r w:rsidRPr="00295F11">
        <w:rPr>
          <w:rFonts w:ascii="Arial" w:hAnsi="Arial" w:cs="Arial"/>
          <w:iCs/>
          <w:sz w:val="22"/>
          <w:szCs w:val="22"/>
          <w:lang w:val="fr-FR"/>
        </w:rPr>
        <w:t>Dragoesti</w:t>
      </w:r>
      <w:proofErr w:type="spellEnd"/>
    </w:p>
    <w:p w14:paraId="03ABA1DB" w14:textId="77777777" w:rsidR="00295F11" w:rsidRPr="00295F11" w:rsidRDefault="00295F11" w:rsidP="00671DD4">
      <w:pPr>
        <w:pStyle w:val="BodyText"/>
        <w:numPr>
          <w:ilvl w:val="0"/>
          <w:numId w:val="33"/>
        </w:numPr>
        <w:spacing w:after="240" w:line="240" w:lineRule="auto"/>
        <w:rPr>
          <w:rFonts w:ascii="Arial" w:hAnsi="Arial" w:cs="Arial"/>
          <w:iCs/>
          <w:sz w:val="22"/>
          <w:szCs w:val="22"/>
          <w:lang w:val="fr-FR"/>
        </w:rPr>
      </w:pPr>
      <w:proofErr w:type="spellStart"/>
      <w:r w:rsidRPr="00295F11">
        <w:rPr>
          <w:rFonts w:ascii="Arial" w:hAnsi="Arial" w:cs="Arial"/>
          <w:iCs/>
          <w:sz w:val="22"/>
          <w:szCs w:val="22"/>
          <w:lang w:val="fr-FR"/>
        </w:rPr>
        <w:lastRenderedPageBreak/>
        <w:t>Construirea</w:t>
      </w:r>
      <w:proofErr w:type="spellEnd"/>
      <w:r w:rsidRPr="00295F11">
        <w:rPr>
          <w:rFonts w:ascii="Arial" w:hAnsi="Arial" w:cs="Arial"/>
          <w:iCs/>
          <w:sz w:val="22"/>
          <w:szCs w:val="22"/>
          <w:lang w:val="fr-FR"/>
        </w:rPr>
        <w:t xml:space="preserve"> </w:t>
      </w:r>
      <w:proofErr w:type="spellStart"/>
      <w:r w:rsidRPr="00295F11">
        <w:rPr>
          <w:rFonts w:ascii="Arial" w:hAnsi="Arial" w:cs="Arial"/>
          <w:iCs/>
          <w:sz w:val="22"/>
          <w:szCs w:val="22"/>
          <w:lang w:val="fr-FR"/>
        </w:rPr>
        <w:t>rezervor</w:t>
      </w:r>
      <w:proofErr w:type="spellEnd"/>
      <w:r w:rsidRPr="00295F11">
        <w:rPr>
          <w:rFonts w:ascii="Arial" w:hAnsi="Arial" w:cs="Arial"/>
          <w:iCs/>
          <w:sz w:val="22"/>
          <w:szCs w:val="22"/>
          <w:lang w:val="fr-FR"/>
        </w:rPr>
        <w:t xml:space="preserve"> 100mc in </w:t>
      </w:r>
      <w:proofErr w:type="spellStart"/>
      <w:r w:rsidRPr="00295F11">
        <w:rPr>
          <w:rFonts w:ascii="Arial" w:hAnsi="Arial" w:cs="Arial"/>
          <w:iCs/>
          <w:sz w:val="22"/>
          <w:szCs w:val="22"/>
          <w:lang w:val="fr-FR"/>
        </w:rPr>
        <w:t>cadrul</w:t>
      </w:r>
      <w:proofErr w:type="spellEnd"/>
      <w:r w:rsidRPr="00295F11">
        <w:rPr>
          <w:rFonts w:ascii="Arial" w:hAnsi="Arial" w:cs="Arial"/>
          <w:iCs/>
          <w:sz w:val="22"/>
          <w:szCs w:val="22"/>
          <w:lang w:val="fr-FR"/>
        </w:rPr>
        <w:t xml:space="preserve"> GA </w:t>
      </w:r>
      <w:proofErr w:type="spellStart"/>
      <w:r w:rsidRPr="00295F11">
        <w:rPr>
          <w:rFonts w:ascii="Arial" w:hAnsi="Arial" w:cs="Arial"/>
          <w:iCs/>
          <w:sz w:val="22"/>
          <w:szCs w:val="22"/>
          <w:lang w:val="fr-FR"/>
        </w:rPr>
        <w:t>Dragoesti</w:t>
      </w:r>
      <w:proofErr w:type="spellEnd"/>
    </w:p>
    <w:p w14:paraId="6A6CF48C" w14:textId="378798CB" w:rsidR="00295F11" w:rsidRPr="00295F11" w:rsidRDefault="00295F11" w:rsidP="00671DD4">
      <w:pPr>
        <w:pStyle w:val="BodyText"/>
        <w:numPr>
          <w:ilvl w:val="0"/>
          <w:numId w:val="33"/>
        </w:numPr>
        <w:spacing w:after="240" w:line="240" w:lineRule="auto"/>
        <w:rPr>
          <w:rFonts w:ascii="Arial" w:hAnsi="Arial" w:cs="Arial"/>
          <w:iCs/>
          <w:sz w:val="22"/>
          <w:szCs w:val="22"/>
          <w:lang w:val="fr-FR"/>
        </w:rPr>
      </w:pPr>
      <w:proofErr w:type="spellStart"/>
      <w:r w:rsidRPr="00295F11">
        <w:rPr>
          <w:rFonts w:ascii="Arial" w:hAnsi="Arial" w:cs="Arial"/>
          <w:iCs/>
          <w:sz w:val="22"/>
          <w:szCs w:val="22"/>
          <w:lang w:val="fr-FR"/>
        </w:rPr>
        <w:t>Extinderea</w:t>
      </w:r>
      <w:proofErr w:type="spellEnd"/>
      <w:r w:rsidRPr="00295F11">
        <w:rPr>
          <w:rFonts w:ascii="Arial" w:hAnsi="Arial" w:cs="Arial"/>
          <w:iCs/>
          <w:sz w:val="22"/>
          <w:szCs w:val="22"/>
          <w:lang w:val="fr-FR"/>
        </w:rPr>
        <w:t xml:space="preserve"> </w:t>
      </w:r>
      <w:proofErr w:type="spellStart"/>
      <w:r w:rsidRPr="00295F11">
        <w:rPr>
          <w:rFonts w:ascii="Arial" w:hAnsi="Arial" w:cs="Arial"/>
          <w:iCs/>
          <w:sz w:val="22"/>
          <w:szCs w:val="22"/>
          <w:lang w:val="fr-FR"/>
        </w:rPr>
        <w:t>retelelor</w:t>
      </w:r>
      <w:proofErr w:type="spellEnd"/>
      <w:r w:rsidRPr="00295F11">
        <w:rPr>
          <w:rFonts w:ascii="Arial" w:hAnsi="Arial" w:cs="Arial"/>
          <w:iCs/>
          <w:sz w:val="22"/>
          <w:szCs w:val="22"/>
          <w:lang w:val="fr-FR"/>
        </w:rPr>
        <w:t xml:space="preserve"> de </w:t>
      </w:r>
      <w:proofErr w:type="spellStart"/>
      <w:r w:rsidRPr="00295F11">
        <w:rPr>
          <w:rFonts w:ascii="Arial" w:hAnsi="Arial" w:cs="Arial"/>
          <w:iCs/>
          <w:sz w:val="22"/>
          <w:szCs w:val="22"/>
          <w:lang w:val="fr-FR"/>
        </w:rPr>
        <w:t>alimentare</w:t>
      </w:r>
      <w:proofErr w:type="spellEnd"/>
      <w:r w:rsidRPr="00295F11">
        <w:rPr>
          <w:rFonts w:ascii="Arial" w:hAnsi="Arial" w:cs="Arial"/>
          <w:iCs/>
          <w:sz w:val="22"/>
          <w:szCs w:val="22"/>
          <w:lang w:val="fr-FR"/>
        </w:rPr>
        <w:t xml:space="preserve"> </w:t>
      </w:r>
      <w:proofErr w:type="spellStart"/>
      <w:r w:rsidRPr="00295F11">
        <w:rPr>
          <w:rFonts w:ascii="Arial" w:hAnsi="Arial" w:cs="Arial"/>
          <w:iCs/>
          <w:sz w:val="22"/>
          <w:szCs w:val="22"/>
          <w:lang w:val="fr-FR"/>
        </w:rPr>
        <w:t>existente</w:t>
      </w:r>
      <w:proofErr w:type="spellEnd"/>
      <w:r w:rsidRPr="00295F11">
        <w:rPr>
          <w:rFonts w:ascii="Arial" w:hAnsi="Arial" w:cs="Arial"/>
          <w:iCs/>
          <w:sz w:val="22"/>
          <w:szCs w:val="22"/>
          <w:lang w:val="fr-FR"/>
        </w:rPr>
        <w:t xml:space="preserve"> 12.4 km (</w:t>
      </w:r>
      <w:proofErr w:type="spellStart"/>
      <w:r w:rsidRPr="00295F11">
        <w:rPr>
          <w:rFonts w:ascii="Arial" w:hAnsi="Arial" w:cs="Arial"/>
          <w:iCs/>
          <w:sz w:val="22"/>
          <w:szCs w:val="22"/>
          <w:lang w:val="fr-FR"/>
        </w:rPr>
        <w:t>inclusiv</w:t>
      </w:r>
      <w:proofErr w:type="spellEnd"/>
      <w:r w:rsidRPr="00295F11">
        <w:rPr>
          <w:rFonts w:ascii="Arial" w:hAnsi="Arial" w:cs="Arial"/>
          <w:iCs/>
          <w:sz w:val="22"/>
          <w:szCs w:val="22"/>
          <w:lang w:val="fr-FR"/>
        </w:rPr>
        <w:t xml:space="preserve"> </w:t>
      </w:r>
      <w:proofErr w:type="spellStart"/>
      <w:r w:rsidRPr="00295F11">
        <w:rPr>
          <w:rFonts w:ascii="Arial" w:hAnsi="Arial" w:cs="Arial"/>
          <w:iCs/>
          <w:sz w:val="22"/>
          <w:szCs w:val="22"/>
          <w:lang w:val="fr-FR"/>
        </w:rPr>
        <w:t>lungime</w:t>
      </w:r>
      <w:proofErr w:type="spellEnd"/>
      <w:r w:rsidRPr="00295F11">
        <w:rPr>
          <w:rFonts w:ascii="Arial" w:hAnsi="Arial" w:cs="Arial"/>
          <w:iCs/>
          <w:sz w:val="22"/>
          <w:szCs w:val="22"/>
          <w:lang w:val="fr-FR"/>
        </w:rPr>
        <w:t xml:space="preserve"> </w:t>
      </w:r>
      <w:proofErr w:type="spellStart"/>
      <w:r w:rsidRPr="00295F11">
        <w:rPr>
          <w:rFonts w:ascii="Arial" w:hAnsi="Arial" w:cs="Arial"/>
          <w:iCs/>
          <w:sz w:val="22"/>
          <w:szCs w:val="22"/>
          <w:lang w:val="fr-FR"/>
        </w:rPr>
        <w:t>traversari</w:t>
      </w:r>
      <w:proofErr w:type="spellEnd"/>
      <w:r w:rsidRPr="00295F11">
        <w:rPr>
          <w:rFonts w:ascii="Arial" w:hAnsi="Arial" w:cs="Arial"/>
          <w:iCs/>
          <w:sz w:val="22"/>
          <w:szCs w:val="22"/>
          <w:lang w:val="fr-FR"/>
        </w:rPr>
        <w:t>)</w:t>
      </w:r>
    </w:p>
    <w:p w14:paraId="1E976FC5" w14:textId="3D95061B" w:rsidR="00295F11" w:rsidRPr="00295F11" w:rsidRDefault="00295F11" w:rsidP="00671DD4">
      <w:pPr>
        <w:pStyle w:val="BodyText"/>
        <w:numPr>
          <w:ilvl w:val="0"/>
          <w:numId w:val="33"/>
        </w:numPr>
        <w:spacing w:after="240" w:line="240" w:lineRule="auto"/>
        <w:rPr>
          <w:rFonts w:ascii="Arial" w:hAnsi="Arial" w:cs="Arial"/>
          <w:iCs/>
          <w:sz w:val="22"/>
          <w:szCs w:val="22"/>
          <w:lang w:val="fr-FR"/>
        </w:rPr>
      </w:pPr>
      <w:r w:rsidRPr="00295F11">
        <w:rPr>
          <w:rFonts w:ascii="Arial" w:hAnsi="Arial" w:cs="Arial"/>
          <w:iCs/>
          <w:sz w:val="22"/>
          <w:szCs w:val="22"/>
          <w:lang w:val="fr-FR"/>
        </w:rPr>
        <w:t xml:space="preserve">1 </w:t>
      </w:r>
      <w:proofErr w:type="spellStart"/>
      <w:r w:rsidRPr="00295F11">
        <w:rPr>
          <w:rFonts w:ascii="Arial" w:hAnsi="Arial" w:cs="Arial"/>
          <w:iCs/>
          <w:sz w:val="22"/>
          <w:szCs w:val="22"/>
          <w:lang w:val="fr-FR"/>
        </w:rPr>
        <w:t>statie</w:t>
      </w:r>
      <w:proofErr w:type="spellEnd"/>
      <w:r w:rsidRPr="00295F11">
        <w:rPr>
          <w:rFonts w:ascii="Arial" w:hAnsi="Arial" w:cs="Arial"/>
          <w:iCs/>
          <w:sz w:val="22"/>
          <w:szCs w:val="22"/>
          <w:lang w:val="fr-FR"/>
        </w:rPr>
        <w:t xml:space="preserve"> de </w:t>
      </w:r>
      <w:proofErr w:type="spellStart"/>
      <w:r w:rsidRPr="00295F11">
        <w:rPr>
          <w:rFonts w:ascii="Arial" w:hAnsi="Arial" w:cs="Arial"/>
          <w:iCs/>
          <w:sz w:val="22"/>
          <w:szCs w:val="22"/>
          <w:lang w:val="fr-FR"/>
        </w:rPr>
        <w:t>pompare</w:t>
      </w:r>
      <w:proofErr w:type="spellEnd"/>
      <w:r w:rsidRPr="00295F11">
        <w:rPr>
          <w:rFonts w:ascii="Arial" w:hAnsi="Arial" w:cs="Arial"/>
          <w:iCs/>
          <w:sz w:val="22"/>
          <w:szCs w:val="22"/>
          <w:lang w:val="fr-FR"/>
        </w:rPr>
        <w:t xml:space="preserve"> noua si </w:t>
      </w:r>
      <w:proofErr w:type="spellStart"/>
      <w:r w:rsidRPr="00295F11">
        <w:rPr>
          <w:rFonts w:ascii="Arial" w:hAnsi="Arial" w:cs="Arial"/>
          <w:iCs/>
          <w:sz w:val="22"/>
          <w:szCs w:val="22"/>
          <w:lang w:val="fr-FR"/>
        </w:rPr>
        <w:t>reabilitarea</w:t>
      </w:r>
      <w:proofErr w:type="spellEnd"/>
      <w:r w:rsidRPr="00295F11">
        <w:rPr>
          <w:rFonts w:ascii="Arial" w:hAnsi="Arial" w:cs="Arial"/>
          <w:iCs/>
          <w:sz w:val="22"/>
          <w:szCs w:val="22"/>
          <w:lang w:val="fr-FR"/>
        </w:rPr>
        <w:t xml:space="preserve"> 1 </w:t>
      </w:r>
      <w:proofErr w:type="spellStart"/>
      <w:r w:rsidRPr="00295F11">
        <w:rPr>
          <w:rFonts w:ascii="Arial" w:hAnsi="Arial" w:cs="Arial"/>
          <w:iCs/>
          <w:sz w:val="22"/>
          <w:szCs w:val="22"/>
          <w:lang w:val="fr-FR"/>
        </w:rPr>
        <w:t>statie</w:t>
      </w:r>
      <w:proofErr w:type="spellEnd"/>
      <w:r w:rsidRPr="00295F11">
        <w:rPr>
          <w:rFonts w:ascii="Arial" w:hAnsi="Arial" w:cs="Arial"/>
          <w:iCs/>
          <w:sz w:val="22"/>
          <w:szCs w:val="22"/>
          <w:lang w:val="fr-FR"/>
        </w:rPr>
        <w:t xml:space="preserve"> de </w:t>
      </w:r>
      <w:proofErr w:type="spellStart"/>
      <w:r w:rsidRPr="00295F11">
        <w:rPr>
          <w:rFonts w:ascii="Arial" w:hAnsi="Arial" w:cs="Arial"/>
          <w:iCs/>
          <w:sz w:val="22"/>
          <w:szCs w:val="22"/>
          <w:lang w:val="fr-FR"/>
        </w:rPr>
        <w:t>pompare</w:t>
      </w:r>
      <w:proofErr w:type="spellEnd"/>
      <w:r w:rsidRPr="00295F11">
        <w:rPr>
          <w:rFonts w:ascii="Arial" w:hAnsi="Arial" w:cs="Arial"/>
          <w:iCs/>
          <w:sz w:val="22"/>
          <w:szCs w:val="22"/>
          <w:lang w:val="fr-FR"/>
        </w:rPr>
        <w:t xml:space="preserve"> </w:t>
      </w:r>
      <w:proofErr w:type="spellStart"/>
      <w:r w:rsidRPr="00295F11">
        <w:rPr>
          <w:rFonts w:ascii="Arial" w:hAnsi="Arial" w:cs="Arial"/>
          <w:iCs/>
          <w:sz w:val="22"/>
          <w:szCs w:val="22"/>
          <w:lang w:val="fr-FR"/>
        </w:rPr>
        <w:t>existenta</w:t>
      </w:r>
      <w:proofErr w:type="spellEnd"/>
      <w:r w:rsidRPr="00295F11">
        <w:rPr>
          <w:rFonts w:ascii="Arial" w:hAnsi="Arial" w:cs="Arial"/>
          <w:iCs/>
          <w:sz w:val="22"/>
          <w:szCs w:val="22"/>
          <w:lang w:val="fr-FR"/>
        </w:rPr>
        <w:t xml:space="preserve"> in UAT </w:t>
      </w:r>
      <w:proofErr w:type="spellStart"/>
      <w:r w:rsidRPr="00295F11">
        <w:rPr>
          <w:rFonts w:ascii="Arial" w:hAnsi="Arial" w:cs="Arial"/>
          <w:iCs/>
          <w:sz w:val="22"/>
          <w:szCs w:val="22"/>
          <w:lang w:val="fr-FR"/>
        </w:rPr>
        <w:t>Dragoesti</w:t>
      </w:r>
      <w:proofErr w:type="spellEnd"/>
    </w:p>
    <w:p w14:paraId="258E4DCB" w14:textId="77777777" w:rsidR="00B747D6" w:rsidRPr="00C217D3" w:rsidRDefault="00B747D6" w:rsidP="00A56E15">
      <w:pPr>
        <w:pStyle w:val="BodyText"/>
        <w:spacing w:after="240"/>
        <w:rPr>
          <w:rFonts w:ascii="Arial" w:hAnsi="Arial" w:cs="Arial"/>
          <w:sz w:val="22"/>
          <w:szCs w:val="22"/>
          <w:lang w:val="ro-RO"/>
        </w:rPr>
      </w:pPr>
    </w:p>
    <w:p w14:paraId="31124455" w14:textId="77777777" w:rsidR="001A6EA0" w:rsidRPr="00C217D3" w:rsidRDefault="001A6EA0" w:rsidP="00FB0E05">
      <w:pPr>
        <w:spacing w:after="120" w:line="240" w:lineRule="auto"/>
        <w:ind w:left="720"/>
        <w:jc w:val="both"/>
        <w:rPr>
          <w:rFonts w:ascii="Arial" w:hAnsi="Arial" w:cs="Arial"/>
          <w:sz w:val="22"/>
          <w:szCs w:val="22"/>
        </w:rPr>
      </w:pPr>
    </w:p>
    <w:p w14:paraId="4FF0248F"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Băile Govora</w:t>
      </w:r>
    </w:p>
    <w:p w14:paraId="4AB76322"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Sistemul Băile Govora alimenteaza toate localitățile UAT-ului, inclusiv comuna Mihăești.</w:t>
      </w:r>
    </w:p>
    <w:p w14:paraId="7862D961"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u w:val="single"/>
          <w:lang w:val="ro-RO"/>
        </w:rPr>
        <w:t>În etapa 2 (2014-2020) investițiile propuse prin POIM sunt:</w:t>
      </w:r>
    </w:p>
    <w:p w14:paraId="033A49C4" w14:textId="77777777" w:rsidR="00FC42DF" w:rsidRPr="00FC42DF" w:rsidRDefault="00FC42DF" w:rsidP="00FC42DF">
      <w:pPr>
        <w:pStyle w:val="BodyText"/>
        <w:spacing w:after="240" w:line="240" w:lineRule="auto"/>
        <w:rPr>
          <w:rFonts w:ascii="Arial" w:hAnsi="Arial" w:cs="Arial"/>
          <w:sz w:val="22"/>
          <w:szCs w:val="22"/>
        </w:rPr>
      </w:pPr>
      <w:proofErr w:type="spellStart"/>
      <w:r w:rsidRPr="00FC42DF">
        <w:rPr>
          <w:rFonts w:ascii="Arial" w:hAnsi="Arial" w:cs="Arial"/>
          <w:sz w:val="22"/>
          <w:szCs w:val="22"/>
        </w:rPr>
        <w:t>Datorită</w:t>
      </w:r>
      <w:proofErr w:type="spellEnd"/>
      <w:r w:rsidRPr="00FC42DF">
        <w:rPr>
          <w:rFonts w:ascii="Arial" w:hAnsi="Arial" w:cs="Arial"/>
          <w:sz w:val="22"/>
          <w:szCs w:val="22"/>
        </w:rPr>
        <w:t xml:space="preserve"> </w:t>
      </w:r>
      <w:proofErr w:type="spellStart"/>
      <w:r w:rsidRPr="00FC42DF">
        <w:rPr>
          <w:rFonts w:ascii="Arial" w:hAnsi="Arial" w:cs="Arial"/>
          <w:sz w:val="22"/>
          <w:szCs w:val="22"/>
        </w:rPr>
        <w:t>multiplelor</w:t>
      </w:r>
      <w:proofErr w:type="spellEnd"/>
      <w:r w:rsidRPr="00FC42DF">
        <w:rPr>
          <w:rFonts w:ascii="Arial" w:hAnsi="Arial" w:cs="Arial"/>
          <w:sz w:val="22"/>
          <w:szCs w:val="22"/>
        </w:rPr>
        <w:t xml:space="preserve"> </w:t>
      </w:r>
      <w:proofErr w:type="spellStart"/>
      <w:r w:rsidRPr="00FC42DF">
        <w:rPr>
          <w:rFonts w:ascii="Arial" w:hAnsi="Arial" w:cs="Arial"/>
          <w:sz w:val="22"/>
          <w:szCs w:val="22"/>
        </w:rPr>
        <w:t>avarii</w:t>
      </w:r>
      <w:proofErr w:type="spellEnd"/>
      <w:r w:rsidRPr="00FC42DF">
        <w:rPr>
          <w:rFonts w:ascii="Arial" w:hAnsi="Arial" w:cs="Arial"/>
          <w:sz w:val="22"/>
          <w:szCs w:val="22"/>
        </w:rPr>
        <w:t xml:space="preserve"> ale </w:t>
      </w:r>
      <w:proofErr w:type="spellStart"/>
      <w:r w:rsidRPr="00FC42DF">
        <w:rPr>
          <w:rFonts w:ascii="Arial" w:hAnsi="Arial" w:cs="Arial"/>
          <w:sz w:val="22"/>
          <w:szCs w:val="22"/>
        </w:rPr>
        <w:t>conductelor</w:t>
      </w:r>
      <w:proofErr w:type="spellEnd"/>
      <w:r w:rsidRPr="00FC42DF">
        <w:rPr>
          <w:rFonts w:ascii="Arial" w:hAnsi="Arial" w:cs="Arial"/>
          <w:sz w:val="22"/>
          <w:szCs w:val="22"/>
        </w:rPr>
        <w:t xml:space="preserve">, a </w:t>
      </w:r>
      <w:proofErr w:type="spellStart"/>
      <w:r w:rsidRPr="00FC42DF">
        <w:rPr>
          <w:rFonts w:ascii="Arial" w:hAnsi="Arial" w:cs="Arial"/>
          <w:sz w:val="22"/>
          <w:szCs w:val="22"/>
        </w:rPr>
        <w:t>pierderilor</w:t>
      </w:r>
      <w:proofErr w:type="spellEnd"/>
      <w:r w:rsidRPr="00FC42DF">
        <w:rPr>
          <w:rFonts w:ascii="Arial" w:hAnsi="Arial" w:cs="Arial"/>
          <w:sz w:val="22"/>
          <w:szCs w:val="22"/>
        </w:rPr>
        <w:t xml:space="preserve"> </w:t>
      </w:r>
      <w:proofErr w:type="spellStart"/>
      <w:r w:rsidRPr="00FC42DF">
        <w:rPr>
          <w:rFonts w:ascii="Arial" w:hAnsi="Arial" w:cs="Arial"/>
          <w:sz w:val="22"/>
          <w:szCs w:val="22"/>
        </w:rPr>
        <w:t>reale</w:t>
      </w:r>
      <w:proofErr w:type="spellEnd"/>
      <w:r w:rsidRPr="00FC42DF">
        <w:rPr>
          <w:rFonts w:ascii="Arial" w:hAnsi="Arial" w:cs="Arial"/>
          <w:sz w:val="22"/>
          <w:szCs w:val="22"/>
        </w:rPr>
        <w:t xml:space="preserve"> </w:t>
      </w:r>
      <w:proofErr w:type="spellStart"/>
      <w:r w:rsidRPr="00FC42DF">
        <w:rPr>
          <w:rFonts w:ascii="Arial" w:hAnsi="Arial" w:cs="Arial"/>
          <w:sz w:val="22"/>
          <w:szCs w:val="22"/>
        </w:rPr>
        <w:t>foarte</w:t>
      </w:r>
      <w:proofErr w:type="spellEnd"/>
      <w:r w:rsidRPr="00FC42DF">
        <w:rPr>
          <w:rFonts w:ascii="Arial" w:hAnsi="Arial" w:cs="Arial"/>
          <w:sz w:val="22"/>
          <w:szCs w:val="22"/>
        </w:rPr>
        <w:t xml:space="preserve"> </w:t>
      </w:r>
      <w:proofErr w:type="spellStart"/>
      <w:r w:rsidRPr="00FC42DF">
        <w:rPr>
          <w:rFonts w:ascii="Arial" w:hAnsi="Arial" w:cs="Arial"/>
          <w:sz w:val="22"/>
          <w:szCs w:val="22"/>
        </w:rPr>
        <w:t>mari</w:t>
      </w:r>
      <w:proofErr w:type="spellEnd"/>
      <w:r w:rsidRPr="00FC42DF">
        <w:rPr>
          <w:rFonts w:ascii="Arial" w:hAnsi="Arial" w:cs="Arial"/>
          <w:sz w:val="22"/>
          <w:szCs w:val="22"/>
        </w:rPr>
        <w:t xml:space="preserve"> </w:t>
      </w:r>
      <w:proofErr w:type="spellStart"/>
      <w:r w:rsidRPr="00FC42DF">
        <w:rPr>
          <w:rFonts w:ascii="Arial" w:hAnsi="Arial" w:cs="Arial"/>
          <w:sz w:val="22"/>
          <w:szCs w:val="22"/>
        </w:rPr>
        <w:t>și</w:t>
      </w:r>
      <w:proofErr w:type="spellEnd"/>
      <w:r w:rsidRPr="00FC42DF">
        <w:rPr>
          <w:rFonts w:ascii="Arial" w:hAnsi="Arial" w:cs="Arial"/>
          <w:sz w:val="22"/>
          <w:szCs w:val="22"/>
        </w:rPr>
        <w:t xml:space="preserve"> a </w:t>
      </w:r>
      <w:proofErr w:type="spellStart"/>
      <w:r w:rsidRPr="00FC42DF">
        <w:rPr>
          <w:rFonts w:ascii="Arial" w:hAnsi="Arial" w:cs="Arial"/>
          <w:sz w:val="22"/>
          <w:szCs w:val="22"/>
        </w:rPr>
        <w:t>calității</w:t>
      </w:r>
      <w:proofErr w:type="spellEnd"/>
      <w:r w:rsidRPr="00FC42DF">
        <w:rPr>
          <w:rFonts w:ascii="Arial" w:hAnsi="Arial" w:cs="Arial"/>
          <w:sz w:val="22"/>
          <w:szCs w:val="22"/>
        </w:rPr>
        <w:t xml:space="preserve"> </w:t>
      </w:r>
      <w:proofErr w:type="spellStart"/>
      <w:r w:rsidRPr="00FC42DF">
        <w:rPr>
          <w:rFonts w:ascii="Arial" w:hAnsi="Arial" w:cs="Arial"/>
          <w:sz w:val="22"/>
          <w:szCs w:val="22"/>
        </w:rPr>
        <w:t>necorespunzătoare</w:t>
      </w:r>
      <w:proofErr w:type="spellEnd"/>
      <w:r w:rsidRPr="00FC42DF">
        <w:rPr>
          <w:rFonts w:ascii="Arial" w:hAnsi="Arial" w:cs="Arial"/>
          <w:sz w:val="22"/>
          <w:szCs w:val="22"/>
        </w:rPr>
        <w:t xml:space="preserve"> </w:t>
      </w:r>
      <w:proofErr w:type="gramStart"/>
      <w:r w:rsidRPr="00FC42DF">
        <w:rPr>
          <w:rFonts w:ascii="Arial" w:hAnsi="Arial" w:cs="Arial"/>
          <w:sz w:val="22"/>
          <w:szCs w:val="22"/>
        </w:rPr>
        <w:t>a</w:t>
      </w:r>
      <w:proofErr w:type="gramEnd"/>
      <w:r w:rsidRPr="00FC42DF">
        <w:rPr>
          <w:rFonts w:ascii="Arial" w:hAnsi="Arial" w:cs="Arial"/>
          <w:sz w:val="22"/>
          <w:szCs w:val="22"/>
        </w:rPr>
        <w:t xml:space="preserve"> </w:t>
      </w:r>
      <w:proofErr w:type="spellStart"/>
      <w:r w:rsidRPr="00FC42DF">
        <w:rPr>
          <w:rFonts w:ascii="Arial" w:hAnsi="Arial" w:cs="Arial"/>
          <w:sz w:val="22"/>
          <w:szCs w:val="22"/>
        </w:rPr>
        <w:t>apei</w:t>
      </w:r>
      <w:proofErr w:type="spellEnd"/>
      <w:r w:rsidRPr="00FC42DF">
        <w:rPr>
          <w:rFonts w:ascii="Arial" w:hAnsi="Arial" w:cs="Arial"/>
          <w:sz w:val="22"/>
          <w:szCs w:val="22"/>
        </w:rPr>
        <w:t xml:space="preserve"> </w:t>
      </w:r>
      <w:proofErr w:type="spellStart"/>
      <w:r w:rsidRPr="00FC42DF">
        <w:rPr>
          <w:rFonts w:ascii="Arial" w:hAnsi="Arial" w:cs="Arial"/>
          <w:sz w:val="22"/>
          <w:szCs w:val="22"/>
        </w:rPr>
        <w:t>distribuția</w:t>
      </w:r>
      <w:proofErr w:type="spellEnd"/>
      <w:r w:rsidRPr="00FC42DF">
        <w:rPr>
          <w:rFonts w:ascii="Arial" w:hAnsi="Arial" w:cs="Arial"/>
          <w:sz w:val="22"/>
          <w:szCs w:val="22"/>
        </w:rPr>
        <w:t xml:space="preserve"> </w:t>
      </w:r>
      <w:proofErr w:type="spellStart"/>
      <w:r w:rsidRPr="00FC42DF">
        <w:rPr>
          <w:rFonts w:ascii="Arial" w:hAnsi="Arial" w:cs="Arial"/>
          <w:sz w:val="22"/>
          <w:szCs w:val="22"/>
        </w:rPr>
        <w:t>consumatorilor</w:t>
      </w:r>
      <w:proofErr w:type="spellEnd"/>
      <w:r w:rsidRPr="00FC42DF">
        <w:rPr>
          <w:rFonts w:ascii="Arial" w:hAnsi="Arial" w:cs="Arial"/>
          <w:sz w:val="22"/>
          <w:szCs w:val="22"/>
        </w:rPr>
        <w:t>:</w:t>
      </w:r>
    </w:p>
    <w:p w14:paraId="6E2C8A7D" w14:textId="77777777" w:rsidR="00FC42DF" w:rsidRPr="00FC42DF" w:rsidRDefault="00FC42DF" w:rsidP="00671DD4">
      <w:pPr>
        <w:pStyle w:val="BodyText"/>
        <w:numPr>
          <w:ilvl w:val="0"/>
          <w:numId w:val="38"/>
        </w:numPr>
        <w:spacing w:after="240" w:line="240" w:lineRule="auto"/>
        <w:rPr>
          <w:rFonts w:ascii="Arial" w:hAnsi="Arial" w:cs="Arial"/>
          <w:sz w:val="22"/>
          <w:szCs w:val="22"/>
          <w:lang w:val="ro-RO"/>
        </w:rPr>
      </w:pPr>
      <w:r w:rsidRPr="00FC42DF">
        <w:rPr>
          <w:rFonts w:ascii="Arial" w:hAnsi="Arial" w:cs="Arial"/>
          <w:sz w:val="22"/>
          <w:szCs w:val="22"/>
          <w:lang w:val="ro-RO"/>
        </w:rPr>
        <w:t>reabilitare conducta aductiune apa, din PEID, PE100, PN10, SDR 17, De=200 mm, L = 1.8 km (inclusiv lungime traversari)</w:t>
      </w:r>
    </w:p>
    <w:p w14:paraId="3DC9D6A6" w14:textId="77777777" w:rsidR="00FC42DF" w:rsidRPr="00FC42DF" w:rsidRDefault="00FC42DF" w:rsidP="00671DD4">
      <w:pPr>
        <w:pStyle w:val="BodyText"/>
        <w:numPr>
          <w:ilvl w:val="0"/>
          <w:numId w:val="38"/>
        </w:numPr>
        <w:spacing w:after="240" w:line="240" w:lineRule="auto"/>
        <w:rPr>
          <w:rFonts w:ascii="Arial" w:hAnsi="Arial" w:cs="Arial"/>
          <w:sz w:val="22"/>
          <w:szCs w:val="22"/>
          <w:lang w:val="ro-RO"/>
        </w:rPr>
      </w:pPr>
      <w:r w:rsidRPr="00FC42DF">
        <w:rPr>
          <w:rFonts w:ascii="Arial" w:hAnsi="Arial" w:cs="Arial"/>
          <w:sz w:val="22"/>
          <w:szCs w:val="22"/>
          <w:lang w:val="ro-RO"/>
        </w:rPr>
        <w:t>reabilitare rezervor existent, din beton, montat ingropat, V = 1200 mc</w:t>
      </w:r>
    </w:p>
    <w:p w14:paraId="033C64D1" w14:textId="77777777" w:rsidR="00FC42DF" w:rsidRPr="00FC42DF" w:rsidRDefault="00FC42DF" w:rsidP="00671DD4">
      <w:pPr>
        <w:pStyle w:val="BodyText"/>
        <w:numPr>
          <w:ilvl w:val="0"/>
          <w:numId w:val="38"/>
        </w:numPr>
        <w:spacing w:after="240" w:line="240" w:lineRule="auto"/>
        <w:rPr>
          <w:rFonts w:ascii="Arial" w:hAnsi="Arial" w:cs="Arial"/>
          <w:sz w:val="22"/>
          <w:szCs w:val="22"/>
          <w:lang w:val="ro-RO"/>
        </w:rPr>
      </w:pPr>
      <w:r w:rsidRPr="00FC42DF">
        <w:rPr>
          <w:rFonts w:ascii="Arial" w:hAnsi="Arial" w:cs="Arial"/>
          <w:sz w:val="22"/>
          <w:szCs w:val="22"/>
          <w:lang w:val="ro-RO"/>
        </w:rPr>
        <w:t>extinderea retea de distributie Baile Govora, din PEID, PE100, PN10, SDR 17, De=63÷200 mm, L = 8.3 km (inclusiv lungime traversari)</w:t>
      </w:r>
    </w:p>
    <w:p w14:paraId="3EF4567B" w14:textId="77777777" w:rsidR="00FC42DF" w:rsidRPr="00FC42DF" w:rsidRDefault="00FC42DF" w:rsidP="00671DD4">
      <w:pPr>
        <w:pStyle w:val="BodyText"/>
        <w:numPr>
          <w:ilvl w:val="0"/>
          <w:numId w:val="38"/>
        </w:numPr>
        <w:spacing w:after="240" w:line="240" w:lineRule="auto"/>
        <w:rPr>
          <w:rFonts w:ascii="Arial" w:hAnsi="Arial" w:cs="Arial"/>
          <w:sz w:val="22"/>
          <w:szCs w:val="22"/>
          <w:lang w:val="ro-RO"/>
        </w:rPr>
      </w:pPr>
      <w:r w:rsidRPr="00FC42DF">
        <w:rPr>
          <w:rFonts w:ascii="Arial" w:hAnsi="Arial" w:cs="Arial"/>
          <w:sz w:val="22"/>
          <w:szCs w:val="22"/>
          <w:lang w:val="ro-RO"/>
        </w:rPr>
        <w:t>statii de pompare noi – 4 buc</w:t>
      </w:r>
    </w:p>
    <w:p w14:paraId="3EA67B23" w14:textId="77777777" w:rsidR="00FC42DF" w:rsidRPr="00FC42DF" w:rsidRDefault="00FC42DF" w:rsidP="00671DD4">
      <w:pPr>
        <w:pStyle w:val="BodyText"/>
        <w:numPr>
          <w:ilvl w:val="0"/>
          <w:numId w:val="38"/>
        </w:numPr>
        <w:spacing w:after="240" w:line="240" w:lineRule="auto"/>
        <w:rPr>
          <w:rFonts w:ascii="Arial" w:hAnsi="Arial" w:cs="Arial"/>
          <w:sz w:val="22"/>
          <w:szCs w:val="22"/>
          <w:lang w:val="ro-RO"/>
        </w:rPr>
      </w:pPr>
      <w:r w:rsidRPr="00FC42DF">
        <w:rPr>
          <w:rFonts w:ascii="Arial" w:hAnsi="Arial" w:cs="Arial"/>
          <w:sz w:val="22"/>
          <w:szCs w:val="22"/>
          <w:lang w:val="ro-RO"/>
        </w:rPr>
        <w:t>refacerea zonei de protectie sanitara</w:t>
      </w:r>
    </w:p>
    <w:p w14:paraId="7D82B2FF"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Cernișoara</w:t>
      </w:r>
    </w:p>
    <w:p w14:paraId="1A19E9D5"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În prezent, în comuna Cernișoara exista un sistem centralizat de alimentare cu apa.</w:t>
      </w:r>
    </w:p>
    <w:p w14:paraId="6F2C5A55" w14:textId="77777777" w:rsidR="00FC42DF" w:rsidRPr="00FC42DF" w:rsidRDefault="00FC42DF" w:rsidP="00FC42DF">
      <w:pPr>
        <w:pStyle w:val="BodyText"/>
        <w:spacing w:after="240"/>
        <w:rPr>
          <w:rFonts w:ascii="Arial" w:hAnsi="Arial" w:cs="Arial"/>
          <w:sz w:val="22"/>
          <w:szCs w:val="22"/>
          <w:u w:val="single"/>
          <w:lang w:val="ro-RO"/>
        </w:rPr>
      </w:pPr>
      <w:r w:rsidRPr="00FC42DF">
        <w:rPr>
          <w:rFonts w:ascii="Arial" w:hAnsi="Arial" w:cs="Arial"/>
          <w:sz w:val="22"/>
          <w:szCs w:val="22"/>
          <w:u w:val="single"/>
          <w:lang w:val="ro-RO"/>
        </w:rPr>
        <w:t>În etapa 2 (2014-2020) investițiile propuse prin POIM sunt:</w:t>
      </w:r>
    </w:p>
    <w:p w14:paraId="13925370" w14:textId="77777777" w:rsidR="00FC42DF" w:rsidRPr="00FC42DF" w:rsidRDefault="00FC42DF" w:rsidP="00FC42DF">
      <w:pPr>
        <w:pStyle w:val="BodyText"/>
        <w:spacing w:after="240"/>
        <w:rPr>
          <w:rFonts w:ascii="Arial" w:hAnsi="Arial" w:cs="Arial"/>
          <w:sz w:val="22"/>
          <w:szCs w:val="22"/>
        </w:rPr>
      </w:pPr>
      <w:proofErr w:type="spellStart"/>
      <w:r w:rsidRPr="00FC42DF">
        <w:rPr>
          <w:rFonts w:ascii="Arial" w:hAnsi="Arial" w:cs="Arial"/>
          <w:sz w:val="22"/>
          <w:szCs w:val="22"/>
        </w:rPr>
        <w:t>Starea</w:t>
      </w:r>
      <w:proofErr w:type="spellEnd"/>
      <w:r w:rsidRPr="00FC42DF">
        <w:rPr>
          <w:rFonts w:ascii="Arial" w:hAnsi="Arial" w:cs="Arial"/>
          <w:sz w:val="22"/>
          <w:szCs w:val="22"/>
        </w:rPr>
        <w:t xml:space="preserve"> </w:t>
      </w:r>
      <w:proofErr w:type="spellStart"/>
      <w:r w:rsidRPr="00FC42DF">
        <w:rPr>
          <w:rFonts w:ascii="Arial" w:hAnsi="Arial" w:cs="Arial"/>
          <w:sz w:val="22"/>
          <w:szCs w:val="22"/>
        </w:rPr>
        <w:t>forajelor</w:t>
      </w:r>
      <w:proofErr w:type="spellEnd"/>
      <w:r w:rsidRPr="00FC42DF">
        <w:rPr>
          <w:rFonts w:ascii="Arial" w:hAnsi="Arial" w:cs="Arial"/>
          <w:sz w:val="22"/>
          <w:szCs w:val="22"/>
        </w:rPr>
        <w:t xml:space="preserve"> </w:t>
      </w:r>
      <w:proofErr w:type="spellStart"/>
      <w:r w:rsidRPr="00FC42DF">
        <w:rPr>
          <w:rFonts w:ascii="Arial" w:hAnsi="Arial" w:cs="Arial"/>
          <w:sz w:val="22"/>
          <w:szCs w:val="22"/>
        </w:rPr>
        <w:t>existente</w:t>
      </w:r>
      <w:proofErr w:type="spellEnd"/>
      <w:r w:rsidRPr="00FC42DF">
        <w:rPr>
          <w:rFonts w:ascii="Arial" w:hAnsi="Arial" w:cs="Arial"/>
          <w:sz w:val="22"/>
          <w:szCs w:val="22"/>
        </w:rPr>
        <w:t xml:space="preserve"> </w:t>
      </w:r>
      <w:proofErr w:type="spellStart"/>
      <w:r w:rsidRPr="00FC42DF">
        <w:rPr>
          <w:rFonts w:ascii="Arial" w:hAnsi="Arial" w:cs="Arial"/>
          <w:sz w:val="22"/>
          <w:szCs w:val="22"/>
        </w:rPr>
        <w:t>si</w:t>
      </w:r>
      <w:proofErr w:type="spellEnd"/>
      <w:r w:rsidRPr="00FC42DF">
        <w:rPr>
          <w:rFonts w:ascii="Arial" w:hAnsi="Arial" w:cs="Arial"/>
          <w:sz w:val="22"/>
          <w:szCs w:val="22"/>
        </w:rPr>
        <w:t xml:space="preserve"> </w:t>
      </w:r>
      <w:proofErr w:type="gramStart"/>
      <w:r w:rsidRPr="00FC42DF">
        <w:rPr>
          <w:rFonts w:ascii="Arial" w:hAnsi="Arial" w:cs="Arial"/>
          <w:sz w:val="22"/>
          <w:szCs w:val="22"/>
        </w:rPr>
        <w:t>a</w:t>
      </w:r>
      <w:proofErr w:type="gramEnd"/>
      <w:r w:rsidRPr="00FC42DF">
        <w:rPr>
          <w:rFonts w:ascii="Arial" w:hAnsi="Arial" w:cs="Arial"/>
          <w:sz w:val="22"/>
          <w:szCs w:val="22"/>
        </w:rPr>
        <w:t xml:space="preserve"> </w:t>
      </w:r>
      <w:proofErr w:type="spellStart"/>
      <w:r w:rsidRPr="00FC42DF">
        <w:rPr>
          <w:rFonts w:ascii="Arial" w:hAnsi="Arial" w:cs="Arial"/>
          <w:sz w:val="22"/>
          <w:szCs w:val="22"/>
        </w:rPr>
        <w:t>echipamentelor</w:t>
      </w:r>
      <w:proofErr w:type="spellEnd"/>
      <w:r w:rsidRPr="00FC42DF">
        <w:rPr>
          <w:rFonts w:ascii="Arial" w:hAnsi="Arial" w:cs="Arial"/>
          <w:sz w:val="22"/>
          <w:szCs w:val="22"/>
        </w:rPr>
        <w:t xml:space="preserve"> </w:t>
      </w:r>
      <w:proofErr w:type="spellStart"/>
      <w:r w:rsidRPr="00FC42DF">
        <w:rPr>
          <w:rFonts w:ascii="Arial" w:hAnsi="Arial" w:cs="Arial"/>
          <w:sz w:val="22"/>
          <w:szCs w:val="22"/>
        </w:rPr>
        <w:t>mecanice</w:t>
      </w:r>
      <w:proofErr w:type="spellEnd"/>
      <w:r w:rsidRPr="00FC42DF">
        <w:rPr>
          <w:rFonts w:ascii="Arial" w:hAnsi="Arial" w:cs="Arial"/>
          <w:sz w:val="22"/>
          <w:szCs w:val="22"/>
        </w:rPr>
        <w:t xml:space="preserve"> </w:t>
      </w:r>
      <w:proofErr w:type="spellStart"/>
      <w:r w:rsidRPr="00FC42DF">
        <w:rPr>
          <w:rFonts w:ascii="Arial" w:hAnsi="Arial" w:cs="Arial"/>
          <w:sz w:val="22"/>
          <w:szCs w:val="22"/>
        </w:rPr>
        <w:t>aferente</w:t>
      </w:r>
      <w:proofErr w:type="spellEnd"/>
      <w:r w:rsidRPr="00FC42DF">
        <w:rPr>
          <w:rFonts w:ascii="Arial" w:hAnsi="Arial" w:cs="Arial"/>
          <w:sz w:val="22"/>
          <w:szCs w:val="22"/>
        </w:rPr>
        <w:t xml:space="preserve"> </w:t>
      </w:r>
      <w:proofErr w:type="spellStart"/>
      <w:r w:rsidRPr="00FC42DF">
        <w:rPr>
          <w:rFonts w:ascii="Arial" w:hAnsi="Arial" w:cs="Arial"/>
          <w:sz w:val="22"/>
          <w:szCs w:val="22"/>
        </w:rPr>
        <w:t>este</w:t>
      </w:r>
      <w:proofErr w:type="spellEnd"/>
      <w:r w:rsidRPr="00FC42DF">
        <w:rPr>
          <w:rFonts w:ascii="Arial" w:hAnsi="Arial" w:cs="Arial"/>
          <w:sz w:val="22"/>
          <w:szCs w:val="22"/>
        </w:rPr>
        <w:t xml:space="preserve"> </w:t>
      </w:r>
      <w:proofErr w:type="spellStart"/>
      <w:r w:rsidRPr="00FC42DF">
        <w:rPr>
          <w:rFonts w:ascii="Arial" w:hAnsi="Arial" w:cs="Arial"/>
          <w:sz w:val="22"/>
          <w:szCs w:val="22"/>
        </w:rPr>
        <w:t>precara</w:t>
      </w:r>
      <w:proofErr w:type="spellEnd"/>
      <w:r w:rsidRPr="00FC42DF">
        <w:rPr>
          <w:rFonts w:ascii="Arial" w:hAnsi="Arial" w:cs="Arial"/>
          <w:sz w:val="22"/>
          <w:szCs w:val="22"/>
        </w:rPr>
        <w:t xml:space="preserve">, </w:t>
      </w:r>
      <w:proofErr w:type="spellStart"/>
      <w:r w:rsidRPr="00FC42DF">
        <w:rPr>
          <w:rFonts w:ascii="Arial" w:hAnsi="Arial" w:cs="Arial"/>
          <w:sz w:val="22"/>
          <w:szCs w:val="22"/>
        </w:rPr>
        <w:t>tratabilitatea</w:t>
      </w:r>
      <w:proofErr w:type="spellEnd"/>
      <w:r w:rsidRPr="00FC42DF">
        <w:rPr>
          <w:rFonts w:ascii="Arial" w:hAnsi="Arial" w:cs="Arial"/>
          <w:sz w:val="22"/>
          <w:szCs w:val="22"/>
        </w:rPr>
        <w:t xml:space="preserve"> </w:t>
      </w:r>
      <w:proofErr w:type="spellStart"/>
      <w:r w:rsidRPr="00FC42DF">
        <w:rPr>
          <w:rFonts w:ascii="Arial" w:hAnsi="Arial" w:cs="Arial"/>
          <w:sz w:val="22"/>
          <w:szCs w:val="22"/>
        </w:rPr>
        <w:t>apei</w:t>
      </w:r>
      <w:proofErr w:type="spellEnd"/>
      <w:r w:rsidRPr="00FC42DF">
        <w:rPr>
          <w:rFonts w:ascii="Arial" w:hAnsi="Arial" w:cs="Arial"/>
          <w:sz w:val="22"/>
          <w:szCs w:val="22"/>
        </w:rPr>
        <w:t xml:space="preserve"> brute </w:t>
      </w:r>
      <w:proofErr w:type="spellStart"/>
      <w:r w:rsidRPr="00FC42DF">
        <w:rPr>
          <w:rFonts w:ascii="Arial" w:hAnsi="Arial" w:cs="Arial"/>
          <w:sz w:val="22"/>
          <w:szCs w:val="22"/>
        </w:rPr>
        <w:t>reprezentand</w:t>
      </w:r>
      <w:proofErr w:type="spellEnd"/>
      <w:r w:rsidRPr="00FC42DF">
        <w:rPr>
          <w:rFonts w:ascii="Arial" w:hAnsi="Arial" w:cs="Arial"/>
          <w:sz w:val="22"/>
          <w:szCs w:val="22"/>
        </w:rPr>
        <w:t xml:space="preserve"> un </w:t>
      </w:r>
      <w:proofErr w:type="spellStart"/>
      <w:r w:rsidRPr="00FC42DF">
        <w:rPr>
          <w:rFonts w:ascii="Arial" w:hAnsi="Arial" w:cs="Arial"/>
          <w:sz w:val="22"/>
          <w:szCs w:val="22"/>
        </w:rPr>
        <w:t>risc</w:t>
      </w:r>
      <w:proofErr w:type="spellEnd"/>
      <w:r w:rsidRPr="00FC42DF">
        <w:rPr>
          <w:rFonts w:ascii="Arial" w:hAnsi="Arial" w:cs="Arial"/>
          <w:sz w:val="22"/>
          <w:szCs w:val="22"/>
        </w:rPr>
        <w:t xml:space="preserve"> la </w:t>
      </w:r>
      <w:proofErr w:type="spellStart"/>
      <w:r w:rsidRPr="00FC42DF">
        <w:rPr>
          <w:rFonts w:ascii="Arial" w:hAnsi="Arial" w:cs="Arial"/>
          <w:sz w:val="22"/>
          <w:szCs w:val="22"/>
        </w:rPr>
        <w:t>adresa</w:t>
      </w:r>
      <w:proofErr w:type="spellEnd"/>
      <w:r w:rsidRPr="00FC42DF">
        <w:rPr>
          <w:rFonts w:ascii="Arial" w:hAnsi="Arial" w:cs="Arial"/>
          <w:sz w:val="22"/>
          <w:szCs w:val="22"/>
        </w:rPr>
        <w:t xml:space="preserve"> </w:t>
      </w:r>
      <w:proofErr w:type="spellStart"/>
      <w:r w:rsidRPr="00FC42DF">
        <w:rPr>
          <w:rFonts w:ascii="Arial" w:hAnsi="Arial" w:cs="Arial"/>
          <w:sz w:val="22"/>
          <w:szCs w:val="22"/>
        </w:rPr>
        <w:t>sanatatii</w:t>
      </w:r>
      <w:proofErr w:type="spellEnd"/>
      <w:r w:rsidRPr="00FC42DF">
        <w:rPr>
          <w:rFonts w:ascii="Arial" w:hAnsi="Arial" w:cs="Arial"/>
          <w:sz w:val="22"/>
          <w:szCs w:val="22"/>
        </w:rPr>
        <w:t xml:space="preserve"> </w:t>
      </w:r>
      <w:proofErr w:type="spellStart"/>
      <w:r w:rsidRPr="00FC42DF">
        <w:rPr>
          <w:rFonts w:ascii="Arial" w:hAnsi="Arial" w:cs="Arial"/>
          <w:sz w:val="22"/>
          <w:szCs w:val="22"/>
        </w:rPr>
        <w:t>populatiei</w:t>
      </w:r>
      <w:proofErr w:type="spellEnd"/>
      <w:r w:rsidRPr="00FC42DF">
        <w:rPr>
          <w:rFonts w:ascii="Arial" w:hAnsi="Arial" w:cs="Arial"/>
          <w:sz w:val="22"/>
          <w:szCs w:val="22"/>
        </w:rPr>
        <w:t xml:space="preserve">. </w:t>
      </w:r>
      <w:proofErr w:type="spellStart"/>
      <w:r w:rsidRPr="00FC42DF">
        <w:rPr>
          <w:rFonts w:ascii="Arial" w:hAnsi="Arial" w:cs="Arial"/>
          <w:sz w:val="22"/>
          <w:szCs w:val="22"/>
        </w:rPr>
        <w:t>În</w:t>
      </w:r>
      <w:proofErr w:type="spellEnd"/>
      <w:r w:rsidRPr="00FC42DF">
        <w:rPr>
          <w:rFonts w:ascii="Arial" w:hAnsi="Arial" w:cs="Arial"/>
          <w:sz w:val="22"/>
          <w:szCs w:val="22"/>
        </w:rPr>
        <w:t xml:space="preserve"> </w:t>
      </w:r>
      <w:proofErr w:type="spellStart"/>
      <w:r w:rsidRPr="00FC42DF">
        <w:rPr>
          <w:rFonts w:ascii="Arial" w:hAnsi="Arial" w:cs="Arial"/>
          <w:sz w:val="22"/>
          <w:szCs w:val="22"/>
        </w:rPr>
        <w:t>vederea</w:t>
      </w:r>
      <w:proofErr w:type="spellEnd"/>
      <w:r w:rsidRPr="00FC42DF">
        <w:rPr>
          <w:rFonts w:ascii="Arial" w:hAnsi="Arial" w:cs="Arial"/>
          <w:sz w:val="22"/>
          <w:szCs w:val="22"/>
        </w:rPr>
        <w:t xml:space="preserve"> </w:t>
      </w:r>
      <w:proofErr w:type="spellStart"/>
      <w:r w:rsidRPr="00FC42DF">
        <w:rPr>
          <w:rFonts w:ascii="Arial" w:hAnsi="Arial" w:cs="Arial"/>
          <w:sz w:val="22"/>
          <w:szCs w:val="22"/>
        </w:rPr>
        <w:t>asigurării</w:t>
      </w:r>
      <w:proofErr w:type="spellEnd"/>
      <w:r w:rsidRPr="00FC42DF">
        <w:rPr>
          <w:rFonts w:ascii="Arial" w:hAnsi="Arial" w:cs="Arial"/>
          <w:sz w:val="22"/>
          <w:szCs w:val="22"/>
        </w:rPr>
        <w:t xml:space="preserve"> </w:t>
      </w:r>
      <w:proofErr w:type="spellStart"/>
      <w:r w:rsidRPr="00FC42DF">
        <w:rPr>
          <w:rFonts w:ascii="Arial" w:hAnsi="Arial" w:cs="Arial"/>
          <w:sz w:val="22"/>
          <w:szCs w:val="22"/>
        </w:rPr>
        <w:t>unui</w:t>
      </w:r>
      <w:proofErr w:type="spellEnd"/>
      <w:r w:rsidRPr="00FC42DF">
        <w:rPr>
          <w:rFonts w:ascii="Arial" w:hAnsi="Arial" w:cs="Arial"/>
          <w:sz w:val="22"/>
          <w:szCs w:val="22"/>
        </w:rPr>
        <w:t xml:space="preserve"> grad de </w:t>
      </w:r>
      <w:proofErr w:type="spellStart"/>
      <w:r w:rsidRPr="00FC42DF">
        <w:rPr>
          <w:rFonts w:ascii="Arial" w:hAnsi="Arial" w:cs="Arial"/>
          <w:sz w:val="22"/>
          <w:szCs w:val="22"/>
        </w:rPr>
        <w:t>acoperire</w:t>
      </w:r>
      <w:proofErr w:type="spellEnd"/>
      <w:r w:rsidRPr="00FC42DF">
        <w:rPr>
          <w:rFonts w:ascii="Arial" w:hAnsi="Arial" w:cs="Arial"/>
          <w:sz w:val="22"/>
          <w:szCs w:val="22"/>
        </w:rPr>
        <w:t xml:space="preserve"> de 100%, </w:t>
      </w:r>
      <w:proofErr w:type="spellStart"/>
      <w:r w:rsidRPr="00FC42DF">
        <w:rPr>
          <w:rFonts w:ascii="Arial" w:hAnsi="Arial" w:cs="Arial"/>
          <w:sz w:val="22"/>
          <w:szCs w:val="22"/>
        </w:rPr>
        <w:t>investițiile</w:t>
      </w:r>
      <w:proofErr w:type="spellEnd"/>
      <w:r w:rsidRPr="00FC42DF">
        <w:rPr>
          <w:rFonts w:ascii="Arial" w:hAnsi="Arial" w:cs="Arial"/>
          <w:sz w:val="22"/>
          <w:szCs w:val="22"/>
        </w:rPr>
        <w:t xml:space="preserve"> </w:t>
      </w:r>
      <w:proofErr w:type="spellStart"/>
      <w:r w:rsidRPr="00FC42DF">
        <w:rPr>
          <w:rFonts w:ascii="Arial" w:hAnsi="Arial" w:cs="Arial"/>
          <w:sz w:val="22"/>
          <w:szCs w:val="22"/>
        </w:rPr>
        <w:t>propuse</w:t>
      </w:r>
      <w:proofErr w:type="spellEnd"/>
      <w:r w:rsidRPr="00FC42DF">
        <w:rPr>
          <w:rFonts w:ascii="Arial" w:hAnsi="Arial" w:cs="Arial"/>
          <w:sz w:val="22"/>
          <w:szCs w:val="22"/>
        </w:rPr>
        <w:t xml:space="preserve"> </w:t>
      </w:r>
      <w:proofErr w:type="spellStart"/>
      <w:r w:rsidRPr="00FC42DF">
        <w:rPr>
          <w:rFonts w:ascii="Arial" w:hAnsi="Arial" w:cs="Arial"/>
          <w:sz w:val="22"/>
          <w:szCs w:val="22"/>
        </w:rPr>
        <w:t>pentru</w:t>
      </w:r>
      <w:proofErr w:type="spellEnd"/>
      <w:r w:rsidRPr="00FC42DF">
        <w:rPr>
          <w:rFonts w:ascii="Arial" w:hAnsi="Arial" w:cs="Arial"/>
          <w:sz w:val="22"/>
          <w:szCs w:val="22"/>
        </w:rPr>
        <w:t xml:space="preserve"> zona de </w:t>
      </w:r>
      <w:proofErr w:type="spellStart"/>
      <w:r w:rsidRPr="00FC42DF">
        <w:rPr>
          <w:rFonts w:ascii="Arial" w:hAnsi="Arial" w:cs="Arial"/>
          <w:sz w:val="22"/>
          <w:szCs w:val="22"/>
        </w:rPr>
        <w:t>alimentare</w:t>
      </w:r>
      <w:proofErr w:type="spellEnd"/>
      <w:r w:rsidRPr="00FC42DF">
        <w:rPr>
          <w:rFonts w:ascii="Arial" w:hAnsi="Arial" w:cs="Arial"/>
          <w:sz w:val="22"/>
          <w:szCs w:val="22"/>
        </w:rPr>
        <w:t xml:space="preserve"> cu </w:t>
      </w:r>
      <w:proofErr w:type="spellStart"/>
      <w:r w:rsidRPr="00FC42DF">
        <w:rPr>
          <w:rFonts w:ascii="Arial" w:hAnsi="Arial" w:cs="Arial"/>
          <w:sz w:val="22"/>
          <w:szCs w:val="22"/>
        </w:rPr>
        <w:t>apa</w:t>
      </w:r>
      <w:proofErr w:type="spellEnd"/>
      <w:r w:rsidRPr="00FC42DF">
        <w:rPr>
          <w:rFonts w:ascii="Arial" w:hAnsi="Arial" w:cs="Arial"/>
          <w:sz w:val="22"/>
          <w:szCs w:val="22"/>
        </w:rPr>
        <w:t xml:space="preserve"> </w:t>
      </w:r>
      <w:proofErr w:type="spellStart"/>
      <w:r w:rsidRPr="00FC42DF">
        <w:rPr>
          <w:rFonts w:ascii="Arial" w:hAnsi="Arial" w:cs="Arial"/>
          <w:sz w:val="22"/>
          <w:szCs w:val="22"/>
        </w:rPr>
        <w:t>Cernișoara</w:t>
      </w:r>
      <w:proofErr w:type="spellEnd"/>
      <w:r w:rsidRPr="00FC42DF">
        <w:rPr>
          <w:rFonts w:ascii="Arial" w:hAnsi="Arial" w:cs="Arial"/>
          <w:sz w:val="22"/>
          <w:szCs w:val="22"/>
        </w:rPr>
        <w:t xml:space="preserve"> sunt </w:t>
      </w:r>
      <w:proofErr w:type="spellStart"/>
      <w:r w:rsidRPr="00FC42DF">
        <w:rPr>
          <w:rFonts w:ascii="Arial" w:hAnsi="Arial" w:cs="Arial"/>
          <w:sz w:val="22"/>
          <w:szCs w:val="22"/>
        </w:rPr>
        <w:t>următoarele</w:t>
      </w:r>
      <w:proofErr w:type="spellEnd"/>
      <w:r w:rsidRPr="00FC42DF">
        <w:rPr>
          <w:rFonts w:ascii="Arial" w:hAnsi="Arial" w:cs="Arial"/>
          <w:sz w:val="22"/>
          <w:szCs w:val="22"/>
        </w:rPr>
        <w:t xml:space="preserve">: </w:t>
      </w:r>
    </w:p>
    <w:p w14:paraId="6F979A2B" w14:textId="77777777" w:rsidR="00FC42DF" w:rsidRPr="00FC42DF" w:rsidRDefault="00FC42DF" w:rsidP="00671DD4">
      <w:pPr>
        <w:pStyle w:val="BodyText"/>
        <w:numPr>
          <w:ilvl w:val="0"/>
          <w:numId w:val="39"/>
        </w:numPr>
        <w:spacing w:after="240"/>
        <w:rPr>
          <w:rFonts w:ascii="Arial" w:hAnsi="Arial" w:cs="Arial"/>
          <w:sz w:val="22"/>
          <w:szCs w:val="22"/>
          <w:lang w:val="ro-RO"/>
        </w:rPr>
      </w:pPr>
      <w:r w:rsidRPr="00FC42DF">
        <w:rPr>
          <w:rFonts w:ascii="Arial" w:hAnsi="Arial" w:cs="Arial"/>
          <w:sz w:val="22"/>
          <w:szCs w:val="22"/>
          <w:lang w:val="ro-RO"/>
        </w:rPr>
        <w:t>Captare noua amplasata in satul Obarsia - 2 puturi forate, P1 - H= 350 m, P2 - H=250 m, Q calcul = 8.72l/s</w:t>
      </w:r>
    </w:p>
    <w:p w14:paraId="26026373" w14:textId="77777777" w:rsidR="00FC42DF" w:rsidRPr="00FC42DF" w:rsidRDefault="00FC42DF" w:rsidP="00671DD4">
      <w:pPr>
        <w:pStyle w:val="BodyText"/>
        <w:numPr>
          <w:ilvl w:val="0"/>
          <w:numId w:val="39"/>
        </w:numPr>
        <w:spacing w:after="240"/>
        <w:rPr>
          <w:rFonts w:ascii="Arial" w:hAnsi="Arial" w:cs="Arial"/>
          <w:sz w:val="22"/>
          <w:szCs w:val="22"/>
          <w:lang w:val="ro-RO"/>
        </w:rPr>
      </w:pPr>
      <w:r w:rsidRPr="00FC42DF">
        <w:rPr>
          <w:rFonts w:ascii="Arial" w:hAnsi="Arial" w:cs="Arial"/>
          <w:sz w:val="22"/>
          <w:szCs w:val="22"/>
          <w:lang w:val="ro-RO"/>
        </w:rPr>
        <w:t>Conducta de aductiune de la puturi la rezervor, din PEID, PE100, PN16, SDR 11, De=90 mm, L= 0.1 km</w:t>
      </w:r>
    </w:p>
    <w:p w14:paraId="44AE081F" w14:textId="77777777" w:rsidR="00FC42DF" w:rsidRPr="00FC42DF" w:rsidRDefault="00FC42DF" w:rsidP="00671DD4">
      <w:pPr>
        <w:pStyle w:val="BodyText"/>
        <w:numPr>
          <w:ilvl w:val="0"/>
          <w:numId w:val="39"/>
        </w:numPr>
        <w:spacing w:after="240"/>
        <w:rPr>
          <w:rFonts w:ascii="Arial" w:hAnsi="Arial" w:cs="Arial"/>
          <w:sz w:val="22"/>
          <w:szCs w:val="22"/>
          <w:lang w:val="ro-RO"/>
        </w:rPr>
      </w:pPr>
      <w:r w:rsidRPr="00FC42DF">
        <w:rPr>
          <w:rFonts w:ascii="Arial" w:hAnsi="Arial" w:cs="Arial"/>
          <w:sz w:val="22"/>
          <w:szCs w:val="22"/>
          <w:lang w:val="ro-RO"/>
        </w:rPr>
        <w:t>Rezervor nou, metalic, montat suprateran, V = 200 mc</w:t>
      </w:r>
    </w:p>
    <w:p w14:paraId="637A62D4" w14:textId="77777777" w:rsidR="00FC42DF" w:rsidRPr="00FC42DF" w:rsidRDefault="00FC42DF" w:rsidP="00671DD4">
      <w:pPr>
        <w:pStyle w:val="BodyText"/>
        <w:numPr>
          <w:ilvl w:val="0"/>
          <w:numId w:val="39"/>
        </w:numPr>
        <w:spacing w:after="240"/>
        <w:rPr>
          <w:rFonts w:ascii="Arial" w:hAnsi="Arial" w:cs="Arial"/>
          <w:sz w:val="22"/>
          <w:szCs w:val="22"/>
          <w:lang w:val="ro-RO"/>
        </w:rPr>
      </w:pPr>
      <w:r w:rsidRPr="00FC42DF">
        <w:rPr>
          <w:rFonts w:ascii="Arial" w:hAnsi="Arial" w:cs="Arial"/>
          <w:sz w:val="22"/>
          <w:szCs w:val="22"/>
          <w:lang w:val="ro-RO"/>
        </w:rPr>
        <w:t>Statie de tratare noua amplasata in satul Obarsia, Qcalcul= 8.72 l/s</w:t>
      </w:r>
    </w:p>
    <w:p w14:paraId="692E497D" w14:textId="77777777" w:rsidR="00FC42DF" w:rsidRPr="00FC42DF" w:rsidRDefault="00FC42DF" w:rsidP="00671DD4">
      <w:pPr>
        <w:pStyle w:val="BodyText"/>
        <w:numPr>
          <w:ilvl w:val="0"/>
          <w:numId w:val="39"/>
        </w:numPr>
        <w:spacing w:after="240"/>
        <w:rPr>
          <w:rFonts w:ascii="Arial" w:hAnsi="Arial" w:cs="Arial"/>
          <w:sz w:val="22"/>
          <w:szCs w:val="22"/>
          <w:lang w:val="ro-RO"/>
        </w:rPr>
      </w:pPr>
      <w:r w:rsidRPr="00FC42DF">
        <w:rPr>
          <w:rFonts w:ascii="Arial" w:hAnsi="Arial" w:cs="Arial"/>
          <w:sz w:val="22"/>
          <w:szCs w:val="22"/>
          <w:lang w:val="ro-RO"/>
        </w:rPr>
        <w:t>extindere retea de distributie,din PEID, PE100, PN10, SDR 17, De=90÷140 mm, L=14.5 km (inclusiv lungime traversari)</w:t>
      </w:r>
    </w:p>
    <w:p w14:paraId="2FC61E85" w14:textId="77777777" w:rsidR="00FC42DF" w:rsidRPr="00FC42DF" w:rsidRDefault="00FC42DF" w:rsidP="00671DD4">
      <w:pPr>
        <w:pStyle w:val="BodyText"/>
        <w:numPr>
          <w:ilvl w:val="0"/>
          <w:numId w:val="39"/>
        </w:numPr>
        <w:spacing w:after="240"/>
        <w:rPr>
          <w:rFonts w:ascii="Arial" w:hAnsi="Arial" w:cs="Arial"/>
          <w:sz w:val="22"/>
          <w:szCs w:val="22"/>
          <w:lang w:val="ro-RO"/>
        </w:rPr>
      </w:pPr>
      <w:r w:rsidRPr="00FC42DF">
        <w:rPr>
          <w:rFonts w:ascii="Arial" w:hAnsi="Arial" w:cs="Arial"/>
          <w:sz w:val="22"/>
          <w:szCs w:val="22"/>
          <w:lang w:val="ro-RO"/>
        </w:rPr>
        <w:lastRenderedPageBreak/>
        <w:t>Statie de pompare noua</w:t>
      </w:r>
    </w:p>
    <w:p w14:paraId="5E8DB38C" w14:textId="77777777" w:rsidR="00FC42DF" w:rsidRPr="00FC42DF" w:rsidRDefault="00FC42DF" w:rsidP="00671DD4">
      <w:pPr>
        <w:pStyle w:val="BodyText"/>
        <w:numPr>
          <w:ilvl w:val="0"/>
          <w:numId w:val="39"/>
        </w:numPr>
        <w:spacing w:after="240"/>
        <w:rPr>
          <w:rFonts w:ascii="Arial" w:hAnsi="Arial" w:cs="Arial"/>
          <w:sz w:val="22"/>
          <w:szCs w:val="22"/>
          <w:lang w:val="ro-RO"/>
        </w:rPr>
      </w:pPr>
      <w:r w:rsidRPr="00FC42DF">
        <w:rPr>
          <w:rFonts w:ascii="Arial" w:hAnsi="Arial" w:cs="Arial"/>
          <w:sz w:val="22"/>
          <w:szCs w:val="22"/>
          <w:lang w:val="ro-RO"/>
        </w:rPr>
        <w:t>Zona de protectie sanitara</w:t>
      </w:r>
    </w:p>
    <w:p w14:paraId="684B9A68"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Copaceni</w:t>
      </w:r>
    </w:p>
    <w:p w14:paraId="376F710E"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xml:space="preserve">Comuna Copaceni  dispunde de un sistem centralizat de alimentare cu apa care insa nu deserveste toate localitatiile. </w:t>
      </w:r>
    </w:p>
    <w:p w14:paraId="495107CB" w14:textId="77777777" w:rsidR="00FC42DF" w:rsidRPr="00FC42DF" w:rsidRDefault="00FC42DF" w:rsidP="00FC42DF">
      <w:pPr>
        <w:pStyle w:val="BodyText"/>
        <w:spacing w:after="240"/>
        <w:rPr>
          <w:rFonts w:ascii="Arial" w:hAnsi="Arial" w:cs="Arial"/>
          <w:sz w:val="22"/>
          <w:szCs w:val="22"/>
          <w:u w:val="single"/>
          <w:lang w:val="ro-RO"/>
        </w:rPr>
      </w:pPr>
      <w:r w:rsidRPr="00FC42DF">
        <w:rPr>
          <w:rFonts w:ascii="Arial" w:hAnsi="Arial" w:cs="Arial"/>
          <w:sz w:val="22"/>
          <w:szCs w:val="22"/>
          <w:u w:val="single"/>
          <w:lang w:val="ro-RO"/>
        </w:rPr>
        <w:t>În etapa 2 (2014-2020) investițiile propuse prin POIM sunt:</w:t>
      </w:r>
    </w:p>
    <w:p w14:paraId="44A4CB31" w14:textId="77777777" w:rsidR="00FC42DF" w:rsidRPr="00FC42DF" w:rsidRDefault="00FC42DF" w:rsidP="00FC42DF">
      <w:pPr>
        <w:pStyle w:val="BodyText"/>
        <w:spacing w:after="240"/>
        <w:rPr>
          <w:rFonts w:ascii="Arial" w:hAnsi="Arial" w:cs="Arial"/>
          <w:sz w:val="22"/>
          <w:szCs w:val="22"/>
        </w:rPr>
      </w:pPr>
      <w:proofErr w:type="spellStart"/>
      <w:r w:rsidRPr="00FC42DF">
        <w:rPr>
          <w:rFonts w:ascii="Arial" w:hAnsi="Arial" w:cs="Arial"/>
          <w:sz w:val="22"/>
          <w:szCs w:val="22"/>
        </w:rPr>
        <w:t>Viitorul</w:t>
      </w:r>
      <w:proofErr w:type="spellEnd"/>
      <w:r w:rsidRPr="00FC42DF">
        <w:rPr>
          <w:rFonts w:ascii="Arial" w:hAnsi="Arial" w:cs="Arial"/>
          <w:sz w:val="22"/>
          <w:szCs w:val="22"/>
        </w:rPr>
        <w:t xml:space="preserve"> </w:t>
      </w:r>
      <w:proofErr w:type="spellStart"/>
      <w:r w:rsidRPr="00FC42DF">
        <w:rPr>
          <w:rFonts w:ascii="Arial" w:hAnsi="Arial" w:cs="Arial"/>
          <w:sz w:val="22"/>
          <w:szCs w:val="22"/>
        </w:rPr>
        <w:t>sistem</w:t>
      </w:r>
      <w:proofErr w:type="spellEnd"/>
      <w:r w:rsidRPr="00FC42DF">
        <w:rPr>
          <w:rFonts w:ascii="Arial" w:hAnsi="Arial" w:cs="Arial"/>
          <w:sz w:val="22"/>
          <w:szCs w:val="22"/>
        </w:rPr>
        <w:t xml:space="preserve"> de </w:t>
      </w:r>
      <w:proofErr w:type="spellStart"/>
      <w:r w:rsidRPr="00FC42DF">
        <w:rPr>
          <w:rFonts w:ascii="Arial" w:hAnsi="Arial" w:cs="Arial"/>
          <w:sz w:val="22"/>
          <w:szCs w:val="22"/>
        </w:rPr>
        <w:t>alimentare</w:t>
      </w:r>
      <w:proofErr w:type="spellEnd"/>
      <w:r w:rsidRPr="00FC42DF">
        <w:rPr>
          <w:rFonts w:ascii="Arial" w:hAnsi="Arial" w:cs="Arial"/>
          <w:sz w:val="22"/>
          <w:szCs w:val="22"/>
        </w:rPr>
        <w:t xml:space="preserve"> </w:t>
      </w:r>
      <w:proofErr w:type="spellStart"/>
      <w:r w:rsidRPr="00FC42DF">
        <w:rPr>
          <w:rFonts w:ascii="Arial" w:hAnsi="Arial" w:cs="Arial"/>
          <w:sz w:val="22"/>
          <w:szCs w:val="22"/>
        </w:rPr>
        <w:t>va</w:t>
      </w:r>
      <w:proofErr w:type="spellEnd"/>
      <w:r w:rsidRPr="00FC42DF">
        <w:rPr>
          <w:rFonts w:ascii="Arial" w:hAnsi="Arial" w:cs="Arial"/>
          <w:sz w:val="22"/>
          <w:szCs w:val="22"/>
        </w:rPr>
        <w:t xml:space="preserve"> </w:t>
      </w:r>
      <w:proofErr w:type="spellStart"/>
      <w:r w:rsidRPr="00FC42DF">
        <w:rPr>
          <w:rFonts w:ascii="Arial" w:hAnsi="Arial" w:cs="Arial"/>
          <w:sz w:val="22"/>
          <w:szCs w:val="22"/>
        </w:rPr>
        <w:t>trebui</w:t>
      </w:r>
      <w:proofErr w:type="spellEnd"/>
      <w:r w:rsidRPr="00FC42DF">
        <w:rPr>
          <w:rFonts w:ascii="Arial" w:hAnsi="Arial" w:cs="Arial"/>
          <w:sz w:val="22"/>
          <w:szCs w:val="22"/>
        </w:rPr>
        <w:t xml:space="preserve"> </w:t>
      </w:r>
      <w:proofErr w:type="spellStart"/>
      <w:r w:rsidRPr="00FC42DF">
        <w:rPr>
          <w:rFonts w:ascii="Arial" w:hAnsi="Arial" w:cs="Arial"/>
          <w:sz w:val="22"/>
          <w:szCs w:val="22"/>
        </w:rPr>
        <w:t>sa</w:t>
      </w:r>
      <w:proofErr w:type="spellEnd"/>
      <w:r w:rsidRPr="00FC42DF">
        <w:rPr>
          <w:rFonts w:ascii="Arial" w:hAnsi="Arial" w:cs="Arial"/>
          <w:sz w:val="22"/>
          <w:szCs w:val="22"/>
        </w:rPr>
        <w:t xml:space="preserve"> </w:t>
      </w:r>
      <w:proofErr w:type="spellStart"/>
      <w:r w:rsidRPr="00FC42DF">
        <w:rPr>
          <w:rFonts w:ascii="Arial" w:hAnsi="Arial" w:cs="Arial"/>
          <w:sz w:val="22"/>
          <w:szCs w:val="22"/>
        </w:rPr>
        <w:t>acopere</w:t>
      </w:r>
      <w:proofErr w:type="spellEnd"/>
      <w:r w:rsidRPr="00FC42DF">
        <w:rPr>
          <w:rFonts w:ascii="Arial" w:hAnsi="Arial" w:cs="Arial"/>
          <w:sz w:val="22"/>
          <w:szCs w:val="22"/>
        </w:rPr>
        <w:t xml:space="preserve"> </w:t>
      </w:r>
      <w:proofErr w:type="spellStart"/>
      <w:r w:rsidRPr="00FC42DF">
        <w:rPr>
          <w:rFonts w:ascii="Arial" w:hAnsi="Arial" w:cs="Arial"/>
          <w:sz w:val="22"/>
          <w:szCs w:val="22"/>
        </w:rPr>
        <w:t>necesarul</w:t>
      </w:r>
      <w:proofErr w:type="spellEnd"/>
      <w:r w:rsidRPr="00FC42DF">
        <w:rPr>
          <w:rFonts w:ascii="Arial" w:hAnsi="Arial" w:cs="Arial"/>
          <w:sz w:val="22"/>
          <w:szCs w:val="22"/>
        </w:rPr>
        <w:t xml:space="preserve"> de </w:t>
      </w:r>
      <w:proofErr w:type="spellStart"/>
      <w:r w:rsidRPr="00FC42DF">
        <w:rPr>
          <w:rFonts w:ascii="Arial" w:hAnsi="Arial" w:cs="Arial"/>
          <w:sz w:val="22"/>
          <w:szCs w:val="22"/>
        </w:rPr>
        <w:t>apa</w:t>
      </w:r>
      <w:proofErr w:type="spellEnd"/>
      <w:r w:rsidRPr="00FC42DF">
        <w:rPr>
          <w:rFonts w:ascii="Arial" w:hAnsi="Arial" w:cs="Arial"/>
          <w:sz w:val="22"/>
          <w:szCs w:val="22"/>
        </w:rPr>
        <w:t xml:space="preserve"> </w:t>
      </w:r>
      <w:proofErr w:type="spellStart"/>
      <w:r w:rsidRPr="00FC42DF">
        <w:rPr>
          <w:rFonts w:ascii="Arial" w:hAnsi="Arial" w:cs="Arial"/>
          <w:sz w:val="22"/>
          <w:szCs w:val="22"/>
        </w:rPr>
        <w:t>pentru</w:t>
      </w:r>
      <w:proofErr w:type="spellEnd"/>
      <w:r w:rsidRPr="00FC42DF">
        <w:rPr>
          <w:rFonts w:ascii="Arial" w:hAnsi="Arial" w:cs="Arial"/>
          <w:sz w:val="22"/>
          <w:szCs w:val="22"/>
        </w:rPr>
        <w:t xml:space="preserve"> </w:t>
      </w:r>
      <w:proofErr w:type="spellStart"/>
      <w:r w:rsidRPr="00FC42DF">
        <w:rPr>
          <w:rFonts w:ascii="Arial" w:hAnsi="Arial" w:cs="Arial"/>
          <w:sz w:val="22"/>
          <w:szCs w:val="22"/>
        </w:rPr>
        <w:t>toti</w:t>
      </w:r>
      <w:proofErr w:type="spellEnd"/>
      <w:r w:rsidRPr="00FC42DF">
        <w:rPr>
          <w:rFonts w:ascii="Arial" w:hAnsi="Arial" w:cs="Arial"/>
          <w:sz w:val="22"/>
          <w:szCs w:val="22"/>
        </w:rPr>
        <w:t xml:space="preserve"> </w:t>
      </w:r>
      <w:proofErr w:type="spellStart"/>
      <w:r w:rsidRPr="00FC42DF">
        <w:rPr>
          <w:rFonts w:ascii="Arial" w:hAnsi="Arial" w:cs="Arial"/>
          <w:sz w:val="22"/>
          <w:szCs w:val="22"/>
        </w:rPr>
        <w:t>locuitorii</w:t>
      </w:r>
      <w:proofErr w:type="spellEnd"/>
      <w:r w:rsidRPr="00FC42DF">
        <w:rPr>
          <w:rFonts w:ascii="Arial" w:hAnsi="Arial" w:cs="Arial"/>
          <w:sz w:val="22"/>
          <w:szCs w:val="22"/>
        </w:rPr>
        <w:t xml:space="preserve"> </w:t>
      </w:r>
      <w:proofErr w:type="spellStart"/>
      <w:r w:rsidRPr="00FC42DF">
        <w:rPr>
          <w:rFonts w:ascii="Arial" w:hAnsi="Arial" w:cs="Arial"/>
          <w:sz w:val="22"/>
          <w:szCs w:val="22"/>
        </w:rPr>
        <w:t>comunei</w:t>
      </w:r>
      <w:proofErr w:type="spellEnd"/>
      <w:r w:rsidRPr="00FC42DF">
        <w:rPr>
          <w:rFonts w:ascii="Arial" w:hAnsi="Arial" w:cs="Arial"/>
          <w:sz w:val="22"/>
          <w:szCs w:val="22"/>
        </w:rPr>
        <w:t xml:space="preserve"> </w:t>
      </w:r>
      <w:proofErr w:type="spellStart"/>
      <w:r w:rsidRPr="00FC42DF">
        <w:rPr>
          <w:rFonts w:ascii="Arial" w:hAnsi="Arial" w:cs="Arial"/>
          <w:sz w:val="22"/>
          <w:szCs w:val="22"/>
        </w:rPr>
        <w:t>Copăceni</w:t>
      </w:r>
      <w:proofErr w:type="spellEnd"/>
      <w:r w:rsidRPr="00FC42DF">
        <w:rPr>
          <w:rFonts w:ascii="Arial" w:hAnsi="Arial" w:cs="Arial"/>
          <w:sz w:val="22"/>
          <w:szCs w:val="22"/>
        </w:rPr>
        <w:t xml:space="preserve"> </w:t>
      </w:r>
      <w:proofErr w:type="spellStart"/>
      <w:r w:rsidRPr="00FC42DF">
        <w:rPr>
          <w:rFonts w:ascii="Arial" w:hAnsi="Arial" w:cs="Arial"/>
          <w:sz w:val="22"/>
          <w:szCs w:val="22"/>
        </w:rPr>
        <w:t>și</w:t>
      </w:r>
      <w:proofErr w:type="spellEnd"/>
      <w:r w:rsidRPr="00FC42DF">
        <w:rPr>
          <w:rFonts w:ascii="Arial" w:hAnsi="Arial" w:cs="Arial"/>
          <w:sz w:val="22"/>
          <w:szCs w:val="22"/>
        </w:rPr>
        <w:t xml:space="preserve"> </w:t>
      </w:r>
      <w:proofErr w:type="spellStart"/>
      <w:r w:rsidRPr="00FC42DF">
        <w:rPr>
          <w:rFonts w:ascii="Arial" w:hAnsi="Arial" w:cs="Arial"/>
          <w:sz w:val="22"/>
          <w:szCs w:val="22"/>
        </w:rPr>
        <w:t>sa</w:t>
      </w:r>
      <w:proofErr w:type="spellEnd"/>
      <w:r w:rsidRPr="00FC42DF">
        <w:rPr>
          <w:rFonts w:ascii="Arial" w:hAnsi="Arial" w:cs="Arial"/>
          <w:sz w:val="22"/>
          <w:szCs w:val="22"/>
        </w:rPr>
        <w:t xml:space="preserve"> </w:t>
      </w:r>
      <w:proofErr w:type="spellStart"/>
      <w:r w:rsidRPr="00FC42DF">
        <w:rPr>
          <w:rFonts w:ascii="Arial" w:hAnsi="Arial" w:cs="Arial"/>
          <w:sz w:val="22"/>
          <w:szCs w:val="22"/>
        </w:rPr>
        <w:t>asigure</w:t>
      </w:r>
      <w:proofErr w:type="spellEnd"/>
      <w:r w:rsidRPr="00FC42DF">
        <w:rPr>
          <w:rFonts w:ascii="Arial" w:hAnsi="Arial" w:cs="Arial"/>
          <w:sz w:val="22"/>
          <w:szCs w:val="22"/>
        </w:rPr>
        <w:t xml:space="preserve"> un grad de </w:t>
      </w:r>
      <w:proofErr w:type="spellStart"/>
      <w:r w:rsidRPr="00FC42DF">
        <w:rPr>
          <w:rFonts w:ascii="Arial" w:hAnsi="Arial" w:cs="Arial"/>
          <w:sz w:val="22"/>
          <w:szCs w:val="22"/>
        </w:rPr>
        <w:t>acoperire</w:t>
      </w:r>
      <w:proofErr w:type="spellEnd"/>
      <w:r w:rsidRPr="00FC42DF">
        <w:rPr>
          <w:rFonts w:ascii="Arial" w:hAnsi="Arial" w:cs="Arial"/>
          <w:sz w:val="22"/>
          <w:szCs w:val="22"/>
        </w:rPr>
        <w:t xml:space="preserve"> de 100% a </w:t>
      </w:r>
      <w:proofErr w:type="spellStart"/>
      <w:r w:rsidRPr="00FC42DF">
        <w:rPr>
          <w:rFonts w:ascii="Arial" w:hAnsi="Arial" w:cs="Arial"/>
          <w:sz w:val="22"/>
          <w:szCs w:val="22"/>
        </w:rPr>
        <w:t>sistemului</w:t>
      </w:r>
      <w:proofErr w:type="spellEnd"/>
      <w:r w:rsidRPr="00FC42DF">
        <w:rPr>
          <w:rFonts w:ascii="Arial" w:hAnsi="Arial" w:cs="Arial"/>
          <w:sz w:val="22"/>
          <w:szCs w:val="22"/>
        </w:rPr>
        <w:t xml:space="preserve">. </w:t>
      </w:r>
      <w:proofErr w:type="spellStart"/>
      <w:r w:rsidRPr="00FC42DF">
        <w:rPr>
          <w:rFonts w:ascii="Arial" w:hAnsi="Arial" w:cs="Arial"/>
          <w:sz w:val="22"/>
          <w:szCs w:val="22"/>
        </w:rPr>
        <w:t>Astfel</w:t>
      </w:r>
      <w:proofErr w:type="spellEnd"/>
      <w:r w:rsidRPr="00FC42DF">
        <w:rPr>
          <w:rFonts w:ascii="Arial" w:hAnsi="Arial" w:cs="Arial"/>
          <w:sz w:val="22"/>
          <w:szCs w:val="22"/>
        </w:rPr>
        <w:t xml:space="preserve">, </w:t>
      </w:r>
      <w:proofErr w:type="spellStart"/>
      <w:r w:rsidRPr="00FC42DF">
        <w:rPr>
          <w:rFonts w:ascii="Arial" w:hAnsi="Arial" w:cs="Arial"/>
          <w:sz w:val="22"/>
          <w:szCs w:val="22"/>
        </w:rPr>
        <w:t>investițiile</w:t>
      </w:r>
      <w:proofErr w:type="spellEnd"/>
      <w:r w:rsidRPr="00FC42DF">
        <w:rPr>
          <w:rFonts w:ascii="Arial" w:hAnsi="Arial" w:cs="Arial"/>
          <w:sz w:val="22"/>
          <w:szCs w:val="22"/>
        </w:rPr>
        <w:t xml:space="preserve"> </w:t>
      </w:r>
      <w:proofErr w:type="spellStart"/>
      <w:r w:rsidRPr="00FC42DF">
        <w:rPr>
          <w:rFonts w:ascii="Arial" w:hAnsi="Arial" w:cs="Arial"/>
          <w:sz w:val="22"/>
          <w:szCs w:val="22"/>
        </w:rPr>
        <w:t>propuse</w:t>
      </w:r>
      <w:proofErr w:type="spellEnd"/>
      <w:r w:rsidRPr="00FC42DF">
        <w:rPr>
          <w:rFonts w:ascii="Arial" w:hAnsi="Arial" w:cs="Arial"/>
          <w:sz w:val="22"/>
          <w:szCs w:val="22"/>
        </w:rPr>
        <w:t xml:space="preserve"> sunt </w:t>
      </w:r>
      <w:proofErr w:type="spellStart"/>
      <w:r w:rsidRPr="00FC42DF">
        <w:rPr>
          <w:rFonts w:ascii="Arial" w:hAnsi="Arial" w:cs="Arial"/>
          <w:sz w:val="22"/>
          <w:szCs w:val="22"/>
        </w:rPr>
        <w:t>următoarele</w:t>
      </w:r>
      <w:proofErr w:type="spellEnd"/>
      <w:r w:rsidRPr="00FC42DF">
        <w:rPr>
          <w:rFonts w:ascii="Arial" w:hAnsi="Arial" w:cs="Arial"/>
          <w:sz w:val="22"/>
          <w:szCs w:val="22"/>
        </w:rPr>
        <w:t>:</w:t>
      </w:r>
    </w:p>
    <w:p w14:paraId="0113E57B" w14:textId="77777777" w:rsidR="00FC42DF" w:rsidRPr="00FC42DF" w:rsidRDefault="00FC42DF" w:rsidP="00671DD4">
      <w:pPr>
        <w:pStyle w:val="BodyText"/>
        <w:numPr>
          <w:ilvl w:val="0"/>
          <w:numId w:val="40"/>
        </w:numPr>
        <w:spacing w:after="240"/>
        <w:rPr>
          <w:rFonts w:ascii="Arial" w:hAnsi="Arial" w:cs="Arial"/>
          <w:sz w:val="22"/>
          <w:szCs w:val="22"/>
          <w:lang w:val="ro-RO"/>
        </w:rPr>
      </w:pPr>
      <w:r w:rsidRPr="00FC42DF">
        <w:rPr>
          <w:rFonts w:ascii="Arial" w:hAnsi="Arial" w:cs="Arial"/>
          <w:sz w:val="22"/>
          <w:szCs w:val="22"/>
          <w:lang w:val="ro-RO"/>
        </w:rPr>
        <w:t>Dotari puturi existente</w:t>
      </w:r>
    </w:p>
    <w:p w14:paraId="73574884" w14:textId="77777777" w:rsidR="00FC42DF" w:rsidRPr="00FC42DF" w:rsidRDefault="00FC42DF" w:rsidP="00671DD4">
      <w:pPr>
        <w:pStyle w:val="BodyText"/>
        <w:numPr>
          <w:ilvl w:val="0"/>
          <w:numId w:val="40"/>
        </w:numPr>
        <w:spacing w:after="240"/>
        <w:rPr>
          <w:rFonts w:ascii="Arial" w:hAnsi="Arial" w:cs="Arial"/>
          <w:sz w:val="22"/>
          <w:szCs w:val="22"/>
          <w:lang w:val="ro-RO"/>
        </w:rPr>
      </w:pPr>
      <w:r w:rsidRPr="00FC42DF">
        <w:rPr>
          <w:rFonts w:ascii="Arial" w:hAnsi="Arial" w:cs="Arial"/>
          <w:sz w:val="22"/>
          <w:szCs w:val="22"/>
          <w:lang w:val="ro-RO"/>
        </w:rPr>
        <w:t>Reabilitare GA Copaceni, Qcalcul = 6.43 l/s</w:t>
      </w:r>
    </w:p>
    <w:p w14:paraId="7685EFEE" w14:textId="77777777" w:rsidR="00FC42DF" w:rsidRPr="00FC42DF" w:rsidRDefault="00FC42DF" w:rsidP="00671DD4">
      <w:pPr>
        <w:pStyle w:val="BodyText"/>
        <w:numPr>
          <w:ilvl w:val="0"/>
          <w:numId w:val="40"/>
        </w:numPr>
        <w:spacing w:after="240"/>
        <w:rPr>
          <w:rFonts w:ascii="Arial" w:hAnsi="Arial" w:cs="Arial"/>
          <w:sz w:val="22"/>
          <w:szCs w:val="22"/>
          <w:lang w:val="ro-RO"/>
        </w:rPr>
      </w:pPr>
      <w:r w:rsidRPr="00FC42DF">
        <w:rPr>
          <w:rFonts w:ascii="Arial" w:hAnsi="Arial" w:cs="Arial"/>
          <w:sz w:val="22"/>
          <w:szCs w:val="22"/>
          <w:lang w:val="ro-RO"/>
        </w:rPr>
        <w:t>reabilitare rezervoare existente, din beton armat, montate suprateran, V= 1000 mc (2 x 500 mc)</w:t>
      </w:r>
    </w:p>
    <w:p w14:paraId="0B526C22" w14:textId="77777777" w:rsidR="00FC42DF" w:rsidRPr="00FC42DF" w:rsidRDefault="00FC42DF" w:rsidP="00671DD4">
      <w:pPr>
        <w:pStyle w:val="BodyText"/>
        <w:numPr>
          <w:ilvl w:val="0"/>
          <w:numId w:val="40"/>
        </w:numPr>
        <w:spacing w:after="240"/>
        <w:rPr>
          <w:rFonts w:ascii="Arial" w:hAnsi="Arial" w:cs="Arial"/>
          <w:sz w:val="22"/>
          <w:szCs w:val="22"/>
          <w:lang w:val="ro-RO"/>
        </w:rPr>
      </w:pPr>
      <w:r w:rsidRPr="00FC42DF">
        <w:rPr>
          <w:rFonts w:ascii="Arial" w:hAnsi="Arial" w:cs="Arial"/>
          <w:sz w:val="22"/>
          <w:szCs w:val="22"/>
          <w:lang w:val="ro-RO"/>
        </w:rPr>
        <w:t>extinderea retelei de distributie,  din PEID, PE100, PN10, SDR 17, De=90÷110 mm, L= 1.4 km (inclusiv lungime traversari)</w:t>
      </w:r>
    </w:p>
    <w:p w14:paraId="740B12C4" w14:textId="77777777" w:rsidR="00FC42DF" w:rsidRPr="00FC42DF" w:rsidRDefault="00FC42DF" w:rsidP="00671DD4">
      <w:pPr>
        <w:pStyle w:val="BodyText"/>
        <w:numPr>
          <w:ilvl w:val="0"/>
          <w:numId w:val="40"/>
        </w:numPr>
        <w:spacing w:after="240"/>
        <w:rPr>
          <w:rFonts w:ascii="Arial" w:hAnsi="Arial" w:cs="Arial"/>
          <w:sz w:val="22"/>
          <w:szCs w:val="22"/>
          <w:lang w:val="ro-RO"/>
        </w:rPr>
      </w:pPr>
      <w:r w:rsidRPr="00FC42DF">
        <w:rPr>
          <w:rFonts w:ascii="Arial" w:hAnsi="Arial" w:cs="Arial"/>
          <w:sz w:val="22"/>
          <w:szCs w:val="22"/>
          <w:lang w:val="ro-RO"/>
        </w:rPr>
        <w:t>o statie de pompare</w:t>
      </w:r>
    </w:p>
    <w:p w14:paraId="67DBCECE" w14:textId="77777777" w:rsidR="00FC42DF" w:rsidRPr="00FC42DF" w:rsidRDefault="00FC42DF" w:rsidP="00671DD4">
      <w:pPr>
        <w:pStyle w:val="BodyText"/>
        <w:numPr>
          <w:ilvl w:val="0"/>
          <w:numId w:val="40"/>
        </w:numPr>
        <w:spacing w:after="240"/>
        <w:rPr>
          <w:rFonts w:ascii="Arial" w:hAnsi="Arial" w:cs="Arial"/>
          <w:sz w:val="22"/>
          <w:szCs w:val="22"/>
          <w:lang w:val="ro-RO"/>
        </w:rPr>
      </w:pPr>
      <w:r w:rsidRPr="00FC42DF">
        <w:rPr>
          <w:rFonts w:ascii="Arial" w:hAnsi="Arial" w:cs="Arial"/>
          <w:sz w:val="22"/>
          <w:szCs w:val="22"/>
          <w:lang w:val="ro-RO"/>
        </w:rPr>
        <w:t>Zona de protectie sanitara</w:t>
      </w:r>
    </w:p>
    <w:p w14:paraId="7DC3C057"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Frâncești</w:t>
      </w:r>
    </w:p>
    <w:p w14:paraId="59B6D2CC"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În prezent, nu există un sistem centralizat de alimentare cu apa la nivelul comunei.</w:t>
      </w:r>
    </w:p>
    <w:p w14:paraId="55C1CC6D" w14:textId="77777777" w:rsidR="00FC42DF" w:rsidRPr="00FC42DF" w:rsidRDefault="00FC42DF" w:rsidP="00FC42DF">
      <w:pPr>
        <w:pStyle w:val="BodyText"/>
        <w:spacing w:after="240"/>
        <w:rPr>
          <w:rFonts w:ascii="Arial" w:hAnsi="Arial" w:cs="Arial"/>
          <w:sz w:val="22"/>
          <w:szCs w:val="22"/>
          <w:u w:val="single"/>
          <w:lang w:val="ro-RO"/>
        </w:rPr>
      </w:pPr>
      <w:r w:rsidRPr="00FC42DF">
        <w:rPr>
          <w:rFonts w:ascii="Arial" w:hAnsi="Arial" w:cs="Arial"/>
          <w:sz w:val="22"/>
          <w:szCs w:val="22"/>
          <w:u w:val="single"/>
          <w:lang w:val="ro-RO"/>
        </w:rPr>
        <w:t>În etapa 2 (2014-2020) investițiile propuse prin POIM sunt:</w:t>
      </w:r>
    </w:p>
    <w:p w14:paraId="06CC5628" w14:textId="77777777" w:rsidR="00FC42DF" w:rsidRPr="00FC42DF" w:rsidRDefault="00FC42DF" w:rsidP="00671DD4">
      <w:pPr>
        <w:pStyle w:val="BodyText"/>
        <w:numPr>
          <w:ilvl w:val="0"/>
          <w:numId w:val="33"/>
        </w:numPr>
        <w:spacing w:after="240"/>
        <w:rPr>
          <w:rFonts w:ascii="Arial" w:hAnsi="Arial" w:cs="Arial"/>
          <w:bCs/>
          <w:sz w:val="22"/>
          <w:szCs w:val="22"/>
          <w:lang w:val="ro-RO"/>
        </w:rPr>
      </w:pPr>
      <w:r w:rsidRPr="00FC42DF">
        <w:rPr>
          <w:rFonts w:ascii="Arial" w:hAnsi="Arial" w:cs="Arial"/>
          <w:bCs/>
          <w:sz w:val="22"/>
          <w:szCs w:val="22"/>
          <w:lang w:val="ro-RO"/>
        </w:rPr>
        <w:t>- extinderea retelei de distributie, din PEID, PE100, PN10, SDR 17, De 63÷140 mm, L= 10.1 km (inclusiv lungime traversari)</w:t>
      </w:r>
    </w:p>
    <w:p w14:paraId="11D29E2E"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Horezu</w:t>
      </w:r>
    </w:p>
    <w:p w14:paraId="580B01C8"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Sistemul de alimentare cu apă deservește toate satele comunei Horezu și pentru satele Măldărești și Măldăreștii de Jos.</w:t>
      </w:r>
    </w:p>
    <w:p w14:paraId="395042E7" w14:textId="77777777" w:rsidR="00FC42DF" w:rsidRPr="00FC42DF" w:rsidRDefault="00FC42DF" w:rsidP="00FC42DF">
      <w:pPr>
        <w:pStyle w:val="BodyText"/>
        <w:spacing w:after="240"/>
        <w:rPr>
          <w:rFonts w:ascii="Arial" w:hAnsi="Arial" w:cs="Arial"/>
          <w:sz w:val="22"/>
          <w:szCs w:val="22"/>
          <w:u w:val="single"/>
          <w:lang w:val="ro-RO"/>
        </w:rPr>
      </w:pPr>
      <w:r w:rsidRPr="00FC42DF">
        <w:rPr>
          <w:rFonts w:ascii="Arial" w:hAnsi="Arial" w:cs="Arial"/>
          <w:sz w:val="22"/>
          <w:szCs w:val="22"/>
          <w:u w:val="single"/>
          <w:lang w:val="ro-RO"/>
        </w:rPr>
        <w:t>În etapa 2 (2014-2020) investițiile propuse prin POIM sunt:</w:t>
      </w:r>
    </w:p>
    <w:p w14:paraId="57236B50" w14:textId="77777777" w:rsidR="00FC42DF" w:rsidRPr="00FC42DF" w:rsidRDefault="00FC42DF" w:rsidP="00FC42DF">
      <w:pPr>
        <w:pStyle w:val="BodyText"/>
        <w:spacing w:after="240"/>
        <w:rPr>
          <w:rFonts w:ascii="Arial" w:hAnsi="Arial" w:cs="Arial"/>
          <w:sz w:val="22"/>
          <w:szCs w:val="22"/>
          <w:u w:val="single"/>
        </w:rPr>
      </w:pPr>
      <w:proofErr w:type="spellStart"/>
      <w:r w:rsidRPr="00FC42DF">
        <w:rPr>
          <w:rFonts w:ascii="Arial" w:hAnsi="Arial" w:cs="Arial"/>
          <w:sz w:val="22"/>
          <w:szCs w:val="22"/>
        </w:rPr>
        <w:t>Datorită</w:t>
      </w:r>
      <w:proofErr w:type="spellEnd"/>
      <w:r w:rsidRPr="00FC42DF">
        <w:rPr>
          <w:rFonts w:ascii="Arial" w:hAnsi="Arial" w:cs="Arial"/>
          <w:sz w:val="22"/>
          <w:szCs w:val="22"/>
        </w:rPr>
        <w:t xml:space="preserve"> </w:t>
      </w:r>
      <w:proofErr w:type="spellStart"/>
      <w:r w:rsidRPr="00FC42DF">
        <w:rPr>
          <w:rFonts w:ascii="Arial" w:hAnsi="Arial" w:cs="Arial"/>
          <w:sz w:val="22"/>
          <w:szCs w:val="22"/>
        </w:rPr>
        <w:t>dimensiunilor</w:t>
      </w:r>
      <w:proofErr w:type="spellEnd"/>
      <w:r w:rsidRPr="00FC42DF">
        <w:rPr>
          <w:rFonts w:ascii="Arial" w:hAnsi="Arial" w:cs="Arial"/>
          <w:sz w:val="22"/>
          <w:szCs w:val="22"/>
        </w:rPr>
        <w:t xml:space="preserve"> </w:t>
      </w:r>
      <w:proofErr w:type="spellStart"/>
      <w:r w:rsidRPr="00FC42DF">
        <w:rPr>
          <w:rFonts w:ascii="Arial" w:hAnsi="Arial" w:cs="Arial"/>
          <w:sz w:val="22"/>
          <w:szCs w:val="22"/>
        </w:rPr>
        <w:t>necorespunzătoare</w:t>
      </w:r>
      <w:proofErr w:type="spellEnd"/>
      <w:r w:rsidRPr="00FC42DF">
        <w:rPr>
          <w:rFonts w:ascii="Arial" w:hAnsi="Arial" w:cs="Arial"/>
          <w:sz w:val="22"/>
          <w:szCs w:val="22"/>
        </w:rPr>
        <w:t xml:space="preserve"> ale </w:t>
      </w:r>
      <w:proofErr w:type="spellStart"/>
      <w:r w:rsidRPr="00FC42DF">
        <w:rPr>
          <w:rFonts w:ascii="Arial" w:hAnsi="Arial" w:cs="Arial"/>
          <w:sz w:val="22"/>
          <w:szCs w:val="22"/>
        </w:rPr>
        <w:t>conductelor</w:t>
      </w:r>
      <w:proofErr w:type="spellEnd"/>
      <w:r w:rsidRPr="00FC42DF">
        <w:rPr>
          <w:rFonts w:ascii="Arial" w:hAnsi="Arial" w:cs="Arial"/>
          <w:sz w:val="22"/>
          <w:szCs w:val="22"/>
        </w:rPr>
        <w:t xml:space="preserve"> </w:t>
      </w:r>
      <w:proofErr w:type="spellStart"/>
      <w:r w:rsidRPr="00FC42DF">
        <w:rPr>
          <w:rFonts w:ascii="Arial" w:hAnsi="Arial" w:cs="Arial"/>
          <w:sz w:val="22"/>
          <w:szCs w:val="22"/>
        </w:rPr>
        <w:t>existente</w:t>
      </w:r>
      <w:proofErr w:type="spellEnd"/>
      <w:r w:rsidRPr="00FC42DF">
        <w:rPr>
          <w:rFonts w:ascii="Arial" w:hAnsi="Arial" w:cs="Arial"/>
          <w:sz w:val="22"/>
          <w:szCs w:val="22"/>
        </w:rPr>
        <w:t xml:space="preserve">, </w:t>
      </w:r>
      <w:proofErr w:type="spellStart"/>
      <w:r w:rsidRPr="00FC42DF">
        <w:rPr>
          <w:rFonts w:ascii="Arial" w:hAnsi="Arial" w:cs="Arial"/>
          <w:sz w:val="22"/>
          <w:szCs w:val="22"/>
        </w:rPr>
        <w:t>raportate</w:t>
      </w:r>
      <w:proofErr w:type="spellEnd"/>
      <w:r w:rsidRPr="00FC42DF">
        <w:rPr>
          <w:rFonts w:ascii="Arial" w:hAnsi="Arial" w:cs="Arial"/>
          <w:sz w:val="22"/>
          <w:szCs w:val="22"/>
        </w:rPr>
        <w:t xml:space="preserve"> la </w:t>
      </w:r>
      <w:proofErr w:type="spellStart"/>
      <w:r w:rsidRPr="00FC42DF">
        <w:rPr>
          <w:rFonts w:ascii="Arial" w:hAnsi="Arial" w:cs="Arial"/>
          <w:sz w:val="22"/>
          <w:szCs w:val="22"/>
        </w:rPr>
        <w:t>cerința</w:t>
      </w:r>
      <w:proofErr w:type="spellEnd"/>
      <w:r w:rsidRPr="00FC42DF">
        <w:rPr>
          <w:rFonts w:ascii="Arial" w:hAnsi="Arial" w:cs="Arial"/>
          <w:sz w:val="22"/>
          <w:szCs w:val="22"/>
        </w:rPr>
        <w:t xml:space="preserve"> </w:t>
      </w:r>
      <w:proofErr w:type="spellStart"/>
      <w:r w:rsidRPr="00FC42DF">
        <w:rPr>
          <w:rFonts w:ascii="Arial" w:hAnsi="Arial" w:cs="Arial"/>
          <w:sz w:val="22"/>
          <w:szCs w:val="22"/>
        </w:rPr>
        <w:t>actuală</w:t>
      </w:r>
      <w:proofErr w:type="spellEnd"/>
      <w:r w:rsidRPr="00FC42DF">
        <w:rPr>
          <w:rFonts w:ascii="Arial" w:hAnsi="Arial" w:cs="Arial"/>
          <w:sz w:val="22"/>
          <w:szCs w:val="22"/>
        </w:rPr>
        <w:t xml:space="preserve"> de </w:t>
      </w:r>
      <w:proofErr w:type="spellStart"/>
      <w:r w:rsidRPr="00FC42DF">
        <w:rPr>
          <w:rFonts w:ascii="Arial" w:hAnsi="Arial" w:cs="Arial"/>
          <w:sz w:val="22"/>
          <w:szCs w:val="22"/>
        </w:rPr>
        <w:t>apă</w:t>
      </w:r>
      <w:proofErr w:type="spellEnd"/>
      <w:r w:rsidRPr="00FC42DF">
        <w:rPr>
          <w:rFonts w:ascii="Arial" w:hAnsi="Arial" w:cs="Arial"/>
          <w:sz w:val="22"/>
          <w:szCs w:val="22"/>
        </w:rPr>
        <w:t xml:space="preserve"> </w:t>
      </w:r>
      <w:proofErr w:type="spellStart"/>
      <w:r w:rsidRPr="00FC42DF">
        <w:rPr>
          <w:rFonts w:ascii="Arial" w:hAnsi="Arial" w:cs="Arial"/>
          <w:sz w:val="22"/>
          <w:szCs w:val="22"/>
        </w:rPr>
        <w:t>potabilă</w:t>
      </w:r>
      <w:proofErr w:type="spellEnd"/>
      <w:r w:rsidRPr="00FC42DF">
        <w:rPr>
          <w:rFonts w:ascii="Arial" w:hAnsi="Arial" w:cs="Arial"/>
          <w:sz w:val="22"/>
          <w:szCs w:val="22"/>
        </w:rPr>
        <w:t xml:space="preserve"> </w:t>
      </w:r>
      <w:proofErr w:type="spellStart"/>
      <w:r w:rsidRPr="00FC42DF">
        <w:rPr>
          <w:rFonts w:ascii="Arial" w:hAnsi="Arial" w:cs="Arial"/>
          <w:sz w:val="22"/>
          <w:szCs w:val="22"/>
        </w:rPr>
        <w:t>și</w:t>
      </w:r>
      <w:proofErr w:type="spellEnd"/>
      <w:r w:rsidRPr="00FC42DF">
        <w:rPr>
          <w:rFonts w:ascii="Arial" w:hAnsi="Arial" w:cs="Arial"/>
          <w:sz w:val="22"/>
          <w:szCs w:val="22"/>
        </w:rPr>
        <w:t xml:space="preserve"> a </w:t>
      </w:r>
      <w:proofErr w:type="spellStart"/>
      <w:r w:rsidRPr="00FC42DF">
        <w:rPr>
          <w:rFonts w:ascii="Arial" w:hAnsi="Arial" w:cs="Arial"/>
          <w:sz w:val="22"/>
          <w:szCs w:val="22"/>
        </w:rPr>
        <w:t>calității</w:t>
      </w:r>
      <w:proofErr w:type="spellEnd"/>
      <w:r w:rsidRPr="00FC42DF">
        <w:rPr>
          <w:rFonts w:ascii="Arial" w:hAnsi="Arial" w:cs="Arial"/>
          <w:sz w:val="22"/>
          <w:szCs w:val="22"/>
        </w:rPr>
        <w:t xml:space="preserve"> </w:t>
      </w:r>
      <w:proofErr w:type="spellStart"/>
      <w:r w:rsidRPr="00FC42DF">
        <w:rPr>
          <w:rFonts w:ascii="Arial" w:hAnsi="Arial" w:cs="Arial"/>
          <w:sz w:val="22"/>
          <w:szCs w:val="22"/>
        </w:rPr>
        <w:t>apei</w:t>
      </w:r>
      <w:proofErr w:type="spellEnd"/>
      <w:r w:rsidRPr="00FC42DF">
        <w:rPr>
          <w:rFonts w:ascii="Arial" w:hAnsi="Arial" w:cs="Arial"/>
          <w:sz w:val="22"/>
          <w:szCs w:val="22"/>
        </w:rPr>
        <w:t xml:space="preserve"> </w:t>
      </w:r>
      <w:proofErr w:type="spellStart"/>
      <w:r w:rsidRPr="00FC42DF">
        <w:rPr>
          <w:rFonts w:ascii="Arial" w:hAnsi="Arial" w:cs="Arial"/>
          <w:sz w:val="22"/>
          <w:szCs w:val="22"/>
        </w:rPr>
        <w:t>distribuite</w:t>
      </w:r>
      <w:proofErr w:type="spellEnd"/>
      <w:r w:rsidRPr="00FC42DF">
        <w:rPr>
          <w:rFonts w:ascii="Arial" w:hAnsi="Arial" w:cs="Arial"/>
          <w:sz w:val="22"/>
          <w:szCs w:val="22"/>
        </w:rPr>
        <w:t xml:space="preserve"> </w:t>
      </w:r>
      <w:proofErr w:type="spellStart"/>
      <w:r w:rsidRPr="00FC42DF">
        <w:rPr>
          <w:rFonts w:ascii="Arial" w:hAnsi="Arial" w:cs="Arial"/>
          <w:sz w:val="22"/>
          <w:szCs w:val="22"/>
        </w:rPr>
        <w:t>consumatorilor</w:t>
      </w:r>
      <w:proofErr w:type="spellEnd"/>
      <w:r w:rsidRPr="00FC42DF">
        <w:rPr>
          <w:rFonts w:ascii="Arial" w:hAnsi="Arial" w:cs="Arial"/>
          <w:sz w:val="22"/>
          <w:szCs w:val="22"/>
        </w:rPr>
        <w:t xml:space="preserve">, se </w:t>
      </w:r>
      <w:proofErr w:type="spellStart"/>
      <w:r w:rsidRPr="00FC42DF">
        <w:rPr>
          <w:rFonts w:ascii="Arial" w:hAnsi="Arial" w:cs="Arial"/>
          <w:sz w:val="22"/>
          <w:szCs w:val="22"/>
        </w:rPr>
        <w:t>propun</w:t>
      </w:r>
      <w:proofErr w:type="spellEnd"/>
      <w:r w:rsidRPr="00FC42DF">
        <w:rPr>
          <w:rFonts w:ascii="Arial" w:hAnsi="Arial" w:cs="Arial"/>
          <w:sz w:val="22"/>
          <w:szCs w:val="22"/>
        </w:rPr>
        <w:t xml:space="preserve"> </w:t>
      </w:r>
      <w:proofErr w:type="spellStart"/>
      <w:r w:rsidRPr="00FC42DF">
        <w:rPr>
          <w:rFonts w:ascii="Arial" w:hAnsi="Arial" w:cs="Arial"/>
          <w:sz w:val="22"/>
          <w:szCs w:val="22"/>
        </w:rPr>
        <w:t>următoarele</w:t>
      </w:r>
      <w:proofErr w:type="spellEnd"/>
      <w:r w:rsidRPr="00FC42DF">
        <w:rPr>
          <w:rFonts w:ascii="Arial" w:hAnsi="Arial" w:cs="Arial"/>
          <w:sz w:val="22"/>
          <w:szCs w:val="22"/>
        </w:rPr>
        <w:t xml:space="preserve"> </w:t>
      </w:r>
      <w:proofErr w:type="spellStart"/>
      <w:r w:rsidRPr="00FC42DF">
        <w:rPr>
          <w:rFonts w:ascii="Arial" w:hAnsi="Arial" w:cs="Arial"/>
          <w:sz w:val="22"/>
          <w:szCs w:val="22"/>
        </w:rPr>
        <w:t>lucrări</w:t>
      </w:r>
      <w:proofErr w:type="spellEnd"/>
      <w:r w:rsidRPr="00FC42DF">
        <w:rPr>
          <w:rFonts w:ascii="Arial" w:hAnsi="Arial" w:cs="Arial"/>
          <w:sz w:val="22"/>
          <w:szCs w:val="22"/>
        </w:rPr>
        <w:t>:</w:t>
      </w:r>
    </w:p>
    <w:p w14:paraId="04D8BC46"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o  UAT Horezu :</w:t>
      </w:r>
    </w:p>
    <w:p w14:paraId="09BB859A"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lucrari de reabilitare la captare Ramesti, inclusiv refacere zona de protectie sanitara, Q calcul= 34 l/s</w:t>
      </w:r>
    </w:p>
    <w:p w14:paraId="7A0112F3"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lastRenderedPageBreak/>
        <w:t>- lucrari de reabilitare si modernizare a facilitatilor de tratare in STAP Olari, in vederea eliminarii turbiditatii apei si a corectiei duritatii apei, Q calcul= 23l/s</w:t>
      </w:r>
    </w:p>
    <w:p w14:paraId="1640E25A"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reabilitarea rezervoare existente, din beton armat, montate suprateran, V= 1000 mc (2 x 500 mc)</w:t>
      </w:r>
    </w:p>
    <w:p w14:paraId="523843BA"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reabilitare conducte de aductiune apa bruta, din PEID, PE100, PN20, SDR 9, De=250 mm, L =6.3 km (inclusiv lungime traversari)</w:t>
      </w:r>
    </w:p>
    <w:p w14:paraId="538B16C7"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reabilitare retea de distributie, din PEID, PE100, PN10/20/25, SDR 7.4/9/17, De=110÷315 mm, L = 12.8 km (inclusiv lungime traversari)</w:t>
      </w:r>
    </w:p>
    <w:p w14:paraId="19F5B2D4"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extindere retea de distribuie, din PEID, PE100, PN10, SDR 17, De=110 mm, L = 3.01 km (inclusiv lungime traversari)</w:t>
      </w:r>
    </w:p>
    <w:p w14:paraId="01DA1D07"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Zona de protectie sanitara</w:t>
      </w:r>
    </w:p>
    <w:p w14:paraId="157E75CA"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Izvoru Rece</w:t>
      </w:r>
    </w:p>
    <w:p w14:paraId="2F799043"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Comuna Vaideeni deține sisteme de alimentare cu apa potabilă ce deservesc toate satele aparținătoare.</w:t>
      </w:r>
    </w:p>
    <w:p w14:paraId="65A037EC" w14:textId="77777777" w:rsidR="00FC42DF" w:rsidRPr="00FC42DF" w:rsidRDefault="00FC42DF" w:rsidP="00FC42DF">
      <w:pPr>
        <w:pStyle w:val="BodyText"/>
        <w:spacing w:after="240"/>
        <w:rPr>
          <w:rFonts w:ascii="Arial" w:hAnsi="Arial" w:cs="Arial"/>
          <w:sz w:val="22"/>
          <w:szCs w:val="22"/>
          <w:u w:val="single"/>
          <w:lang w:val="ro-RO"/>
        </w:rPr>
      </w:pPr>
      <w:r w:rsidRPr="00FC42DF">
        <w:rPr>
          <w:rFonts w:ascii="Arial" w:hAnsi="Arial" w:cs="Arial"/>
          <w:sz w:val="22"/>
          <w:szCs w:val="22"/>
          <w:u w:val="single"/>
          <w:lang w:val="ro-RO"/>
        </w:rPr>
        <w:t>În etapa 2 (2014-2020) investițiile propuse prin POIM sunt:</w:t>
      </w:r>
    </w:p>
    <w:p w14:paraId="4E8E53EA" w14:textId="77777777" w:rsidR="00FC42DF" w:rsidRPr="00FC42DF" w:rsidRDefault="00FC42DF" w:rsidP="00FC42DF">
      <w:pPr>
        <w:pStyle w:val="BodyText"/>
        <w:spacing w:after="240"/>
        <w:rPr>
          <w:rFonts w:ascii="Arial" w:hAnsi="Arial" w:cs="Arial"/>
          <w:sz w:val="22"/>
          <w:szCs w:val="22"/>
        </w:rPr>
      </w:pPr>
      <w:proofErr w:type="spellStart"/>
      <w:r w:rsidRPr="00FC42DF">
        <w:rPr>
          <w:rFonts w:ascii="Arial" w:hAnsi="Arial" w:cs="Arial"/>
          <w:sz w:val="22"/>
          <w:szCs w:val="22"/>
        </w:rPr>
        <w:t>Pentru</w:t>
      </w:r>
      <w:proofErr w:type="spellEnd"/>
      <w:r w:rsidRPr="00FC42DF">
        <w:rPr>
          <w:rFonts w:ascii="Arial" w:hAnsi="Arial" w:cs="Arial"/>
          <w:sz w:val="22"/>
          <w:szCs w:val="22"/>
        </w:rPr>
        <w:t xml:space="preserve"> </w:t>
      </w:r>
      <w:proofErr w:type="spellStart"/>
      <w:r w:rsidRPr="00FC42DF">
        <w:rPr>
          <w:rFonts w:ascii="Arial" w:hAnsi="Arial" w:cs="Arial"/>
          <w:sz w:val="22"/>
          <w:szCs w:val="22"/>
        </w:rPr>
        <w:t>realizarea</w:t>
      </w:r>
      <w:proofErr w:type="spellEnd"/>
      <w:r w:rsidRPr="00FC42DF">
        <w:rPr>
          <w:rFonts w:ascii="Arial" w:hAnsi="Arial" w:cs="Arial"/>
          <w:sz w:val="22"/>
          <w:szCs w:val="22"/>
        </w:rPr>
        <w:t xml:space="preserve"> </w:t>
      </w:r>
      <w:proofErr w:type="spellStart"/>
      <w:r w:rsidRPr="00FC42DF">
        <w:rPr>
          <w:rFonts w:ascii="Arial" w:hAnsi="Arial" w:cs="Arial"/>
          <w:sz w:val="22"/>
          <w:szCs w:val="22"/>
        </w:rPr>
        <w:t>unui</w:t>
      </w:r>
      <w:proofErr w:type="spellEnd"/>
      <w:r w:rsidRPr="00FC42DF">
        <w:rPr>
          <w:rFonts w:ascii="Arial" w:hAnsi="Arial" w:cs="Arial"/>
          <w:sz w:val="22"/>
          <w:szCs w:val="22"/>
        </w:rPr>
        <w:t xml:space="preserve"> </w:t>
      </w:r>
      <w:proofErr w:type="spellStart"/>
      <w:r w:rsidRPr="00FC42DF">
        <w:rPr>
          <w:rFonts w:ascii="Arial" w:hAnsi="Arial" w:cs="Arial"/>
          <w:sz w:val="22"/>
          <w:szCs w:val="22"/>
        </w:rPr>
        <w:t>sistem</w:t>
      </w:r>
      <w:proofErr w:type="spellEnd"/>
      <w:r w:rsidRPr="00FC42DF">
        <w:rPr>
          <w:rFonts w:ascii="Arial" w:hAnsi="Arial" w:cs="Arial"/>
          <w:sz w:val="22"/>
          <w:szCs w:val="22"/>
        </w:rPr>
        <w:t xml:space="preserve"> de </w:t>
      </w:r>
      <w:proofErr w:type="spellStart"/>
      <w:r w:rsidRPr="00FC42DF">
        <w:rPr>
          <w:rFonts w:ascii="Arial" w:hAnsi="Arial" w:cs="Arial"/>
          <w:sz w:val="22"/>
          <w:szCs w:val="22"/>
        </w:rPr>
        <w:t>alimentare</w:t>
      </w:r>
      <w:proofErr w:type="spellEnd"/>
      <w:r w:rsidRPr="00FC42DF">
        <w:rPr>
          <w:rFonts w:ascii="Arial" w:hAnsi="Arial" w:cs="Arial"/>
          <w:sz w:val="22"/>
          <w:szCs w:val="22"/>
        </w:rPr>
        <w:t xml:space="preserve"> cu </w:t>
      </w:r>
      <w:proofErr w:type="spellStart"/>
      <w:r w:rsidRPr="00FC42DF">
        <w:rPr>
          <w:rFonts w:ascii="Arial" w:hAnsi="Arial" w:cs="Arial"/>
          <w:sz w:val="22"/>
          <w:szCs w:val="22"/>
        </w:rPr>
        <w:t>apa</w:t>
      </w:r>
      <w:proofErr w:type="spellEnd"/>
      <w:r w:rsidRPr="00FC42DF">
        <w:rPr>
          <w:rFonts w:ascii="Arial" w:hAnsi="Arial" w:cs="Arial"/>
          <w:sz w:val="22"/>
          <w:szCs w:val="22"/>
        </w:rPr>
        <w:t xml:space="preserve"> </w:t>
      </w:r>
      <w:proofErr w:type="spellStart"/>
      <w:r w:rsidRPr="00FC42DF">
        <w:rPr>
          <w:rFonts w:ascii="Arial" w:hAnsi="Arial" w:cs="Arial"/>
          <w:sz w:val="22"/>
          <w:szCs w:val="22"/>
        </w:rPr>
        <w:t>funcțional</w:t>
      </w:r>
      <w:proofErr w:type="spellEnd"/>
      <w:r w:rsidRPr="00FC42DF">
        <w:rPr>
          <w:rFonts w:ascii="Arial" w:hAnsi="Arial" w:cs="Arial"/>
          <w:sz w:val="22"/>
          <w:szCs w:val="22"/>
        </w:rPr>
        <w:t xml:space="preserve">, </w:t>
      </w:r>
      <w:proofErr w:type="spellStart"/>
      <w:r w:rsidRPr="00FC42DF">
        <w:rPr>
          <w:rFonts w:ascii="Arial" w:hAnsi="Arial" w:cs="Arial"/>
          <w:sz w:val="22"/>
          <w:szCs w:val="22"/>
        </w:rPr>
        <w:t>prin</w:t>
      </w:r>
      <w:proofErr w:type="spellEnd"/>
      <w:r w:rsidRPr="00FC42DF">
        <w:rPr>
          <w:rFonts w:ascii="Arial" w:hAnsi="Arial" w:cs="Arial"/>
          <w:sz w:val="22"/>
          <w:szCs w:val="22"/>
        </w:rPr>
        <w:t xml:space="preserve"> care </w:t>
      </w:r>
      <w:proofErr w:type="spellStart"/>
      <w:r w:rsidRPr="00FC42DF">
        <w:rPr>
          <w:rFonts w:ascii="Arial" w:hAnsi="Arial" w:cs="Arial"/>
          <w:sz w:val="22"/>
          <w:szCs w:val="22"/>
        </w:rPr>
        <w:t>apa</w:t>
      </w:r>
      <w:proofErr w:type="spellEnd"/>
      <w:r w:rsidRPr="00FC42DF">
        <w:rPr>
          <w:rFonts w:ascii="Arial" w:hAnsi="Arial" w:cs="Arial"/>
          <w:sz w:val="22"/>
          <w:szCs w:val="22"/>
        </w:rPr>
        <w:t xml:space="preserve"> </w:t>
      </w:r>
      <w:proofErr w:type="spellStart"/>
      <w:r w:rsidRPr="00FC42DF">
        <w:rPr>
          <w:rFonts w:ascii="Arial" w:hAnsi="Arial" w:cs="Arial"/>
          <w:sz w:val="22"/>
          <w:szCs w:val="22"/>
        </w:rPr>
        <w:t>captata</w:t>
      </w:r>
      <w:proofErr w:type="spellEnd"/>
      <w:r w:rsidRPr="00FC42DF">
        <w:rPr>
          <w:rFonts w:ascii="Arial" w:hAnsi="Arial" w:cs="Arial"/>
          <w:sz w:val="22"/>
          <w:szCs w:val="22"/>
        </w:rPr>
        <w:t xml:space="preserve"> </w:t>
      </w:r>
      <w:proofErr w:type="spellStart"/>
      <w:r w:rsidRPr="00FC42DF">
        <w:rPr>
          <w:rFonts w:ascii="Arial" w:hAnsi="Arial" w:cs="Arial"/>
          <w:sz w:val="22"/>
          <w:szCs w:val="22"/>
        </w:rPr>
        <w:t>sa</w:t>
      </w:r>
      <w:proofErr w:type="spellEnd"/>
      <w:r w:rsidRPr="00FC42DF">
        <w:rPr>
          <w:rFonts w:ascii="Arial" w:hAnsi="Arial" w:cs="Arial"/>
          <w:sz w:val="22"/>
          <w:szCs w:val="22"/>
        </w:rPr>
        <w:t xml:space="preserve"> </w:t>
      </w:r>
      <w:proofErr w:type="gramStart"/>
      <w:r w:rsidRPr="00FC42DF">
        <w:rPr>
          <w:rFonts w:ascii="Arial" w:hAnsi="Arial" w:cs="Arial"/>
          <w:sz w:val="22"/>
          <w:szCs w:val="22"/>
        </w:rPr>
        <w:t xml:space="preserve">fie  </w:t>
      </w:r>
      <w:proofErr w:type="spellStart"/>
      <w:r w:rsidRPr="00FC42DF">
        <w:rPr>
          <w:rFonts w:ascii="Arial" w:hAnsi="Arial" w:cs="Arial"/>
          <w:sz w:val="22"/>
          <w:szCs w:val="22"/>
        </w:rPr>
        <w:t>distribuita</w:t>
      </w:r>
      <w:proofErr w:type="spellEnd"/>
      <w:proofErr w:type="gramEnd"/>
      <w:r w:rsidRPr="00FC42DF">
        <w:rPr>
          <w:rFonts w:ascii="Arial" w:hAnsi="Arial" w:cs="Arial"/>
          <w:sz w:val="22"/>
          <w:szCs w:val="22"/>
        </w:rPr>
        <w:t xml:space="preserve"> </w:t>
      </w:r>
      <w:proofErr w:type="spellStart"/>
      <w:r w:rsidRPr="00FC42DF">
        <w:rPr>
          <w:rFonts w:ascii="Arial" w:hAnsi="Arial" w:cs="Arial"/>
          <w:sz w:val="22"/>
          <w:szCs w:val="22"/>
        </w:rPr>
        <w:t>întregii</w:t>
      </w:r>
      <w:proofErr w:type="spellEnd"/>
      <w:r w:rsidRPr="00FC42DF">
        <w:rPr>
          <w:rFonts w:ascii="Arial" w:hAnsi="Arial" w:cs="Arial"/>
          <w:sz w:val="22"/>
          <w:szCs w:val="22"/>
        </w:rPr>
        <w:t xml:space="preserve"> zone de </w:t>
      </w:r>
      <w:proofErr w:type="spellStart"/>
      <w:r w:rsidRPr="00FC42DF">
        <w:rPr>
          <w:rFonts w:ascii="Arial" w:hAnsi="Arial" w:cs="Arial"/>
          <w:sz w:val="22"/>
          <w:szCs w:val="22"/>
        </w:rPr>
        <w:t>deservire</w:t>
      </w:r>
      <w:proofErr w:type="spellEnd"/>
      <w:r w:rsidRPr="00FC42DF">
        <w:rPr>
          <w:rFonts w:ascii="Arial" w:hAnsi="Arial" w:cs="Arial"/>
          <w:sz w:val="22"/>
          <w:szCs w:val="22"/>
        </w:rPr>
        <w:t xml:space="preserve">, </w:t>
      </w:r>
      <w:proofErr w:type="spellStart"/>
      <w:r w:rsidRPr="00FC42DF">
        <w:rPr>
          <w:rFonts w:ascii="Arial" w:hAnsi="Arial" w:cs="Arial"/>
          <w:sz w:val="22"/>
          <w:szCs w:val="22"/>
        </w:rPr>
        <w:t>fără</w:t>
      </w:r>
      <w:proofErr w:type="spellEnd"/>
      <w:r w:rsidRPr="00FC42DF">
        <w:rPr>
          <w:rFonts w:ascii="Arial" w:hAnsi="Arial" w:cs="Arial"/>
          <w:sz w:val="22"/>
          <w:szCs w:val="22"/>
        </w:rPr>
        <w:t xml:space="preserve"> a </w:t>
      </w:r>
      <w:proofErr w:type="spellStart"/>
      <w:r w:rsidRPr="00FC42DF">
        <w:rPr>
          <w:rFonts w:ascii="Arial" w:hAnsi="Arial" w:cs="Arial"/>
          <w:sz w:val="22"/>
          <w:szCs w:val="22"/>
        </w:rPr>
        <w:t>pune</w:t>
      </w:r>
      <w:proofErr w:type="spellEnd"/>
      <w:r w:rsidRPr="00FC42DF">
        <w:rPr>
          <w:rFonts w:ascii="Arial" w:hAnsi="Arial" w:cs="Arial"/>
          <w:sz w:val="22"/>
          <w:szCs w:val="22"/>
        </w:rPr>
        <w:t xml:space="preserve"> </w:t>
      </w:r>
      <w:proofErr w:type="spellStart"/>
      <w:r w:rsidRPr="00FC42DF">
        <w:rPr>
          <w:rFonts w:ascii="Arial" w:hAnsi="Arial" w:cs="Arial"/>
          <w:sz w:val="22"/>
          <w:szCs w:val="22"/>
        </w:rPr>
        <w:t>în</w:t>
      </w:r>
      <w:proofErr w:type="spellEnd"/>
      <w:r w:rsidRPr="00FC42DF">
        <w:rPr>
          <w:rFonts w:ascii="Arial" w:hAnsi="Arial" w:cs="Arial"/>
          <w:sz w:val="22"/>
          <w:szCs w:val="22"/>
        </w:rPr>
        <w:t xml:space="preserve"> </w:t>
      </w:r>
      <w:proofErr w:type="spellStart"/>
      <w:r w:rsidRPr="00FC42DF">
        <w:rPr>
          <w:rFonts w:ascii="Arial" w:hAnsi="Arial" w:cs="Arial"/>
          <w:sz w:val="22"/>
          <w:szCs w:val="22"/>
        </w:rPr>
        <w:t>pericol</w:t>
      </w:r>
      <w:proofErr w:type="spellEnd"/>
      <w:r w:rsidRPr="00FC42DF">
        <w:rPr>
          <w:rFonts w:ascii="Arial" w:hAnsi="Arial" w:cs="Arial"/>
          <w:sz w:val="22"/>
          <w:szCs w:val="22"/>
        </w:rPr>
        <w:t xml:space="preserve"> </w:t>
      </w:r>
      <w:proofErr w:type="spellStart"/>
      <w:r w:rsidRPr="00FC42DF">
        <w:rPr>
          <w:rFonts w:ascii="Arial" w:hAnsi="Arial" w:cs="Arial"/>
          <w:sz w:val="22"/>
          <w:szCs w:val="22"/>
        </w:rPr>
        <w:t>sanatatea</w:t>
      </w:r>
      <w:proofErr w:type="spellEnd"/>
      <w:r w:rsidRPr="00FC42DF">
        <w:rPr>
          <w:rFonts w:ascii="Arial" w:hAnsi="Arial" w:cs="Arial"/>
          <w:sz w:val="22"/>
          <w:szCs w:val="22"/>
        </w:rPr>
        <w:t xml:space="preserve"> </w:t>
      </w:r>
      <w:proofErr w:type="spellStart"/>
      <w:r w:rsidRPr="00FC42DF">
        <w:rPr>
          <w:rFonts w:ascii="Arial" w:hAnsi="Arial" w:cs="Arial"/>
          <w:sz w:val="22"/>
          <w:szCs w:val="22"/>
        </w:rPr>
        <w:t>populației</w:t>
      </w:r>
      <w:proofErr w:type="spellEnd"/>
      <w:r w:rsidRPr="00FC42DF">
        <w:rPr>
          <w:rFonts w:ascii="Arial" w:hAnsi="Arial" w:cs="Arial"/>
          <w:sz w:val="22"/>
          <w:szCs w:val="22"/>
        </w:rPr>
        <w:t xml:space="preserve">, se </w:t>
      </w:r>
      <w:proofErr w:type="spellStart"/>
      <w:r w:rsidRPr="00FC42DF">
        <w:rPr>
          <w:rFonts w:ascii="Arial" w:hAnsi="Arial" w:cs="Arial"/>
          <w:sz w:val="22"/>
          <w:szCs w:val="22"/>
        </w:rPr>
        <w:t>propun</w:t>
      </w:r>
      <w:proofErr w:type="spellEnd"/>
      <w:r w:rsidRPr="00FC42DF">
        <w:rPr>
          <w:rFonts w:ascii="Arial" w:hAnsi="Arial" w:cs="Arial"/>
          <w:sz w:val="22"/>
          <w:szCs w:val="22"/>
        </w:rPr>
        <w:t>:</w:t>
      </w:r>
    </w:p>
    <w:p w14:paraId="45362986" w14:textId="77777777" w:rsidR="00FC42DF" w:rsidRPr="00FC42DF" w:rsidRDefault="00FC42DF" w:rsidP="00FC42DF">
      <w:pPr>
        <w:pStyle w:val="BodyText"/>
        <w:spacing w:after="240"/>
        <w:rPr>
          <w:rFonts w:ascii="Arial" w:hAnsi="Arial" w:cs="Arial"/>
          <w:b/>
          <w:sz w:val="22"/>
          <w:szCs w:val="22"/>
          <w:lang w:val="fr-FR"/>
        </w:rPr>
      </w:pPr>
      <w:r w:rsidRPr="00FC42DF">
        <w:rPr>
          <w:rFonts w:ascii="Arial" w:hAnsi="Arial" w:cs="Arial"/>
          <w:b/>
          <w:sz w:val="22"/>
          <w:szCs w:val="22"/>
          <w:lang w:val="fr-FR"/>
        </w:rPr>
        <w:t xml:space="preserve">- </w:t>
      </w:r>
      <w:proofErr w:type="spellStart"/>
      <w:r w:rsidRPr="00FC42DF">
        <w:rPr>
          <w:rFonts w:ascii="Arial" w:hAnsi="Arial" w:cs="Arial"/>
          <w:b/>
          <w:sz w:val="22"/>
          <w:szCs w:val="22"/>
          <w:lang w:val="fr-FR"/>
        </w:rPr>
        <w:t>modernizare</w:t>
      </w:r>
      <w:proofErr w:type="spellEnd"/>
      <w:r w:rsidRPr="00FC42DF">
        <w:rPr>
          <w:rFonts w:ascii="Arial" w:hAnsi="Arial" w:cs="Arial"/>
          <w:b/>
          <w:sz w:val="22"/>
          <w:szCs w:val="22"/>
          <w:lang w:val="fr-FR"/>
        </w:rPr>
        <w:t xml:space="preserve"> si </w:t>
      </w:r>
      <w:proofErr w:type="spellStart"/>
      <w:r w:rsidRPr="00FC42DF">
        <w:rPr>
          <w:rFonts w:ascii="Arial" w:hAnsi="Arial" w:cs="Arial"/>
          <w:b/>
          <w:sz w:val="22"/>
          <w:szCs w:val="22"/>
          <w:lang w:val="fr-FR"/>
        </w:rPr>
        <w:t>reabilitare</w:t>
      </w:r>
      <w:proofErr w:type="spellEnd"/>
      <w:r w:rsidRPr="00FC42DF">
        <w:rPr>
          <w:rFonts w:ascii="Arial" w:hAnsi="Arial" w:cs="Arial"/>
          <w:b/>
          <w:sz w:val="22"/>
          <w:szCs w:val="22"/>
          <w:lang w:val="fr-FR"/>
        </w:rPr>
        <w:t xml:space="preserve"> a </w:t>
      </w:r>
      <w:proofErr w:type="spellStart"/>
      <w:r w:rsidRPr="00FC42DF">
        <w:rPr>
          <w:rFonts w:ascii="Arial" w:hAnsi="Arial" w:cs="Arial"/>
          <w:b/>
          <w:sz w:val="22"/>
          <w:szCs w:val="22"/>
          <w:lang w:val="fr-FR"/>
        </w:rPr>
        <w:t>facilitatilor</w:t>
      </w:r>
      <w:proofErr w:type="spellEnd"/>
      <w:r w:rsidRPr="00FC42DF">
        <w:rPr>
          <w:rFonts w:ascii="Arial" w:hAnsi="Arial" w:cs="Arial"/>
          <w:b/>
          <w:sz w:val="22"/>
          <w:szCs w:val="22"/>
          <w:lang w:val="fr-FR"/>
        </w:rPr>
        <w:t xml:space="preserve"> de </w:t>
      </w:r>
      <w:proofErr w:type="spellStart"/>
      <w:r w:rsidRPr="00FC42DF">
        <w:rPr>
          <w:rFonts w:ascii="Arial" w:hAnsi="Arial" w:cs="Arial"/>
          <w:b/>
          <w:sz w:val="22"/>
          <w:szCs w:val="22"/>
          <w:lang w:val="fr-FR"/>
        </w:rPr>
        <w:t>tratare</w:t>
      </w:r>
      <w:proofErr w:type="spellEnd"/>
      <w:r w:rsidRPr="00FC42DF">
        <w:rPr>
          <w:rFonts w:ascii="Arial" w:hAnsi="Arial" w:cs="Arial"/>
          <w:b/>
          <w:sz w:val="22"/>
          <w:szCs w:val="22"/>
          <w:lang w:val="fr-FR"/>
        </w:rPr>
        <w:t xml:space="preserve"> GA </w:t>
      </w:r>
      <w:proofErr w:type="spellStart"/>
      <w:r w:rsidRPr="00FC42DF">
        <w:rPr>
          <w:rFonts w:ascii="Arial" w:hAnsi="Arial" w:cs="Arial"/>
          <w:b/>
          <w:sz w:val="22"/>
          <w:szCs w:val="22"/>
          <w:lang w:val="fr-FR"/>
        </w:rPr>
        <w:t>Izvoru</w:t>
      </w:r>
      <w:proofErr w:type="spellEnd"/>
      <w:r w:rsidRPr="00FC42DF">
        <w:rPr>
          <w:rFonts w:ascii="Arial" w:hAnsi="Arial" w:cs="Arial"/>
          <w:b/>
          <w:sz w:val="22"/>
          <w:szCs w:val="22"/>
          <w:lang w:val="fr-FR"/>
        </w:rPr>
        <w:t xml:space="preserve"> </w:t>
      </w:r>
      <w:proofErr w:type="spellStart"/>
      <w:r w:rsidRPr="00FC42DF">
        <w:rPr>
          <w:rFonts w:ascii="Arial" w:hAnsi="Arial" w:cs="Arial"/>
          <w:b/>
          <w:sz w:val="22"/>
          <w:szCs w:val="22"/>
          <w:lang w:val="fr-FR"/>
        </w:rPr>
        <w:t>Rece</w:t>
      </w:r>
      <w:proofErr w:type="spellEnd"/>
    </w:p>
    <w:p w14:paraId="49E3DAA3"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reabilitare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structurala</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precum</w:t>
      </w:r>
      <w:proofErr w:type="spellEnd"/>
      <w:r w:rsidRPr="00FC42DF">
        <w:rPr>
          <w:rFonts w:ascii="Arial" w:hAnsi="Arial" w:cs="Arial"/>
          <w:sz w:val="22"/>
          <w:szCs w:val="22"/>
          <w:lang w:val="fr-FR"/>
        </w:rPr>
        <w:t xml:space="preserve"> si </w:t>
      </w:r>
      <w:proofErr w:type="spellStart"/>
      <w:r w:rsidRPr="00FC42DF">
        <w:rPr>
          <w:rFonts w:ascii="Arial" w:hAnsi="Arial" w:cs="Arial"/>
          <w:sz w:val="22"/>
          <w:szCs w:val="22"/>
          <w:lang w:val="fr-FR"/>
        </w:rPr>
        <w:t>reabilitare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instalatii</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hidraulice</w:t>
      </w:r>
      <w:proofErr w:type="spellEnd"/>
      <w:r w:rsidRPr="00FC42DF">
        <w:rPr>
          <w:rFonts w:ascii="Arial" w:hAnsi="Arial" w:cs="Arial"/>
          <w:sz w:val="22"/>
          <w:szCs w:val="22"/>
          <w:lang w:val="fr-FR"/>
        </w:rPr>
        <w:t xml:space="preserve"> a </w:t>
      </w:r>
      <w:proofErr w:type="spellStart"/>
      <w:r w:rsidRPr="00FC42DF">
        <w:rPr>
          <w:rFonts w:ascii="Arial" w:hAnsi="Arial" w:cs="Arial"/>
          <w:sz w:val="22"/>
          <w:szCs w:val="22"/>
          <w:lang w:val="fr-FR"/>
        </w:rPr>
        <w:t>obiectelor</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tehnologice</w:t>
      </w:r>
      <w:proofErr w:type="spellEnd"/>
      <w:r w:rsidRPr="00FC42DF">
        <w:rPr>
          <w:rFonts w:ascii="Arial" w:hAnsi="Arial" w:cs="Arial"/>
          <w:sz w:val="22"/>
          <w:szCs w:val="22"/>
          <w:lang w:val="fr-FR"/>
        </w:rPr>
        <w:t xml:space="preserve"> </w:t>
      </w:r>
      <w:proofErr w:type="spellStart"/>
      <w:proofErr w:type="gramStart"/>
      <w:r w:rsidRPr="00FC42DF">
        <w:rPr>
          <w:rFonts w:ascii="Arial" w:hAnsi="Arial" w:cs="Arial"/>
          <w:sz w:val="22"/>
          <w:szCs w:val="22"/>
          <w:lang w:val="fr-FR"/>
        </w:rPr>
        <w:t>existente</w:t>
      </w:r>
      <w:proofErr w:type="spellEnd"/>
      <w:r w:rsidRPr="00FC42DF">
        <w:rPr>
          <w:rFonts w:ascii="Arial" w:hAnsi="Arial" w:cs="Arial"/>
          <w:sz w:val="22"/>
          <w:szCs w:val="22"/>
          <w:lang w:val="fr-FR"/>
        </w:rPr>
        <w:t>:</w:t>
      </w:r>
      <w:proofErr w:type="gramEnd"/>
      <w:r w:rsidRPr="00FC42DF">
        <w:rPr>
          <w:rFonts w:ascii="Arial" w:hAnsi="Arial" w:cs="Arial"/>
          <w:sz w:val="22"/>
          <w:szCs w:val="22"/>
          <w:lang w:val="fr-FR"/>
        </w:rPr>
        <w:t xml:space="preserve"> </w:t>
      </w:r>
      <w:proofErr w:type="spellStart"/>
      <w:r w:rsidRPr="00FC42DF">
        <w:rPr>
          <w:rFonts w:ascii="Arial" w:hAnsi="Arial" w:cs="Arial"/>
          <w:sz w:val="22"/>
          <w:szCs w:val="22"/>
          <w:lang w:val="fr-FR"/>
        </w:rPr>
        <w:t>decantoare</w:t>
      </w:r>
      <w:proofErr w:type="spellEnd"/>
      <w:r w:rsidRPr="00FC42DF">
        <w:rPr>
          <w:rFonts w:ascii="Arial" w:hAnsi="Arial" w:cs="Arial"/>
          <w:sz w:val="22"/>
          <w:szCs w:val="22"/>
          <w:lang w:val="fr-FR"/>
        </w:rPr>
        <w:t xml:space="preserve">, filtre lente, </w:t>
      </w:r>
      <w:proofErr w:type="spellStart"/>
      <w:r w:rsidRPr="00FC42DF">
        <w:rPr>
          <w:rFonts w:ascii="Arial" w:hAnsi="Arial" w:cs="Arial"/>
          <w:sz w:val="22"/>
          <w:szCs w:val="22"/>
          <w:lang w:val="fr-FR"/>
        </w:rPr>
        <w:t>statie</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clorinare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Qcalcul</w:t>
      </w:r>
      <w:proofErr w:type="spellEnd"/>
      <w:r w:rsidRPr="00FC42DF">
        <w:rPr>
          <w:rFonts w:ascii="Arial" w:hAnsi="Arial" w:cs="Arial"/>
          <w:sz w:val="22"/>
          <w:szCs w:val="22"/>
          <w:lang w:val="fr-FR"/>
        </w:rPr>
        <w:t xml:space="preserve"> = 5.3 l/s</w:t>
      </w:r>
    </w:p>
    <w:p w14:paraId="45477AB4"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Reabilitare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rezervor</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inmagazinare</w:t>
      </w:r>
      <w:proofErr w:type="spellEnd"/>
      <w:r w:rsidRPr="00FC42DF">
        <w:rPr>
          <w:rFonts w:ascii="Arial" w:hAnsi="Arial" w:cs="Arial"/>
          <w:sz w:val="22"/>
          <w:szCs w:val="22"/>
          <w:lang w:val="fr-FR"/>
        </w:rPr>
        <w:t xml:space="preserve"> a </w:t>
      </w:r>
      <w:proofErr w:type="spellStart"/>
      <w:r w:rsidRPr="00FC42DF">
        <w:rPr>
          <w:rFonts w:ascii="Arial" w:hAnsi="Arial" w:cs="Arial"/>
          <w:sz w:val="22"/>
          <w:szCs w:val="22"/>
          <w:lang w:val="fr-FR"/>
        </w:rPr>
        <w:t>apei</w:t>
      </w:r>
      <w:proofErr w:type="spellEnd"/>
      <w:r w:rsidRPr="00FC42DF">
        <w:rPr>
          <w:rFonts w:ascii="Arial" w:hAnsi="Arial" w:cs="Arial"/>
          <w:sz w:val="22"/>
          <w:szCs w:val="22"/>
          <w:lang w:val="fr-FR"/>
        </w:rPr>
        <w:t xml:space="preserve"> existent, V=300mc</w:t>
      </w:r>
    </w:p>
    <w:p w14:paraId="623B1CE9"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reabilitarea</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instalatiei</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clorinare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existente</w:t>
      </w:r>
      <w:proofErr w:type="spellEnd"/>
      <w:r w:rsidRPr="00FC42DF">
        <w:rPr>
          <w:rFonts w:ascii="Arial" w:hAnsi="Arial" w:cs="Arial"/>
          <w:sz w:val="22"/>
          <w:szCs w:val="22"/>
          <w:lang w:val="fr-FR"/>
        </w:rPr>
        <w:t xml:space="preserve">, in </w:t>
      </w:r>
      <w:proofErr w:type="spellStart"/>
      <w:r w:rsidRPr="00FC42DF">
        <w:rPr>
          <w:rFonts w:ascii="Arial" w:hAnsi="Arial" w:cs="Arial"/>
          <w:sz w:val="22"/>
          <w:szCs w:val="22"/>
          <w:lang w:val="fr-FR"/>
        </w:rPr>
        <w:t>conformitate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cu</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normativele</w:t>
      </w:r>
      <w:proofErr w:type="spellEnd"/>
      <w:r w:rsidRPr="00FC42DF">
        <w:rPr>
          <w:rFonts w:ascii="Arial" w:hAnsi="Arial" w:cs="Arial"/>
          <w:sz w:val="22"/>
          <w:szCs w:val="22"/>
          <w:lang w:val="fr-FR"/>
        </w:rPr>
        <w:t xml:space="preserve"> in </w:t>
      </w:r>
      <w:proofErr w:type="spellStart"/>
      <w:proofErr w:type="gramStart"/>
      <w:r w:rsidRPr="00FC42DF">
        <w:rPr>
          <w:rFonts w:ascii="Arial" w:hAnsi="Arial" w:cs="Arial"/>
          <w:sz w:val="22"/>
          <w:szCs w:val="22"/>
          <w:lang w:val="fr-FR"/>
        </w:rPr>
        <w:t>vigoare</w:t>
      </w:r>
      <w:proofErr w:type="spellEnd"/>
      <w:r w:rsidRPr="00FC42DF">
        <w:rPr>
          <w:rFonts w:ascii="Arial" w:hAnsi="Arial" w:cs="Arial"/>
          <w:sz w:val="22"/>
          <w:szCs w:val="22"/>
          <w:lang w:val="fr-FR"/>
        </w:rPr>
        <w:t>;</w:t>
      </w:r>
      <w:proofErr w:type="gramEnd"/>
    </w:p>
    <w:p w14:paraId="10D10877"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reabilitare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cladiri</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anexe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din</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statia</w:t>
      </w:r>
      <w:proofErr w:type="spellEnd"/>
      <w:r w:rsidRPr="00FC42DF">
        <w:rPr>
          <w:rFonts w:ascii="Arial" w:hAnsi="Arial" w:cs="Arial"/>
          <w:sz w:val="22"/>
          <w:szCs w:val="22"/>
          <w:lang w:val="fr-FR"/>
        </w:rPr>
        <w:t xml:space="preserve"> de </w:t>
      </w:r>
      <w:proofErr w:type="spellStart"/>
      <w:proofErr w:type="gramStart"/>
      <w:r w:rsidRPr="00FC42DF">
        <w:rPr>
          <w:rFonts w:ascii="Arial" w:hAnsi="Arial" w:cs="Arial"/>
          <w:sz w:val="22"/>
          <w:szCs w:val="22"/>
          <w:lang w:val="fr-FR"/>
        </w:rPr>
        <w:t>tratare</w:t>
      </w:r>
      <w:proofErr w:type="spellEnd"/>
      <w:r w:rsidRPr="00FC42DF">
        <w:rPr>
          <w:rFonts w:ascii="Arial" w:hAnsi="Arial" w:cs="Arial"/>
          <w:sz w:val="22"/>
          <w:szCs w:val="22"/>
          <w:lang w:val="fr-FR"/>
        </w:rPr>
        <w:t>:</w:t>
      </w:r>
      <w:proofErr w:type="gramEnd"/>
      <w:r w:rsidRPr="00FC42DF">
        <w:rPr>
          <w:rFonts w:ascii="Arial" w:hAnsi="Arial" w:cs="Arial"/>
          <w:sz w:val="22"/>
          <w:szCs w:val="22"/>
          <w:lang w:val="fr-FR"/>
        </w:rPr>
        <w:t xml:space="preserve"> </w:t>
      </w:r>
      <w:proofErr w:type="spellStart"/>
      <w:r w:rsidRPr="00FC42DF">
        <w:rPr>
          <w:rFonts w:ascii="Arial" w:hAnsi="Arial" w:cs="Arial"/>
          <w:sz w:val="22"/>
          <w:szCs w:val="22"/>
          <w:lang w:val="fr-FR"/>
        </w:rPr>
        <w:t>laborator</w:t>
      </w:r>
      <w:proofErr w:type="spellEnd"/>
      <w:r w:rsidRPr="00FC42DF">
        <w:rPr>
          <w:rFonts w:ascii="Arial" w:hAnsi="Arial" w:cs="Arial"/>
          <w:sz w:val="22"/>
          <w:szCs w:val="22"/>
          <w:lang w:val="fr-FR"/>
        </w:rPr>
        <w:t xml:space="preserve">, camera de </w:t>
      </w:r>
      <w:proofErr w:type="spellStart"/>
      <w:r w:rsidRPr="00FC42DF">
        <w:rPr>
          <w:rFonts w:ascii="Arial" w:hAnsi="Arial" w:cs="Arial"/>
          <w:sz w:val="22"/>
          <w:szCs w:val="22"/>
          <w:lang w:val="fr-FR"/>
        </w:rPr>
        <w:t>exploatare</w:t>
      </w:r>
      <w:proofErr w:type="spellEnd"/>
      <w:r w:rsidRPr="00FC42DF">
        <w:rPr>
          <w:rFonts w:ascii="Arial" w:hAnsi="Arial" w:cs="Arial"/>
          <w:sz w:val="22"/>
          <w:szCs w:val="22"/>
          <w:lang w:val="fr-FR"/>
        </w:rPr>
        <w:t>;</w:t>
      </w:r>
    </w:p>
    <w:p w14:paraId="3E3E6D56"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reabilitare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retele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din</w:t>
      </w:r>
      <w:proofErr w:type="spellEnd"/>
      <w:r w:rsidRPr="00FC42DF">
        <w:rPr>
          <w:rFonts w:ascii="Arial" w:hAnsi="Arial" w:cs="Arial"/>
          <w:sz w:val="22"/>
          <w:szCs w:val="22"/>
          <w:lang w:val="fr-FR"/>
        </w:rPr>
        <w:t xml:space="preserve"> </w:t>
      </w:r>
      <w:proofErr w:type="spellStart"/>
      <w:proofErr w:type="gramStart"/>
      <w:r w:rsidRPr="00FC42DF">
        <w:rPr>
          <w:rFonts w:ascii="Arial" w:hAnsi="Arial" w:cs="Arial"/>
          <w:sz w:val="22"/>
          <w:szCs w:val="22"/>
          <w:lang w:val="fr-FR"/>
        </w:rPr>
        <w:t>incinta</w:t>
      </w:r>
      <w:proofErr w:type="spellEnd"/>
      <w:r w:rsidRPr="00FC42DF">
        <w:rPr>
          <w:rFonts w:ascii="Arial" w:hAnsi="Arial" w:cs="Arial"/>
          <w:sz w:val="22"/>
          <w:szCs w:val="22"/>
          <w:lang w:val="fr-FR"/>
        </w:rPr>
        <w:t>;</w:t>
      </w:r>
      <w:proofErr w:type="gramEnd"/>
    </w:p>
    <w:p w14:paraId="7BF5473E"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reabilitare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imprejmuire</w:t>
      </w:r>
      <w:proofErr w:type="spellEnd"/>
      <w:r w:rsidRPr="00FC42DF">
        <w:rPr>
          <w:rFonts w:ascii="Arial" w:hAnsi="Arial" w:cs="Arial"/>
          <w:sz w:val="22"/>
          <w:szCs w:val="22"/>
          <w:lang w:val="fr-FR"/>
        </w:rPr>
        <w:t xml:space="preserve"> si </w:t>
      </w:r>
      <w:proofErr w:type="gramStart"/>
      <w:r w:rsidRPr="00FC42DF">
        <w:rPr>
          <w:rFonts w:ascii="Arial" w:hAnsi="Arial" w:cs="Arial"/>
          <w:sz w:val="22"/>
          <w:szCs w:val="22"/>
          <w:lang w:val="fr-FR"/>
        </w:rPr>
        <w:t>porti;</w:t>
      </w:r>
      <w:proofErr w:type="gramEnd"/>
    </w:p>
    <w:p w14:paraId="0BBB0EE9"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extindere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facilitate</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tratare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pentru</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corectia</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duritatii</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apei</w:t>
      </w:r>
      <w:proofErr w:type="spellEnd"/>
    </w:p>
    <w:p w14:paraId="4F8149DD"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Lalosu</w:t>
      </w:r>
    </w:p>
    <w:p w14:paraId="2DFB75C8"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Sistemul de alimentare cu apă deservește toate localitățile comunei.</w:t>
      </w:r>
    </w:p>
    <w:p w14:paraId="22E252F9" w14:textId="77777777" w:rsidR="00FC42DF" w:rsidRPr="00FC42DF" w:rsidRDefault="00FC42DF" w:rsidP="00FC42DF">
      <w:pPr>
        <w:pStyle w:val="BodyText"/>
        <w:spacing w:after="240"/>
        <w:rPr>
          <w:rFonts w:ascii="Arial" w:hAnsi="Arial" w:cs="Arial"/>
          <w:bCs/>
          <w:sz w:val="22"/>
          <w:szCs w:val="22"/>
          <w:u w:val="single"/>
          <w:lang w:val="ro-RO"/>
        </w:rPr>
      </w:pPr>
      <w:r w:rsidRPr="00FC42DF">
        <w:rPr>
          <w:rFonts w:ascii="Arial" w:hAnsi="Arial" w:cs="Arial"/>
          <w:bCs/>
          <w:sz w:val="22"/>
          <w:szCs w:val="22"/>
          <w:u w:val="single"/>
          <w:lang w:val="ro-RO"/>
        </w:rPr>
        <w:t>În etapa 2 (2014-2020) investițiile propuse prin POIM sunt:</w:t>
      </w:r>
    </w:p>
    <w:p w14:paraId="5F95E1B6"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xml:space="preserve">- retehnologizarea obiectelor existente din cadrul statiei de tratare si implementarea unei scheme tehnologice care sa corespunda cerintelor de calitate a apei si normelor de siguranta </w:t>
      </w:r>
      <w:r w:rsidRPr="00FC42DF">
        <w:rPr>
          <w:rFonts w:ascii="Arial" w:hAnsi="Arial" w:cs="Arial"/>
          <w:sz w:val="22"/>
          <w:szCs w:val="22"/>
          <w:lang w:val="ro-RO"/>
        </w:rPr>
        <w:lastRenderedPageBreak/>
        <w:t>si sanatate in munca. Conformarea  parametrilor de calitate a apei potabile la amoniu si duritate. Debitul de apa potabila furnizat de noua statie de tratare va fi Qcalcul= 5.079 l/s</w:t>
      </w:r>
    </w:p>
    <w:p w14:paraId="10ED2F2A" w14:textId="77777777" w:rsidR="00FC42DF" w:rsidRPr="00C217D3" w:rsidRDefault="00FC42DF" w:rsidP="00FC42DF">
      <w:pPr>
        <w:pStyle w:val="Heading5"/>
        <w:tabs>
          <w:tab w:val="clear" w:pos="857"/>
        </w:tabs>
        <w:ind w:firstLine="0"/>
        <w:rPr>
          <w:rFonts w:ascii="Arial" w:hAnsi="Arial" w:cs="Arial"/>
          <w:sz w:val="22"/>
          <w:szCs w:val="22"/>
          <w:lang w:val="ro-RO"/>
        </w:rPr>
      </w:pPr>
      <w:r w:rsidRPr="00C217D3">
        <w:rPr>
          <w:rFonts w:ascii="Arial" w:hAnsi="Arial" w:cs="Arial"/>
          <w:sz w:val="22"/>
          <w:szCs w:val="22"/>
          <w:lang w:val="ro-RO"/>
        </w:rPr>
        <w:t>Sistemul de alimentare Livezi</w:t>
      </w:r>
    </w:p>
    <w:p w14:paraId="763717BA" w14:textId="77777777" w:rsidR="00FC42DF" w:rsidRPr="00C217D3" w:rsidRDefault="00FC42DF" w:rsidP="00FC42DF">
      <w:pPr>
        <w:pStyle w:val="BodyText"/>
        <w:spacing w:afterLines="0" w:after="120" w:line="240" w:lineRule="auto"/>
        <w:rPr>
          <w:rFonts w:ascii="Arial" w:hAnsi="Arial" w:cs="Arial"/>
          <w:sz w:val="22"/>
          <w:szCs w:val="22"/>
          <w:lang w:val="ro-RO"/>
        </w:rPr>
      </w:pPr>
      <w:r w:rsidRPr="00C217D3">
        <w:rPr>
          <w:rFonts w:ascii="Arial" w:hAnsi="Arial" w:cs="Arial"/>
          <w:sz w:val="22"/>
          <w:szCs w:val="22"/>
          <w:lang w:val="ro-RO"/>
        </w:rPr>
        <w:t>În prezent, comua Livezi nu dispunde de un sistem centralizat de alimentare cu apa.</w:t>
      </w:r>
    </w:p>
    <w:p w14:paraId="3A9637A0" w14:textId="77777777" w:rsidR="00FC42DF" w:rsidRPr="00C217D3" w:rsidRDefault="00FC42DF" w:rsidP="00FC42DF">
      <w:pPr>
        <w:pStyle w:val="BodyText"/>
        <w:spacing w:afterLines="0" w:after="120" w:line="240" w:lineRule="auto"/>
        <w:jc w:val="both"/>
        <w:rPr>
          <w:rFonts w:ascii="Arial" w:hAnsi="Arial" w:cs="Arial"/>
          <w:sz w:val="22"/>
          <w:szCs w:val="22"/>
          <w:u w:val="single"/>
          <w:lang w:val="ro-RO"/>
        </w:rPr>
      </w:pPr>
      <w:r w:rsidRPr="00C217D3">
        <w:rPr>
          <w:rFonts w:ascii="Arial" w:hAnsi="Arial" w:cs="Arial"/>
          <w:sz w:val="22"/>
          <w:szCs w:val="22"/>
          <w:u w:val="single"/>
          <w:lang w:val="ro-RO"/>
        </w:rPr>
        <w:t>În etapa 2 (2014-2020) investițiile propuse prin POS Mediu sunt:</w:t>
      </w:r>
    </w:p>
    <w:p w14:paraId="2FE0D51C"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Infiintare sistem de alimentare cu apa compus din:</w:t>
      </w:r>
    </w:p>
    <w:p w14:paraId="5F5C60CC"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puturi forate pentru captarea apei subterane -  2 puturi forate, H=350-400 m, Qcalcul= 6.36 l/s</w:t>
      </w:r>
    </w:p>
    <w:p w14:paraId="75FA52D7"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conducta de aductiune a apei intre puturi,  din PEID, PE100, PN10, SDR 11, De=90 mm, L= 0.6 km (inclusiv lungime traversari)</w:t>
      </w:r>
    </w:p>
    <w:p w14:paraId="1F48EF0E"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ro-RO"/>
        </w:rPr>
        <w:t xml:space="preserve">- construire </w:t>
      </w:r>
      <w:proofErr w:type="spellStart"/>
      <w:r w:rsidRPr="00FC42DF">
        <w:rPr>
          <w:rFonts w:ascii="Arial" w:hAnsi="Arial" w:cs="Arial"/>
          <w:sz w:val="22"/>
          <w:szCs w:val="22"/>
          <w:lang w:val="fr-FR"/>
        </w:rPr>
        <w:t>statie</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tratare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Qcalcul</w:t>
      </w:r>
      <w:proofErr w:type="spellEnd"/>
      <w:r w:rsidRPr="00FC42DF">
        <w:rPr>
          <w:rFonts w:ascii="Arial" w:hAnsi="Arial" w:cs="Arial"/>
          <w:sz w:val="22"/>
          <w:szCs w:val="22"/>
          <w:lang w:val="fr-FR"/>
        </w:rPr>
        <w:t>=5.29 l/s</w:t>
      </w:r>
    </w:p>
    <w:p w14:paraId="4C07A3C2"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rezervor de inmagazinare, din beton armat monolit, montat semiingropat, V=300 mc</w:t>
      </w:r>
    </w:p>
    <w:p w14:paraId="5C2221BE"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retea de distributie, din PEID, PE100, PN10, SDR 17, De=63÷200 mm, L= 18.2 km (inclusiv lungime traversari)</w:t>
      </w:r>
    </w:p>
    <w:p w14:paraId="24754ED1" w14:textId="77777777" w:rsidR="00FC42DF" w:rsidRPr="00FC42DF" w:rsidRDefault="00FC42DF" w:rsidP="00FC42DF">
      <w:pPr>
        <w:pStyle w:val="BodyText"/>
        <w:spacing w:after="240"/>
        <w:rPr>
          <w:rFonts w:ascii="Arial" w:hAnsi="Arial" w:cs="Arial"/>
          <w:b/>
          <w:sz w:val="22"/>
          <w:szCs w:val="22"/>
          <w:lang w:val="ro-RO"/>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staţii</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pompare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apă</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potabilă</w:t>
      </w:r>
      <w:proofErr w:type="spellEnd"/>
      <w:r w:rsidRPr="00FC42DF">
        <w:rPr>
          <w:rFonts w:ascii="Arial" w:hAnsi="Arial" w:cs="Arial"/>
          <w:sz w:val="22"/>
          <w:szCs w:val="22"/>
          <w:lang w:val="fr-FR"/>
        </w:rPr>
        <w:t xml:space="preserve"> - 2 </w:t>
      </w:r>
      <w:proofErr w:type="spellStart"/>
      <w:r w:rsidRPr="00FC42DF">
        <w:rPr>
          <w:rFonts w:ascii="Arial" w:hAnsi="Arial" w:cs="Arial"/>
          <w:sz w:val="22"/>
          <w:szCs w:val="22"/>
          <w:lang w:val="fr-FR"/>
        </w:rPr>
        <w:t>buc</w:t>
      </w:r>
      <w:proofErr w:type="spellEnd"/>
    </w:p>
    <w:p w14:paraId="4D3FA150"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Măciuca Valea Mare</w:t>
      </w:r>
    </w:p>
    <w:p w14:paraId="1D1C4DC3"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În prezent, comuna Măciuca nu dispune de sistem centralizat de alimentare cu apă, însă are în derulare un proiect pentru realizarea unui sistemului:</w:t>
      </w:r>
    </w:p>
    <w:p w14:paraId="61DFE131" w14:textId="77777777" w:rsidR="00FC42DF" w:rsidRPr="00FC42DF" w:rsidRDefault="00FC42DF" w:rsidP="00671DD4">
      <w:pPr>
        <w:pStyle w:val="BodyText"/>
        <w:numPr>
          <w:ilvl w:val="0"/>
          <w:numId w:val="19"/>
        </w:numPr>
        <w:spacing w:after="240"/>
        <w:rPr>
          <w:rFonts w:ascii="Arial" w:hAnsi="Arial" w:cs="Arial"/>
          <w:bCs/>
          <w:i/>
          <w:sz w:val="22"/>
          <w:szCs w:val="22"/>
          <w:u w:val="single"/>
          <w:lang w:val="ro-RO"/>
        </w:rPr>
      </w:pPr>
      <w:r w:rsidRPr="00FC42DF">
        <w:rPr>
          <w:rFonts w:ascii="Arial" w:hAnsi="Arial" w:cs="Arial"/>
          <w:bCs/>
          <w:sz w:val="22"/>
          <w:szCs w:val="22"/>
          <w:lang w:val="ro-RO"/>
        </w:rPr>
        <w:t>OG 28/2013 - Realizarea sistemului de alimentare cu apă în comuna Măciuca:</w:t>
      </w:r>
    </w:p>
    <w:p w14:paraId="64CF0D35" w14:textId="77777777" w:rsidR="00FC42DF" w:rsidRPr="00FC42DF" w:rsidRDefault="00FC42DF" w:rsidP="00671DD4">
      <w:pPr>
        <w:pStyle w:val="BodyText"/>
        <w:numPr>
          <w:ilvl w:val="1"/>
          <w:numId w:val="19"/>
        </w:numPr>
        <w:spacing w:after="240"/>
        <w:rPr>
          <w:rFonts w:ascii="Arial" w:hAnsi="Arial" w:cs="Arial"/>
          <w:bCs/>
          <w:sz w:val="22"/>
          <w:szCs w:val="22"/>
          <w:lang w:val="ro-RO"/>
        </w:rPr>
      </w:pPr>
      <w:r w:rsidRPr="00FC42DF">
        <w:rPr>
          <w:rFonts w:ascii="Arial" w:hAnsi="Arial" w:cs="Arial"/>
          <w:bCs/>
          <w:sz w:val="22"/>
          <w:szCs w:val="22"/>
          <w:lang w:val="ro-RO"/>
        </w:rPr>
        <w:t>front captare cu 2 puțuri forate de mare adâncime, H = 350 – 400 m;</w:t>
      </w:r>
    </w:p>
    <w:p w14:paraId="763AA67B" w14:textId="77777777" w:rsidR="00FC42DF" w:rsidRPr="00FC42DF" w:rsidRDefault="00FC42DF" w:rsidP="00671DD4">
      <w:pPr>
        <w:pStyle w:val="BodyText"/>
        <w:numPr>
          <w:ilvl w:val="1"/>
          <w:numId w:val="19"/>
        </w:numPr>
        <w:spacing w:after="240"/>
        <w:rPr>
          <w:rFonts w:ascii="Arial" w:hAnsi="Arial" w:cs="Arial"/>
          <w:bCs/>
          <w:sz w:val="22"/>
          <w:szCs w:val="22"/>
          <w:lang w:val="ro-RO"/>
        </w:rPr>
      </w:pPr>
      <w:r w:rsidRPr="00FC42DF">
        <w:rPr>
          <w:rFonts w:ascii="Arial" w:hAnsi="Arial" w:cs="Arial"/>
          <w:bCs/>
          <w:sz w:val="22"/>
          <w:szCs w:val="22"/>
          <w:lang w:val="ro-RO"/>
        </w:rPr>
        <w:t>o stație de clorare;</w:t>
      </w:r>
    </w:p>
    <w:p w14:paraId="4311C308" w14:textId="77777777" w:rsidR="00FC42DF" w:rsidRPr="00FC42DF" w:rsidRDefault="00FC42DF" w:rsidP="00671DD4">
      <w:pPr>
        <w:pStyle w:val="BodyText"/>
        <w:numPr>
          <w:ilvl w:val="1"/>
          <w:numId w:val="19"/>
        </w:numPr>
        <w:spacing w:after="240"/>
        <w:rPr>
          <w:rFonts w:ascii="Arial" w:hAnsi="Arial" w:cs="Arial"/>
          <w:bCs/>
          <w:sz w:val="22"/>
          <w:szCs w:val="22"/>
          <w:lang w:val="ro-RO"/>
        </w:rPr>
      </w:pPr>
      <w:r w:rsidRPr="00FC42DF">
        <w:rPr>
          <w:rFonts w:ascii="Arial" w:hAnsi="Arial" w:cs="Arial"/>
          <w:bCs/>
          <w:sz w:val="22"/>
          <w:szCs w:val="22"/>
          <w:lang w:val="ro-RO"/>
        </w:rPr>
        <w:t>2 rezervoare subterane x 100 m</w:t>
      </w:r>
      <w:r w:rsidRPr="00FC42DF">
        <w:rPr>
          <w:rFonts w:ascii="Arial" w:hAnsi="Arial" w:cs="Arial"/>
          <w:bCs/>
          <w:sz w:val="22"/>
          <w:szCs w:val="22"/>
          <w:vertAlign w:val="superscript"/>
          <w:lang w:val="ro-RO"/>
        </w:rPr>
        <w:t>3</w:t>
      </w:r>
      <w:r w:rsidRPr="00FC42DF">
        <w:rPr>
          <w:rFonts w:ascii="Arial" w:hAnsi="Arial" w:cs="Arial"/>
          <w:bCs/>
          <w:sz w:val="22"/>
          <w:szCs w:val="22"/>
          <w:lang w:val="ro-RO"/>
        </w:rPr>
        <w:t>;</w:t>
      </w:r>
    </w:p>
    <w:p w14:paraId="1B73D79C" w14:textId="77777777" w:rsidR="00FC42DF" w:rsidRPr="00FC42DF" w:rsidRDefault="00FC42DF" w:rsidP="00671DD4">
      <w:pPr>
        <w:pStyle w:val="BodyText"/>
        <w:numPr>
          <w:ilvl w:val="1"/>
          <w:numId w:val="19"/>
        </w:numPr>
        <w:spacing w:after="240"/>
        <w:rPr>
          <w:rFonts w:ascii="Arial" w:hAnsi="Arial" w:cs="Arial"/>
          <w:bCs/>
          <w:sz w:val="22"/>
          <w:szCs w:val="22"/>
          <w:lang w:val="ro-RO"/>
        </w:rPr>
      </w:pPr>
      <w:r w:rsidRPr="00FC42DF">
        <w:rPr>
          <w:rFonts w:ascii="Arial" w:hAnsi="Arial" w:cs="Arial"/>
          <w:bCs/>
          <w:sz w:val="22"/>
          <w:szCs w:val="22"/>
          <w:lang w:val="ro-RO"/>
        </w:rPr>
        <w:t xml:space="preserve"> rețea de distribuție: 18.997 km. </w:t>
      </w:r>
    </w:p>
    <w:p w14:paraId="46233D02"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Sistemul Valea Mare deservește toate localtățile comunei.</w:t>
      </w:r>
    </w:p>
    <w:p w14:paraId="50E85E8D" w14:textId="77777777" w:rsidR="00FC42DF" w:rsidRPr="00FC42DF" w:rsidRDefault="00FC42DF" w:rsidP="00FC42DF">
      <w:pPr>
        <w:pStyle w:val="BodyText"/>
        <w:spacing w:after="240"/>
        <w:rPr>
          <w:rFonts w:ascii="Arial" w:hAnsi="Arial" w:cs="Arial"/>
          <w:sz w:val="22"/>
          <w:szCs w:val="22"/>
          <w:u w:val="single"/>
          <w:lang w:val="ro-RO"/>
        </w:rPr>
      </w:pPr>
      <w:r w:rsidRPr="00FC42DF">
        <w:rPr>
          <w:rFonts w:ascii="Arial" w:hAnsi="Arial" w:cs="Arial"/>
          <w:sz w:val="22"/>
          <w:szCs w:val="22"/>
          <w:u w:val="single"/>
          <w:lang w:val="ro-RO"/>
        </w:rPr>
        <w:t>În etapa 2 (2014-2020) investițiile propuse prin POIM sunt:</w:t>
      </w:r>
    </w:p>
    <w:p w14:paraId="7D80257B"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In cadrul localitatii  Maciuca se prevad urmatoarele lucrari:</w:t>
      </w:r>
    </w:p>
    <w:p w14:paraId="382ACCDB" w14:textId="77777777" w:rsidR="00FC42DF" w:rsidRPr="00FC42DF" w:rsidRDefault="00FC42DF" w:rsidP="00671DD4">
      <w:pPr>
        <w:pStyle w:val="BodyText"/>
        <w:numPr>
          <w:ilvl w:val="0"/>
          <w:numId w:val="36"/>
        </w:numPr>
        <w:spacing w:after="240"/>
        <w:rPr>
          <w:rFonts w:ascii="Arial" w:hAnsi="Arial" w:cs="Arial"/>
          <w:sz w:val="22"/>
          <w:szCs w:val="22"/>
          <w:lang w:val="ro-RO"/>
        </w:rPr>
      </w:pPr>
      <w:r w:rsidRPr="00FC42DF">
        <w:rPr>
          <w:rFonts w:ascii="Arial" w:hAnsi="Arial" w:cs="Arial"/>
          <w:sz w:val="22"/>
          <w:szCs w:val="22"/>
          <w:lang w:val="ro-RO"/>
        </w:rPr>
        <w:t>Captarea</w:t>
      </w:r>
    </w:p>
    <w:p w14:paraId="5D01BA0F" w14:textId="77777777" w:rsidR="00FC42DF" w:rsidRPr="00FC42DF" w:rsidRDefault="00FC42DF" w:rsidP="00671DD4">
      <w:pPr>
        <w:pStyle w:val="BodyText"/>
        <w:numPr>
          <w:ilvl w:val="0"/>
          <w:numId w:val="35"/>
        </w:numPr>
        <w:spacing w:after="240"/>
        <w:rPr>
          <w:rFonts w:ascii="Arial" w:hAnsi="Arial" w:cs="Arial"/>
          <w:sz w:val="22"/>
          <w:szCs w:val="22"/>
          <w:lang w:val="ro-RO"/>
        </w:rPr>
      </w:pPr>
      <w:r w:rsidRPr="00FC42DF">
        <w:rPr>
          <w:rFonts w:ascii="Arial" w:hAnsi="Arial" w:cs="Arial"/>
          <w:sz w:val="22"/>
          <w:szCs w:val="22"/>
          <w:lang w:val="ro-RO"/>
        </w:rPr>
        <w:t>Statie de pompare noua (SPAP1) cu bazin de aspiratie, pentru transferul debitului de apa de la forajele existente</w:t>
      </w:r>
    </w:p>
    <w:p w14:paraId="264BBCC0" w14:textId="77777777" w:rsidR="00FC42DF" w:rsidRPr="00FC42DF" w:rsidRDefault="00FC42DF" w:rsidP="00671DD4">
      <w:pPr>
        <w:pStyle w:val="BodyText"/>
        <w:numPr>
          <w:ilvl w:val="0"/>
          <w:numId w:val="35"/>
        </w:numPr>
        <w:spacing w:after="240"/>
        <w:rPr>
          <w:rFonts w:ascii="Arial" w:hAnsi="Arial" w:cs="Arial"/>
          <w:sz w:val="22"/>
          <w:szCs w:val="22"/>
          <w:lang w:val="ro-RO"/>
        </w:rPr>
      </w:pPr>
      <w:r w:rsidRPr="00FC42DF">
        <w:rPr>
          <w:rFonts w:ascii="Arial" w:hAnsi="Arial" w:cs="Arial"/>
          <w:sz w:val="22"/>
          <w:szCs w:val="22"/>
          <w:lang w:val="ro-RO"/>
        </w:rPr>
        <w:t>Realizarea unui foraj nou</w:t>
      </w:r>
    </w:p>
    <w:p w14:paraId="4294C96C" w14:textId="77777777" w:rsidR="00FC42DF" w:rsidRPr="00FC42DF" w:rsidRDefault="00FC42DF" w:rsidP="00671DD4">
      <w:pPr>
        <w:pStyle w:val="BodyText"/>
        <w:numPr>
          <w:ilvl w:val="0"/>
          <w:numId w:val="35"/>
        </w:numPr>
        <w:spacing w:after="240"/>
        <w:rPr>
          <w:rFonts w:ascii="Arial" w:hAnsi="Arial" w:cs="Arial"/>
          <w:sz w:val="22"/>
          <w:szCs w:val="22"/>
          <w:lang w:val="ro-RO"/>
        </w:rPr>
      </w:pPr>
      <w:r w:rsidRPr="00FC42DF">
        <w:rPr>
          <w:rFonts w:ascii="Arial" w:hAnsi="Arial" w:cs="Arial"/>
          <w:sz w:val="22"/>
          <w:szCs w:val="22"/>
          <w:lang w:val="ro-RO"/>
        </w:rPr>
        <w:lastRenderedPageBreak/>
        <w:t>Statie de pompare noua (SPAP2) cu bazin de aspiratie, pentru transferul la gospodaria de apa noua a debitului necesar</w:t>
      </w:r>
    </w:p>
    <w:p w14:paraId="61000C80" w14:textId="77777777" w:rsidR="00FC42DF" w:rsidRPr="00FC42DF" w:rsidRDefault="00FC42DF" w:rsidP="00671DD4">
      <w:pPr>
        <w:pStyle w:val="BodyText"/>
        <w:numPr>
          <w:ilvl w:val="0"/>
          <w:numId w:val="36"/>
        </w:numPr>
        <w:spacing w:after="240"/>
        <w:rPr>
          <w:rFonts w:ascii="Arial" w:hAnsi="Arial" w:cs="Arial"/>
          <w:sz w:val="22"/>
          <w:szCs w:val="22"/>
          <w:lang w:val="ro-RO"/>
        </w:rPr>
      </w:pPr>
      <w:r w:rsidRPr="00FC42DF">
        <w:rPr>
          <w:rFonts w:ascii="Arial" w:hAnsi="Arial" w:cs="Arial"/>
          <w:sz w:val="22"/>
          <w:szCs w:val="22"/>
          <w:lang w:val="ro-RO"/>
        </w:rPr>
        <w:t>Aductiune</w:t>
      </w:r>
    </w:p>
    <w:p w14:paraId="59EC634A" w14:textId="77777777" w:rsidR="00FC42DF" w:rsidRPr="00FC42DF" w:rsidRDefault="00FC42DF" w:rsidP="00671DD4">
      <w:pPr>
        <w:pStyle w:val="BodyText"/>
        <w:numPr>
          <w:ilvl w:val="0"/>
          <w:numId w:val="35"/>
        </w:numPr>
        <w:spacing w:after="240"/>
        <w:rPr>
          <w:rFonts w:ascii="Arial" w:hAnsi="Arial" w:cs="Arial"/>
          <w:sz w:val="22"/>
          <w:szCs w:val="22"/>
          <w:lang w:val="ro-RO"/>
        </w:rPr>
      </w:pPr>
      <w:r w:rsidRPr="00FC42DF">
        <w:rPr>
          <w:rFonts w:ascii="Arial" w:hAnsi="Arial" w:cs="Arial"/>
          <w:sz w:val="22"/>
          <w:szCs w:val="22"/>
          <w:lang w:val="ro-RO"/>
        </w:rPr>
        <w:t>Conducta de aductiune de la forajele existente la statia de pompare noua (SPAP1-SPAP2)</w:t>
      </w:r>
    </w:p>
    <w:p w14:paraId="5CA9F116" w14:textId="77777777" w:rsidR="00FC42DF" w:rsidRPr="00FC42DF" w:rsidRDefault="00FC42DF" w:rsidP="00671DD4">
      <w:pPr>
        <w:pStyle w:val="BodyText"/>
        <w:numPr>
          <w:ilvl w:val="0"/>
          <w:numId w:val="35"/>
        </w:numPr>
        <w:spacing w:after="240"/>
        <w:rPr>
          <w:rFonts w:ascii="Arial" w:hAnsi="Arial" w:cs="Arial"/>
          <w:sz w:val="22"/>
          <w:szCs w:val="22"/>
          <w:lang w:val="ro-RO"/>
        </w:rPr>
      </w:pPr>
      <w:r w:rsidRPr="00FC42DF">
        <w:rPr>
          <w:rFonts w:ascii="Arial" w:hAnsi="Arial" w:cs="Arial"/>
          <w:sz w:val="22"/>
          <w:szCs w:val="22"/>
          <w:lang w:val="ro-RO"/>
        </w:rPr>
        <w:t>Conducta de aductiune de la statia de pompare noua la gospodaria de apa noua (SPAP2-GA)</w:t>
      </w:r>
    </w:p>
    <w:p w14:paraId="7E92C5B6" w14:textId="77777777" w:rsidR="00FC42DF" w:rsidRPr="00FC42DF" w:rsidRDefault="00FC42DF" w:rsidP="00671DD4">
      <w:pPr>
        <w:pStyle w:val="BodyText"/>
        <w:numPr>
          <w:ilvl w:val="0"/>
          <w:numId w:val="36"/>
        </w:numPr>
        <w:spacing w:after="240"/>
        <w:rPr>
          <w:rFonts w:ascii="Arial" w:hAnsi="Arial" w:cs="Arial"/>
          <w:sz w:val="22"/>
          <w:szCs w:val="22"/>
          <w:lang w:val="ro-RO"/>
        </w:rPr>
      </w:pPr>
      <w:r w:rsidRPr="00FC42DF">
        <w:rPr>
          <w:rFonts w:ascii="Arial" w:hAnsi="Arial" w:cs="Arial"/>
          <w:sz w:val="22"/>
          <w:szCs w:val="22"/>
          <w:lang w:val="ro-RO"/>
        </w:rPr>
        <w:t>Gospodaria de apa Maciuca (gospodarie noua)</w:t>
      </w:r>
    </w:p>
    <w:p w14:paraId="5FB7C676" w14:textId="77777777" w:rsidR="00FC42DF" w:rsidRPr="00FC42DF" w:rsidRDefault="00FC42DF" w:rsidP="00671DD4">
      <w:pPr>
        <w:pStyle w:val="BodyText"/>
        <w:numPr>
          <w:ilvl w:val="0"/>
          <w:numId w:val="35"/>
        </w:numPr>
        <w:spacing w:after="240"/>
        <w:rPr>
          <w:rFonts w:ascii="Arial" w:hAnsi="Arial" w:cs="Arial"/>
          <w:sz w:val="22"/>
          <w:szCs w:val="22"/>
          <w:lang w:val="ro-RO"/>
        </w:rPr>
      </w:pPr>
      <w:r w:rsidRPr="00FC42DF">
        <w:rPr>
          <w:rFonts w:ascii="Arial" w:hAnsi="Arial" w:cs="Arial"/>
          <w:sz w:val="22"/>
          <w:szCs w:val="22"/>
          <w:lang w:val="ro-RO"/>
        </w:rPr>
        <w:t>Rezervoare (V=2 x 150mc).</w:t>
      </w:r>
    </w:p>
    <w:p w14:paraId="284573B6" w14:textId="77777777" w:rsidR="00FC42DF" w:rsidRPr="00FC42DF" w:rsidRDefault="00FC42DF" w:rsidP="00671DD4">
      <w:pPr>
        <w:pStyle w:val="BodyText"/>
        <w:numPr>
          <w:ilvl w:val="0"/>
          <w:numId w:val="35"/>
        </w:numPr>
        <w:spacing w:after="240"/>
        <w:rPr>
          <w:rFonts w:ascii="Arial" w:hAnsi="Arial" w:cs="Arial"/>
          <w:sz w:val="22"/>
          <w:szCs w:val="22"/>
          <w:lang w:val="ro-RO"/>
        </w:rPr>
      </w:pPr>
      <w:r w:rsidRPr="00FC42DF">
        <w:rPr>
          <w:rFonts w:ascii="Arial" w:hAnsi="Arial" w:cs="Arial"/>
          <w:sz w:val="22"/>
          <w:szCs w:val="22"/>
          <w:lang w:val="ro-RO"/>
        </w:rPr>
        <w:t>Statie de clor</w:t>
      </w:r>
    </w:p>
    <w:p w14:paraId="0B74D49A" w14:textId="77777777" w:rsidR="00FC42DF" w:rsidRPr="00FC42DF" w:rsidRDefault="00FC42DF" w:rsidP="00671DD4">
      <w:pPr>
        <w:pStyle w:val="BodyText"/>
        <w:numPr>
          <w:ilvl w:val="0"/>
          <w:numId w:val="35"/>
        </w:numPr>
        <w:spacing w:after="240"/>
        <w:rPr>
          <w:rFonts w:ascii="Arial" w:hAnsi="Arial" w:cs="Arial"/>
          <w:sz w:val="22"/>
          <w:szCs w:val="22"/>
          <w:lang w:val="ro-RO"/>
        </w:rPr>
      </w:pPr>
      <w:r w:rsidRPr="00FC42DF">
        <w:rPr>
          <w:rFonts w:ascii="Arial" w:hAnsi="Arial" w:cs="Arial"/>
          <w:sz w:val="22"/>
          <w:szCs w:val="22"/>
          <w:lang w:val="ro-RO"/>
        </w:rPr>
        <w:t>Pavilion de exploatare</w:t>
      </w:r>
    </w:p>
    <w:p w14:paraId="1C0CD65D" w14:textId="77777777" w:rsidR="00FC42DF" w:rsidRPr="00FC42DF" w:rsidRDefault="00FC42DF" w:rsidP="00671DD4">
      <w:pPr>
        <w:pStyle w:val="BodyText"/>
        <w:numPr>
          <w:ilvl w:val="0"/>
          <w:numId w:val="35"/>
        </w:numPr>
        <w:spacing w:after="240"/>
        <w:rPr>
          <w:rFonts w:ascii="Arial" w:hAnsi="Arial" w:cs="Arial"/>
          <w:sz w:val="22"/>
          <w:szCs w:val="22"/>
          <w:lang w:val="ro-RO"/>
        </w:rPr>
      </w:pPr>
      <w:r w:rsidRPr="00FC42DF">
        <w:rPr>
          <w:rFonts w:ascii="Arial" w:hAnsi="Arial" w:cs="Arial"/>
          <w:sz w:val="22"/>
          <w:szCs w:val="22"/>
          <w:lang w:val="ro-RO"/>
        </w:rPr>
        <w:t>Grup electrogen</w:t>
      </w:r>
    </w:p>
    <w:p w14:paraId="33886D07" w14:textId="77777777" w:rsidR="00FC42DF" w:rsidRPr="00FC42DF" w:rsidRDefault="00FC42DF" w:rsidP="00671DD4">
      <w:pPr>
        <w:pStyle w:val="BodyText"/>
        <w:numPr>
          <w:ilvl w:val="0"/>
          <w:numId w:val="35"/>
        </w:numPr>
        <w:spacing w:after="240"/>
        <w:rPr>
          <w:rFonts w:ascii="Arial" w:hAnsi="Arial" w:cs="Arial"/>
          <w:sz w:val="22"/>
          <w:szCs w:val="22"/>
          <w:lang w:val="ro-RO"/>
        </w:rPr>
      </w:pPr>
      <w:r w:rsidRPr="00FC42DF">
        <w:rPr>
          <w:rFonts w:ascii="Arial" w:hAnsi="Arial" w:cs="Arial"/>
          <w:sz w:val="22"/>
          <w:szCs w:val="22"/>
          <w:lang w:val="ro-RO"/>
        </w:rPr>
        <w:t>Drumuri si alei in incinta</w:t>
      </w:r>
    </w:p>
    <w:p w14:paraId="13CB64B6" w14:textId="77777777" w:rsidR="00FC42DF" w:rsidRPr="00FC42DF" w:rsidRDefault="00FC42DF" w:rsidP="00671DD4">
      <w:pPr>
        <w:pStyle w:val="BodyText"/>
        <w:numPr>
          <w:ilvl w:val="0"/>
          <w:numId w:val="35"/>
        </w:numPr>
        <w:spacing w:after="240"/>
        <w:rPr>
          <w:rFonts w:ascii="Arial" w:hAnsi="Arial" w:cs="Arial"/>
          <w:sz w:val="22"/>
          <w:szCs w:val="22"/>
          <w:lang w:val="ro-RO"/>
        </w:rPr>
      </w:pPr>
      <w:r w:rsidRPr="00FC42DF">
        <w:rPr>
          <w:rFonts w:ascii="Arial" w:hAnsi="Arial" w:cs="Arial"/>
          <w:sz w:val="22"/>
          <w:szCs w:val="22"/>
          <w:lang w:val="ro-RO"/>
        </w:rPr>
        <w:t>Imprejmuirea zonei de protectie sanitara cu regim sever</w:t>
      </w:r>
    </w:p>
    <w:p w14:paraId="7CE3524F" w14:textId="77777777" w:rsidR="00FC42DF" w:rsidRPr="00FC42DF" w:rsidRDefault="00FC42DF" w:rsidP="00671DD4">
      <w:pPr>
        <w:pStyle w:val="BodyText"/>
        <w:numPr>
          <w:ilvl w:val="0"/>
          <w:numId w:val="36"/>
        </w:numPr>
        <w:spacing w:after="240"/>
        <w:rPr>
          <w:rFonts w:ascii="Arial" w:hAnsi="Arial" w:cs="Arial"/>
          <w:sz w:val="22"/>
          <w:szCs w:val="22"/>
          <w:lang w:val="ro-RO"/>
        </w:rPr>
      </w:pPr>
      <w:r w:rsidRPr="00FC42DF">
        <w:rPr>
          <w:rFonts w:ascii="Arial" w:hAnsi="Arial" w:cs="Arial"/>
          <w:sz w:val="22"/>
          <w:szCs w:val="22"/>
          <w:lang w:val="ro-RO"/>
        </w:rPr>
        <w:t>Gospodariile de apa existente (Oveselu si Botorani)</w:t>
      </w:r>
    </w:p>
    <w:p w14:paraId="37D9A9BE"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Gospodaria de apa Oveselu (gospodarie de apa existenta)</w:t>
      </w:r>
    </w:p>
    <w:p w14:paraId="3451C068" w14:textId="77777777" w:rsidR="00FC42DF" w:rsidRPr="00FC42DF" w:rsidRDefault="00FC42DF" w:rsidP="00671DD4">
      <w:pPr>
        <w:pStyle w:val="BodyText"/>
        <w:numPr>
          <w:ilvl w:val="0"/>
          <w:numId w:val="35"/>
        </w:numPr>
        <w:spacing w:after="240"/>
        <w:rPr>
          <w:rFonts w:ascii="Arial" w:hAnsi="Arial" w:cs="Arial"/>
          <w:sz w:val="22"/>
          <w:szCs w:val="22"/>
          <w:lang w:val="ro-RO"/>
        </w:rPr>
      </w:pPr>
      <w:r w:rsidRPr="00FC42DF">
        <w:rPr>
          <w:rFonts w:ascii="Arial" w:hAnsi="Arial" w:cs="Arial"/>
          <w:sz w:val="22"/>
          <w:szCs w:val="22"/>
          <w:lang w:val="ro-RO"/>
        </w:rPr>
        <w:t xml:space="preserve">Se scoate din schema tehnologica statia de clor. </w:t>
      </w:r>
    </w:p>
    <w:p w14:paraId="3F4F1C37" w14:textId="77777777" w:rsidR="00FC42DF" w:rsidRPr="00FC42DF" w:rsidRDefault="00FC42DF" w:rsidP="00671DD4">
      <w:pPr>
        <w:pStyle w:val="BodyText"/>
        <w:numPr>
          <w:ilvl w:val="0"/>
          <w:numId w:val="35"/>
        </w:numPr>
        <w:spacing w:after="240"/>
        <w:rPr>
          <w:rFonts w:ascii="Arial" w:hAnsi="Arial" w:cs="Arial"/>
          <w:sz w:val="22"/>
          <w:szCs w:val="22"/>
          <w:lang w:val="ro-RO"/>
        </w:rPr>
      </w:pPr>
      <w:r w:rsidRPr="00FC42DF">
        <w:rPr>
          <w:rFonts w:ascii="Arial" w:hAnsi="Arial" w:cs="Arial"/>
          <w:sz w:val="22"/>
          <w:szCs w:val="22"/>
          <w:lang w:val="ro-RO"/>
        </w:rPr>
        <w:t>Se scoate din schema tehnologica rezervorul subteran din POLSTIF</w:t>
      </w:r>
    </w:p>
    <w:p w14:paraId="58FA39EE" w14:textId="77777777" w:rsidR="00FC42DF" w:rsidRPr="00FC42DF" w:rsidRDefault="00FC42DF" w:rsidP="00671DD4">
      <w:pPr>
        <w:pStyle w:val="BodyText"/>
        <w:numPr>
          <w:ilvl w:val="0"/>
          <w:numId w:val="35"/>
        </w:numPr>
        <w:spacing w:after="240"/>
        <w:rPr>
          <w:rFonts w:ascii="Arial" w:hAnsi="Arial" w:cs="Arial"/>
          <w:sz w:val="22"/>
          <w:szCs w:val="22"/>
          <w:lang w:val="ro-RO"/>
        </w:rPr>
      </w:pPr>
      <w:r w:rsidRPr="00FC42DF">
        <w:rPr>
          <w:rFonts w:ascii="Arial" w:hAnsi="Arial" w:cs="Arial"/>
          <w:sz w:val="22"/>
          <w:szCs w:val="22"/>
          <w:lang w:val="ro-RO"/>
        </w:rPr>
        <w:t>Se scot din schema tehnologica grupurile de pompare pentru alimentare GA Botorani si reteaua de distributie Oveselu</w:t>
      </w:r>
    </w:p>
    <w:p w14:paraId="128D3209"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Gospodaria de apa Botorani (gospodarie de apa existenta)</w:t>
      </w:r>
    </w:p>
    <w:p w14:paraId="4DC53D30"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Intraga gospodarie de apa se scoate din schema tehnologica a siatemului de alimentare cu apa.</w:t>
      </w:r>
    </w:p>
    <w:p w14:paraId="22C943F0" w14:textId="77777777" w:rsidR="00FC42DF" w:rsidRPr="00FC42DF" w:rsidRDefault="00FC42DF" w:rsidP="00671DD4">
      <w:pPr>
        <w:pStyle w:val="BodyText"/>
        <w:numPr>
          <w:ilvl w:val="0"/>
          <w:numId w:val="35"/>
        </w:numPr>
        <w:spacing w:after="240"/>
        <w:rPr>
          <w:rFonts w:ascii="Arial" w:hAnsi="Arial" w:cs="Arial"/>
          <w:sz w:val="22"/>
          <w:szCs w:val="22"/>
          <w:lang w:val="ro-RO"/>
        </w:rPr>
      </w:pPr>
      <w:r w:rsidRPr="00FC42DF">
        <w:rPr>
          <w:rFonts w:ascii="Arial" w:hAnsi="Arial" w:cs="Arial"/>
          <w:sz w:val="22"/>
          <w:szCs w:val="22"/>
          <w:lang w:val="ro-RO"/>
        </w:rPr>
        <w:t>Se scoate din schema tehnologica rezervorul subteran din POLSTIF</w:t>
      </w:r>
    </w:p>
    <w:p w14:paraId="1E401E70" w14:textId="77777777" w:rsidR="00FC42DF" w:rsidRPr="00FC42DF" w:rsidRDefault="00FC42DF" w:rsidP="00671DD4">
      <w:pPr>
        <w:pStyle w:val="BodyText"/>
        <w:numPr>
          <w:ilvl w:val="0"/>
          <w:numId w:val="35"/>
        </w:numPr>
        <w:spacing w:after="240"/>
        <w:rPr>
          <w:rFonts w:ascii="Arial" w:hAnsi="Arial" w:cs="Arial"/>
          <w:sz w:val="22"/>
          <w:szCs w:val="22"/>
          <w:lang w:val="ro-RO"/>
        </w:rPr>
      </w:pPr>
      <w:r w:rsidRPr="00FC42DF">
        <w:rPr>
          <w:rFonts w:ascii="Arial" w:hAnsi="Arial" w:cs="Arial"/>
          <w:sz w:val="22"/>
          <w:szCs w:val="22"/>
          <w:lang w:val="ro-RO"/>
        </w:rPr>
        <w:t>Se scoate din schema tehnologica statia de pompare</w:t>
      </w:r>
    </w:p>
    <w:p w14:paraId="1CDC76C5" w14:textId="77777777" w:rsidR="00FC42DF" w:rsidRPr="00FC42DF" w:rsidRDefault="00FC42DF" w:rsidP="00671DD4">
      <w:pPr>
        <w:pStyle w:val="BodyText"/>
        <w:numPr>
          <w:ilvl w:val="0"/>
          <w:numId w:val="36"/>
        </w:numPr>
        <w:spacing w:after="240"/>
        <w:rPr>
          <w:rFonts w:ascii="Arial" w:hAnsi="Arial" w:cs="Arial"/>
          <w:sz w:val="22"/>
          <w:szCs w:val="22"/>
          <w:lang w:val="ro-RO"/>
        </w:rPr>
      </w:pPr>
      <w:r w:rsidRPr="00FC42DF">
        <w:rPr>
          <w:rFonts w:ascii="Arial" w:hAnsi="Arial" w:cs="Arial"/>
          <w:sz w:val="22"/>
          <w:szCs w:val="22"/>
          <w:lang w:val="ro-RO"/>
        </w:rPr>
        <w:t>Extindere retea de distributie, din PEID, PE100, PN10, SDR 17, De=110 mm, L=8.5 km</w:t>
      </w:r>
    </w:p>
    <w:p w14:paraId="50C5335D" w14:textId="77777777" w:rsidR="00FC42DF" w:rsidRPr="00FC42DF" w:rsidRDefault="00FC42DF" w:rsidP="00671DD4">
      <w:pPr>
        <w:pStyle w:val="BodyText"/>
        <w:numPr>
          <w:ilvl w:val="0"/>
          <w:numId w:val="36"/>
        </w:numPr>
        <w:spacing w:after="240"/>
        <w:rPr>
          <w:rFonts w:ascii="Arial" w:hAnsi="Arial" w:cs="Arial"/>
          <w:sz w:val="22"/>
          <w:szCs w:val="22"/>
          <w:lang w:val="ro-RO"/>
        </w:rPr>
      </w:pPr>
      <w:r w:rsidRPr="00FC42DF">
        <w:rPr>
          <w:rFonts w:ascii="Arial" w:hAnsi="Arial" w:cs="Arial"/>
          <w:sz w:val="22"/>
          <w:szCs w:val="22"/>
          <w:lang w:val="ro-RO"/>
        </w:rPr>
        <w:t>Statii de repompare pe reteaua de distributie</w:t>
      </w:r>
    </w:p>
    <w:p w14:paraId="385061C9" w14:textId="77777777" w:rsidR="00FC42DF" w:rsidRPr="00FC42DF" w:rsidRDefault="00FC42DF" w:rsidP="00671DD4">
      <w:pPr>
        <w:pStyle w:val="BodyText"/>
        <w:numPr>
          <w:ilvl w:val="0"/>
          <w:numId w:val="36"/>
        </w:numPr>
        <w:spacing w:after="240"/>
        <w:rPr>
          <w:rFonts w:ascii="Arial" w:hAnsi="Arial" w:cs="Arial"/>
          <w:sz w:val="22"/>
          <w:szCs w:val="22"/>
          <w:lang w:val="ro-RO"/>
        </w:rPr>
      </w:pPr>
      <w:r w:rsidRPr="00FC42DF">
        <w:rPr>
          <w:rFonts w:ascii="Arial" w:hAnsi="Arial" w:cs="Arial"/>
          <w:sz w:val="22"/>
          <w:szCs w:val="22"/>
          <w:lang w:val="ro-RO"/>
        </w:rPr>
        <w:lastRenderedPageBreak/>
        <w:t>Conducta de aductiune pentru alimentarea gospodariei de apa Valea Mare (UAT Valea Mare)</w:t>
      </w:r>
    </w:p>
    <w:p w14:paraId="44C6B376"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In cadrul localitatii Valea Mare se prevad urmatoarele lucrari:</w:t>
      </w:r>
    </w:p>
    <w:p w14:paraId="15DF8D50"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Aductiune de la reteaua de distributie apa potabila Maciuca la gospodaria de apa Valea Mare</w:t>
      </w:r>
    </w:p>
    <w:p w14:paraId="3C3CE891"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Conservare front de captare</w:t>
      </w:r>
    </w:p>
    <w:p w14:paraId="07B2C67D"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Retehnologizare statie de clor din cadrul gospodarie de apa Valea Mare</w:t>
      </w:r>
    </w:p>
    <w:p w14:paraId="70756BA5"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Refacerea sistematizarii in incinta gospodariei de apa</w:t>
      </w:r>
    </w:p>
    <w:p w14:paraId="63AF88A8"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Refacerea imprejmuirii zonei de protectie sanitara cu regim sever</w:t>
      </w:r>
    </w:p>
    <w:p w14:paraId="601A8EA3"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Extindere retea existenta, din PEID, PE100, PN10, SDR 17, De=75mm, L=1.1 km (inclusiv lungime traversari)</w:t>
      </w:r>
    </w:p>
    <w:p w14:paraId="75DEFBD9"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o statie de pompare noua.</w:t>
      </w:r>
    </w:p>
    <w:p w14:paraId="06709E9C"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Manailesti</w:t>
      </w:r>
    </w:p>
    <w:p w14:paraId="29817401"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În prezent, nu există un sistem centralizat de alimentare cu apa la nivelul satelor Genuneni si Manailesti.</w:t>
      </w:r>
    </w:p>
    <w:p w14:paraId="664C2014" w14:textId="77777777" w:rsidR="00FC42DF" w:rsidRPr="00FC42DF" w:rsidRDefault="00FC42DF" w:rsidP="00FC42DF">
      <w:pPr>
        <w:pStyle w:val="BodyText"/>
        <w:spacing w:after="240"/>
        <w:rPr>
          <w:rFonts w:ascii="Arial" w:hAnsi="Arial" w:cs="Arial"/>
          <w:sz w:val="22"/>
          <w:szCs w:val="22"/>
          <w:u w:val="single"/>
          <w:lang w:val="ro-RO"/>
        </w:rPr>
      </w:pPr>
      <w:r w:rsidRPr="00FC42DF">
        <w:rPr>
          <w:rFonts w:ascii="Arial" w:hAnsi="Arial" w:cs="Arial"/>
          <w:sz w:val="22"/>
          <w:szCs w:val="22"/>
          <w:u w:val="single"/>
          <w:lang w:val="ro-RO"/>
        </w:rPr>
        <w:t>În etapa 2 (2014-2020) investițiile propuse prin POIM sunt:</w:t>
      </w:r>
    </w:p>
    <w:p w14:paraId="117797AE" w14:textId="77777777" w:rsidR="00FC42DF" w:rsidRPr="00FC42DF" w:rsidRDefault="00FC42DF" w:rsidP="00FC42DF">
      <w:pPr>
        <w:pStyle w:val="BodyText"/>
        <w:spacing w:after="240"/>
        <w:rPr>
          <w:rFonts w:ascii="Arial" w:hAnsi="Arial" w:cs="Arial"/>
          <w:sz w:val="22"/>
          <w:szCs w:val="22"/>
        </w:rPr>
      </w:pPr>
      <w:r w:rsidRPr="00FC42DF">
        <w:rPr>
          <w:rFonts w:ascii="Arial" w:hAnsi="Arial" w:cs="Arial"/>
          <w:sz w:val="22"/>
          <w:szCs w:val="22"/>
        </w:rPr>
        <w:t xml:space="preserve">Din </w:t>
      </w:r>
      <w:proofErr w:type="spellStart"/>
      <w:r w:rsidRPr="00FC42DF">
        <w:rPr>
          <w:rFonts w:ascii="Arial" w:hAnsi="Arial" w:cs="Arial"/>
          <w:sz w:val="22"/>
          <w:szCs w:val="22"/>
        </w:rPr>
        <w:t>cauza</w:t>
      </w:r>
      <w:proofErr w:type="spellEnd"/>
      <w:r w:rsidRPr="00FC42DF">
        <w:rPr>
          <w:rFonts w:ascii="Arial" w:hAnsi="Arial" w:cs="Arial"/>
          <w:sz w:val="22"/>
          <w:szCs w:val="22"/>
        </w:rPr>
        <w:t xml:space="preserve"> </w:t>
      </w:r>
      <w:proofErr w:type="spellStart"/>
      <w:r w:rsidRPr="00FC42DF">
        <w:rPr>
          <w:rFonts w:ascii="Arial" w:hAnsi="Arial" w:cs="Arial"/>
          <w:sz w:val="22"/>
          <w:szCs w:val="22"/>
        </w:rPr>
        <w:t>lipsei</w:t>
      </w:r>
      <w:proofErr w:type="spellEnd"/>
      <w:r w:rsidRPr="00FC42DF">
        <w:rPr>
          <w:rFonts w:ascii="Arial" w:hAnsi="Arial" w:cs="Arial"/>
          <w:sz w:val="22"/>
          <w:szCs w:val="22"/>
        </w:rPr>
        <w:t xml:space="preserve"> </w:t>
      </w:r>
      <w:proofErr w:type="spellStart"/>
      <w:r w:rsidRPr="00FC42DF">
        <w:rPr>
          <w:rFonts w:ascii="Arial" w:hAnsi="Arial" w:cs="Arial"/>
          <w:sz w:val="22"/>
          <w:szCs w:val="22"/>
        </w:rPr>
        <w:t>sistemului</w:t>
      </w:r>
      <w:proofErr w:type="spellEnd"/>
      <w:r w:rsidRPr="00FC42DF">
        <w:rPr>
          <w:rFonts w:ascii="Arial" w:hAnsi="Arial" w:cs="Arial"/>
          <w:sz w:val="22"/>
          <w:szCs w:val="22"/>
        </w:rPr>
        <w:t xml:space="preserve"> de </w:t>
      </w:r>
      <w:proofErr w:type="spellStart"/>
      <w:r w:rsidRPr="00FC42DF">
        <w:rPr>
          <w:rFonts w:ascii="Arial" w:hAnsi="Arial" w:cs="Arial"/>
          <w:sz w:val="22"/>
          <w:szCs w:val="22"/>
        </w:rPr>
        <w:t>alimentare</w:t>
      </w:r>
      <w:proofErr w:type="spellEnd"/>
      <w:r w:rsidRPr="00FC42DF">
        <w:rPr>
          <w:rFonts w:ascii="Arial" w:hAnsi="Arial" w:cs="Arial"/>
          <w:sz w:val="22"/>
          <w:szCs w:val="22"/>
        </w:rPr>
        <w:t xml:space="preserve"> cu </w:t>
      </w:r>
      <w:proofErr w:type="spellStart"/>
      <w:r w:rsidRPr="00FC42DF">
        <w:rPr>
          <w:rFonts w:ascii="Arial" w:hAnsi="Arial" w:cs="Arial"/>
          <w:sz w:val="22"/>
          <w:szCs w:val="22"/>
        </w:rPr>
        <w:t>apă</w:t>
      </w:r>
      <w:proofErr w:type="spellEnd"/>
      <w:r w:rsidRPr="00FC42DF">
        <w:rPr>
          <w:rFonts w:ascii="Arial" w:hAnsi="Arial" w:cs="Arial"/>
          <w:sz w:val="22"/>
          <w:szCs w:val="22"/>
        </w:rPr>
        <w:t xml:space="preserve">, </w:t>
      </w:r>
      <w:proofErr w:type="spellStart"/>
      <w:r w:rsidRPr="00FC42DF">
        <w:rPr>
          <w:rFonts w:ascii="Arial" w:hAnsi="Arial" w:cs="Arial"/>
          <w:sz w:val="22"/>
          <w:szCs w:val="22"/>
        </w:rPr>
        <w:t>investițiile</w:t>
      </w:r>
      <w:proofErr w:type="spellEnd"/>
      <w:r w:rsidRPr="00FC42DF">
        <w:rPr>
          <w:rFonts w:ascii="Arial" w:hAnsi="Arial" w:cs="Arial"/>
          <w:sz w:val="22"/>
          <w:szCs w:val="22"/>
        </w:rPr>
        <w:t xml:space="preserve"> </w:t>
      </w:r>
      <w:proofErr w:type="spellStart"/>
      <w:r w:rsidRPr="00FC42DF">
        <w:rPr>
          <w:rFonts w:ascii="Arial" w:hAnsi="Arial" w:cs="Arial"/>
          <w:sz w:val="22"/>
          <w:szCs w:val="22"/>
        </w:rPr>
        <w:t>pentru</w:t>
      </w:r>
      <w:proofErr w:type="spellEnd"/>
      <w:r w:rsidRPr="00FC42DF">
        <w:rPr>
          <w:rFonts w:ascii="Arial" w:hAnsi="Arial" w:cs="Arial"/>
          <w:sz w:val="22"/>
          <w:szCs w:val="22"/>
        </w:rPr>
        <w:t xml:space="preserve"> zona de </w:t>
      </w:r>
      <w:proofErr w:type="spellStart"/>
      <w:r w:rsidRPr="00FC42DF">
        <w:rPr>
          <w:rFonts w:ascii="Arial" w:hAnsi="Arial" w:cs="Arial"/>
          <w:sz w:val="22"/>
          <w:szCs w:val="22"/>
        </w:rPr>
        <w:t>alimentare</w:t>
      </w:r>
      <w:proofErr w:type="spellEnd"/>
      <w:r w:rsidRPr="00FC42DF">
        <w:rPr>
          <w:rFonts w:ascii="Arial" w:hAnsi="Arial" w:cs="Arial"/>
          <w:sz w:val="22"/>
          <w:szCs w:val="22"/>
        </w:rPr>
        <w:t xml:space="preserve"> cu </w:t>
      </w:r>
      <w:proofErr w:type="spellStart"/>
      <w:r w:rsidRPr="00FC42DF">
        <w:rPr>
          <w:rFonts w:ascii="Arial" w:hAnsi="Arial" w:cs="Arial"/>
          <w:sz w:val="22"/>
          <w:szCs w:val="22"/>
        </w:rPr>
        <w:t>apa</w:t>
      </w:r>
      <w:proofErr w:type="spellEnd"/>
      <w:r w:rsidRPr="00FC42DF">
        <w:rPr>
          <w:rFonts w:ascii="Arial" w:hAnsi="Arial" w:cs="Arial"/>
          <w:sz w:val="22"/>
          <w:szCs w:val="22"/>
        </w:rPr>
        <w:t xml:space="preserve"> Manailesti sunt </w:t>
      </w:r>
      <w:proofErr w:type="spellStart"/>
      <w:r w:rsidRPr="00FC42DF">
        <w:rPr>
          <w:rFonts w:ascii="Arial" w:hAnsi="Arial" w:cs="Arial"/>
          <w:sz w:val="22"/>
          <w:szCs w:val="22"/>
        </w:rPr>
        <w:t>următoarele</w:t>
      </w:r>
      <w:proofErr w:type="spellEnd"/>
      <w:r w:rsidRPr="00FC42DF">
        <w:rPr>
          <w:rFonts w:ascii="Arial" w:hAnsi="Arial" w:cs="Arial"/>
          <w:sz w:val="22"/>
          <w:szCs w:val="22"/>
        </w:rPr>
        <w:t>:</w:t>
      </w:r>
    </w:p>
    <w:p w14:paraId="34029DB7"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xml:space="preserve">Infiintare sistem de alimentare cu apa compus din: </w:t>
      </w:r>
    </w:p>
    <w:p w14:paraId="63695576"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front captare - 2 foraje amplasate in satul Manailesti, H= 220 m, Qcalcul=3.9 l/s</w:t>
      </w:r>
    </w:p>
    <w:p w14:paraId="5B0083DB"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conducta de aductiune a apei intre puturi, din PEID, PE100, PN10, SDR 17, De=140 mm, L = 0.7 km</w:t>
      </w:r>
    </w:p>
    <w:p w14:paraId="3DCF494B"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statie de tratare pentru eliminarea fierului, Qcalcul 3.9l/s</w:t>
      </w:r>
    </w:p>
    <w:p w14:paraId="543B88D4"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rezervor inmagazinare, din beton armat, montat semiingropat, V= 300 mc</w:t>
      </w:r>
    </w:p>
    <w:p w14:paraId="0AFD0AE8"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retea distributie apa potabila, din PEID, PE100, SDR 17, PN10, De=63÷140 mm,  L = 11.5 km (inclusiv lungime traversari)</w:t>
      </w:r>
    </w:p>
    <w:p w14:paraId="28980A40"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statii de pompare - 2 buc</w:t>
      </w:r>
    </w:p>
    <w:p w14:paraId="571360D3"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Milcoiu</w:t>
      </w:r>
    </w:p>
    <w:p w14:paraId="1D767292"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bCs/>
          <w:sz w:val="22"/>
          <w:szCs w:val="22"/>
          <w:lang w:val="ro-RO"/>
        </w:rPr>
        <w:t xml:space="preserve">Localitățile Cazanesti, Izbasesti, Milcoiu, Suricaru și Tepșenari detin sistem de alimentare cu apă. </w:t>
      </w:r>
    </w:p>
    <w:p w14:paraId="6415FE70"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lastRenderedPageBreak/>
        <w:t>De asemenea, există în prezent în derulare un proiect pentru extinderea sistemului de alimentare cu apă, după cum urmează:</w:t>
      </w:r>
    </w:p>
    <w:p w14:paraId="3ACEFFC1" w14:textId="77777777" w:rsidR="00FC42DF" w:rsidRPr="00FC42DF" w:rsidRDefault="00FC42DF" w:rsidP="00671DD4">
      <w:pPr>
        <w:pStyle w:val="BodyText"/>
        <w:numPr>
          <w:ilvl w:val="0"/>
          <w:numId w:val="21"/>
        </w:numPr>
        <w:spacing w:after="240"/>
        <w:rPr>
          <w:rFonts w:ascii="Arial" w:hAnsi="Arial" w:cs="Arial"/>
          <w:bCs/>
          <w:sz w:val="22"/>
          <w:szCs w:val="22"/>
          <w:lang w:val="ro-RO"/>
        </w:rPr>
      </w:pPr>
      <w:r w:rsidRPr="00FC42DF">
        <w:rPr>
          <w:rFonts w:ascii="Arial" w:hAnsi="Arial" w:cs="Arial"/>
          <w:bCs/>
          <w:sz w:val="22"/>
          <w:szCs w:val="22"/>
          <w:lang w:val="ro-RO"/>
        </w:rPr>
        <w:t>OG 28/2013 „</w:t>
      </w:r>
      <w:r w:rsidRPr="00FC42DF">
        <w:rPr>
          <w:rFonts w:ascii="Arial" w:hAnsi="Arial" w:cs="Arial"/>
          <w:bCs/>
          <w:i/>
          <w:sz w:val="22"/>
          <w:szCs w:val="22"/>
          <w:lang w:val="ro-RO"/>
        </w:rPr>
        <w:t>Prima inființare rețea apa în satul Ciutești</w:t>
      </w:r>
      <w:r w:rsidRPr="00FC42DF">
        <w:rPr>
          <w:rFonts w:ascii="Arial" w:hAnsi="Arial" w:cs="Arial"/>
          <w:bCs/>
          <w:sz w:val="22"/>
          <w:szCs w:val="22"/>
          <w:lang w:val="ro-RO"/>
        </w:rPr>
        <w:t>”:</w:t>
      </w:r>
    </w:p>
    <w:p w14:paraId="32366CA0" w14:textId="77777777" w:rsidR="00FC42DF" w:rsidRPr="00FC42DF" w:rsidRDefault="00FC42DF" w:rsidP="00671DD4">
      <w:pPr>
        <w:pStyle w:val="BodyText"/>
        <w:numPr>
          <w:ilvl w:val="1"/>
          <w:numId w:val="22"/>
        </w:numPr>
        <w:spacing w:after="240"/>
        <w:rPr>
          <w:rFonts w:ascii="Arial" w:hAnsi="Arial" w:cs="Arial"/>
          <w:bCs/>
          <w:sz w:val="22"/>
          <w:szCs w:val="22"/>
          <w:lang w:val="ro-RO"/>
        </w:rPr>
      </w:pPr>
      <w:r w:rsidRPr="00FC42DF">
        <w:rPr>
          <w:rFonts w:ascii="Arial" w:hAnsi="Arial" w:cs="Arial"/>
          <w:bCs/>
          <w:sz w:val="22"/>
          <w:szCs w:val="22"/>
          <w:lang w:val="ro-RO"/>
        </w:rPr>
        <w:t>Captare realizată prin intermediul unui izvor cu dren Q = 1.84 l/s; </w:t>
      </w:r>
    </w:p>
    <w:p w14:paraId="6CF203F9" w14:textId="77777777" w:rsidR="00FC42DF" w:rsidRPr="00FC42DF" w:rsidRDefault="00FC42DF" w:rsidP="00671DD4">
      <w:pPr>
        <w:pStyle w:val="BodyText"/>
        <w:numPr>
          <w:ilvl w:val="1"/>
          <w:numId w:val="22"/>
        </w:numPr>
        <w:spacing w:after="240"/>
        <w:rPr>
          <w:rFonts w:ascii="Arial" w:hAnsi="Arial" w:cs="Arial"/>
          <w:bCs/>
          <w:sz w:val="22"/>
          <w:szCs w:val="22"/>
          <w:lang w:val="ro-RO"/>
        </w:rPr>
      </w:pPr>
      <w:r w:rsidRPr="00FC42DF">
        <w:rPr>
          <w:rFonts w:ascii="Arial" w:hAnsi="Arial" w:cs="Arial"/>
          <w:bCs/>
          <w:sz w:val="22"/>
          <w:szCs w:val="22"/>
          <w:lang w:val="ro-RO"/>
        </w:rPr>
        <w:t>Gospodărie de apă;</w:t>
      </w:r>
    </w:p>
    <w:p w14:paraId="1B8F5D19" w14:textId="77777777" w:rsidR="00FC42DF" w:rsidRPr="00FC42DF" w:rsidRDefault="00FC42DF" w:rsidP="00671DD4">
      <w:pPr>
        <w:pStyle w:val="BodyText"/>
        <w:numPr>
          <w:ilvl w:val="1"/>
          <w:numId w:val="22"/>
        </w:numPr>
        <w:spacing w:after="240"/>
        <w:rPr>
          <w:rFonts w:ascii="Arial" w:hAnsi="Arial" w:cs="Arial"/>
          <w:bCs/>
          <w:sz w:val="22"/>
          <w:szCs w:val="22"/>
          <w:lang w:val="ro-RO"/>
        </w:rPr>
      </w:pPr>
      <w:r w:rsidRPr="00FC42DF">
        <w:rPr>
          <w:rFonts w:ascii="Arial" w:hAnsi="Arial" w:cs="Arial"/>
          <w:bCs/>
          <w:sz w:val="22"/>
          <w:szCs w:val="22"/>
          <w:lang w:val="ro-RO"/>
        </w:rPr>
        <w:t>Rezervor de înmagazinare V = 120 m</w:t>
      </w:r>
      <w:r w:rsidRPr="00FC42DF">
        <w:rPr>
          <w:rFonts w:ascii="Arial" w:hAnsi="Arial" w:cs="Arial"/>
          <w:bCs/>
          <w:sz w:val="22"/>
          <w:szCs w:val="22"/>
          <w:vertAlign w:val="superscript"/>
          <w:lang w:val="ro-RO"/>
        </w:rPr>
        <w:t>3</w:t>
      </w:r>
      <w:r w:rsidRPr="00FC42DF">
        <w:rPr>
          <w:rFonts w:ascii="Arial" w:hAnsi="Arial" w:cs="Arial"/>
          <w:bCs/>
          <w:sz w:val="22"/>
          <w:szCs w:val="22"/>
          <w:lang w:val="ro-RO"/>
        </w:rPr>
        <w:t>;</w:t>
      </w:r>
    </w:p>
    <w:p w14:paraId="65F34273" w14:textId="77777777" w:rsidR="00FC42DF" w:rsidRPr="00FC42DF" w:rsidRDefault="00FC42DF" w:rsidP="00671DD4">
      <w:pPr>
        <w:pStyle w:val="BodyText"/>
        <w:numPr>
          <w:ilvl w:val="1"/>
          <w:numId w:val="22"/>
        </w:numPr>
        <w:spacing w:after="240"/>
        <w:rPr>
          <w:rFonts w:ascii="Arial" w:hAnsi="Arial" w:cs="Arial"/>
          <w:bCs/>
          <w:sz w:val="22"/>
          <w:szCs w:val="22"/>
          <w:lang w:val="ro-RO"/>
        </w:rPr>
      </w:pPr>
      <w:r w:rsidRPr="00FC42DF">
        <w:rPr>
          <w:rFonts w:ascii="Arial" w:hAnsi="Arial" w:cs="Arial"/>
          <w:bCs/>
          <w:sz w:val="22"/>
          <w:szCs w:val="22"/>
          <w:lang w:val="ro-RO"/>
        </w:rPr>
        <w:t>Rețea de distribuție L = 5 km. </w:t>
      </w:r>
    </w:p>
    <w:p w14:paraId="404922B9"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u w:val="single"/>
          <w:lang w:val="ro-RO"/>
        </w:rPr>
        <w:t>În etapa 2 (2014-2020) investițiile propuse prin POIM sunt:</w:t>
      </w:r>
    </w:p>
    <w:p w14:paraId="50C5F117" w14:textId="77777777" w:rsidR="00FC42DF" w:rsidRPr="00FC42DF" w:rsidRDefault="00FC42DF" w:rsidP="00FC42DF">
      <w:pPr>
        <w:pStyle w:val="BodyText"/>
        <w:spacing w:after="240"/>
        <w:rPr>
          <w:rFonts w:ascii="Arial" w:hAnsi="Arial" w:cs="Arial"/>
          <w:sz w:val="22"/>
          <w:szCs w:val="22"/>
          <w:lang w:val="fr-FR"/>
        </w:rPr>
      </w:pPr>
      <w:proofErr w:type="spellStart"/>
      <w:r w:rsidRPr="00FC42DF">
        <w:rPr>
          <w:rFonts w:ascii="Arial" w:hAnsi="Arial" w:cs="Arial"/>
          <w:sz w:val="22"/>
          <w:szCs w:val="22"/>
          <w:lang w:val="fr-FR"/>
        </w:rPr>
        <w:t>Captare</w:t>
      </w:r>
      <w:proofErr w:type="spellEnd"/>
      <w:r w:rsidRPr="00FC42DF">
        <w:rPr>
          <w:rFonts w:ascii="Arial" w:hAnsi="Arial" w:cs="Arial"/>
          <w:sz w:val="22"/>
          <w:szCs w:val="22"/>
          <w:lang w:val="fr-FR"/>
        </w:rPr>
        <w:t xml:space="preserve"> si </w:t>
      </w:r>
      <w:proofErr w:type="spellStart"/>
      <w:r w:rsidRPr="00FC42DF">
        <w:rPr>
          <w:rFonts w:ascii="Arial" w:hAnsi="Arial" w:cs="Arial"/>
          <w:sz w:val="22"/>
          <w:szCs w:val="22"/>
          <w:lang w:val="fr-FR"/>
        </w:rPr>
        <w:t>statie</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tratare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Balastiera</w:t>
      </w:r>
      <w:proofErr w:type="spellEnd"/>
      <w:proofErr w:type="gramStart"/>
      <w:r w:rsidRPr="00FC42DF">
        <w:rPr>
          <w:rFonts w:ascii="Arial" w:hAnsi="Arial" w:cs="Arial"/>
          <w:sz w:val="22"/>
          <w:szCs w:val="22"/>
          <w:lang w:val="fr-FR"/>
        </w:rPr>
        <w:t>”:</w:t>
      </w:r>
      <w:proofErr w:type="gramEnd"/>
      <w:r w:rsidRPr="00FC42DF">
        <w:rPr>
          <w:rFonts w:ascii="Arial" w:hAnsi="Arial" w:cs="Arial"/>
          <w:sz w:val="22"/>
          <w:szCs w:val="22"/>
          <w:lang w:val="fr-FR"/>
        </w:rPr>
        <w:t xml:space="preserve">  </w:t>
      </w:r>
    </w:p>
    <w:p w14:paraId="54BEF00C" w14:textId="77777777" w:rsidR="00FC42DF" w:rsidRPr="00FC42DF" w:rsidRDefault="00FC42DF" w:rsidP="00671DD4">
      <w:pPr>
        <w:pStyle w:val="BodyText"/>
        <w:numPr>
          <w:ilvl w:val="0"/>
          <w:numId w:val="37"/>
        </w:numPr>
        <w:spacing w:after="240"/>
        <w:rPr>
          <w:rFonts w:ascii="Arial" w:hAnsi="Arial" w:cs="Arial"/>
          <w:sz w:val="22"/>
          <w:szCs w:val="22"/>
          <w:lang w:val="en-US"/>
        </w:rPr>
      </w:pPr>
      <w:proofErr w:type="spellStart"/>
      <w:r w:rsidRPr="00FC42DF">
        <w:rPr>
          <w:rFonts w:ascii="Arial" w:hAnsi="Arial" w:cs="Arial"/>
          <w:sz w:val="22"/>
          <w:szCs w:val="22"/>
          <w:lang w:val="en-US"/>
        </w:rPr>
        <w:t>Igienizare</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sistem</w:t>
      </w:r>
      <w:proofErr w:type="spellEnd"/>
      <w:r w:rsidRPr="00FC42DF">
        <w:rPr>
          <w:rFonts w:ascii="Arial" w:hAnsi="Arial" w:cs="Arial"/>
          <w:sz w:val="22"/>
          <w:szCs w:val="22"/>
          <w:lang w:val="en-US"/>
        </w:rPr>
        <w:t xml:space="preserve"> de </w:t>
      </w:r>
      <w:proofErr w:type="spellStart"/>
      <w:r w:rsidRPr="00FC42DF">
        <w:rPr>
          <w:rFonts w:ascii="Arial" w:hAnsi="Arial" w:cs="Arial"/>
          <w:sz w:val="22"/>
          <w:szCs w:val="22"/>
          <w:lang w:val="en-US"/>
        </w:rPr>
        <w:t>drenaj</w:t>
      </w:r>
      <w:proofErr w:type="spellEnd"/>
      <w:r w:rsidRPr="00FC42DF">
        <w:rPr>
          <w:rFonts w:ascii="Arial" w:hAnsi="Arial" w:cs="Arial"/>
          <w:sz w:val="22"/>
          <w:szCs w:val="22"/>
          <w:lang w:val="en-US"/>
        </w:rPr>
        <w:t xml:space="preserve"> </w:t>
      </w:r>
    </w:p>
    <w:p w14:paraId="3C0BDD64" w14:textId="77777777" w:rsidR="00FC42DF" w:rsidRPr="00FC42DF" w:rsidRDefault="00FC42DF" w:rsidP="00671DD4">
      <w:pPr>
        <w:pStyle w:val="BodyText"/>
        <w:numPr>
          <w:ilvl w:val="0"/>
          <w:numId w:val="37"/>
        </w:numPr>
        <w:spacing w:after="240"/>
        <w:rPr>
          <w:rFonts w:ascii="Arial" w:hAnsi="Arial" w:cs="Arial"/>
          <w:sz w:val="22"/>
          <w:szCs w:val="22"/>
          <w:lang w:val="en-US"/>
        </w:rPr>
      </w:pPr>
      <w:r w:rsidRPr="00FC42DF">
        <w:rPr>
          <w:rFonts w:ascii="Arial" w:hAnsi="Arial" w:cs="Arial"/>
          <w:sz w:val="22"/>
          <w:szCs w:val="22"/>
          <w:lang w:val="en-US"/>
        </w:rPr>
        <w:t xml:space="preserve">Bazin de </w:t>
      </w:r>
      <w:proofErr w:type="spellStart"/>
      <w:r w:rsidRPr="00FC42DF">
        <w:rPr>
          <w:rFonts w:ascii="Arial" w:hAnsi="Arial" w:cs="Arial"/>
          <w:sz w:val="22"/>
          <w:szCs w:val="22"/>
          <w:lang w:val="en-US"/>
        </w:rPr>
        <w:t>reactie</w:t>
      </w:r>
      <w:proofErr w:type="spellEnd"/>
    </w:p>
    <w:p w14:paraId="2E3927C9" w14:textId="77777777" w:rsidR="00FC42DF" w:rsidRPr="00FC42DF" w:rsidRDefault="00FC42DF" w:rsidP="00671DD4">
      <w:pPr>
        <w:pStyle w:val="BodyText"/>
        <w:numPr>
          <w:ilvl w:val="0"/>
          <w:numId w:val="37"/>
        </w:numPr>
        <w:spacing w:after="240"/>
        <w:rPr>
          <w:rFonts w:ascii="Arial" w:hAnsi="Arial" w:cs="Arial"/>
          <w:sz w:val="22"/>
          <w:szCs w:val="22"/>
          <w:lang w:val="en-US"/>
        </w:rPr>
      </w:pPr>
      <w:proofErr w:type="spellStart"/>
      <w:r w:rsidRPr="00FC42DF">
        <w:rPr>
          <w:rFonts w:ascii="Arial" w:hAnsi="Arial" w:cs="Arial"/>
          <w:sz w:val="22"/>
          <w:szCs w:val="22"/>
          <w:lang w:val="en-US"/>
        </w:rPr>
        <w:t>Statie</w:t>
      </w:r>
      <w:proofErr w:type="spellEnd"/>
      <w:r w:rsidRPr="00FC42DF">
        <w:rPr>
          <w:rFonts w:ascii="Arial" w:hAnsi="Arial" w:cs="Arial"/>
          <w:sz w:val="22"/>
          <w:szCs w:val="22"/>
          <w:lang w:val="en-US"/>
        </w:rPr>
        <w:t xml:space="preserve"> de </w:t>
      </w:r>
      <w:proofErr w:type="spellStart"/>
      <w:r w:rsidRPr="00FC42DF">
        <w:rPr>
          <w:rFonts w:ascii="Arial" w:hAnsi="Arial" w:cs="Arial"/>
          <w:sz w:val="22"/>
          <w:szCs w:val="22"/>
          <w:lang w:val="en-US"/>
        </w:rPr>
        <w:t>tratare</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noua</w:t>
      </w:r>
      <w:proofErr w:type="spellEnd"/>
    </w:p>
    <w:p w14:paraId="61B8176B" w14:textId="77777777" w:rsidR="00FC42DF" w:rsidRPr="00FC42DF" w:rsidRDefault="00FC42DF" w:rsidP="00671DD4">
      <w:pPr>
        <w:pStyle w:val="BodyText"/>
        <w:numPr>
          <w:ilvl w:val="0"/>
          <w:numId w:val="37"/>
        </w:numPr>
        <w:spacing w:after="240"/>
        <w:rPr>
          <w:rFonts w:ascii="Arial" w:hAnsi="Arial" w:cs="Arial"/>
          <w:sz w:val="22"/>
          <w:szCs w:val="22"/>
          <w:lang w:val="en-US"/>
        </w:rPr>
      </w:pPr>
      <w:proofErr w:type="spellStart"/>
      <w:r w:rsidRPr="00FC42DF">
        <w:rPr>
          <w:rFonts w:ascii="Arial" w:hAnsi="Arial" w:cs="Arial"/>
          <w:sz w:val="22"/>
          <w:szCs w:val="22"/>
          <w:lang w:val="en-US"/>
        </w:rPr>
        <w:t>Statie</w:t>
      </w:r>
      <w:proofErr w:type="spellEnd"/>
      <w:r w:rsidRPr="00FC42DF">
        <w:rPr>
          <w:rFonts w:ascii="Arial" w:hAnsi="Arial" w:cs="Arial"/>
          <w:sz w:val="22"/>
          <w:szCs w:val="22"/>
          <w:lang w:val="en-US"/>
        </w:rPr>
        <w:t xml:space="preserve"> de </w:t>
      </w:r>
      <w:proofErr w:type="spellStart"/>
      <w:r w:rsidRPr="00FC42DF">
        <w:rPr>
          <w:rFonts w:ascii="Arial" w:hAnsi="Arial" w:cs="Arial"/>
          <w:sz w:val="22"/>
          <w:szCs w:val="22"/>
          <w:lang w:val="en-US"/>
        </w:rPr>
        <w:t>clorare</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noua</w:t>
      </w:r>
      <w:proofErr w:type="spellEnd"/>
      <w:r w:rsidRPr="00FC42DF">
        <w:rPr>
          <w:rFonts w:ascii="Arial" w:hAnsi="Arial" w:cs="Arial"/>
          <w:sz w:val="22"/>
          <w:szCs w:val="22"/>
          <w:lang w:val="en-US"/>
        </w:rPr>
        <w:t xml:space="preserve"> </w:t>
      </w:r>
    </w:p>
    <w:p w14:paraId="6E67560F" w14:textId="77777777" w:rsidR="00FC42DF" w:rsidRPr="00FC42DF" w:rsidRDefault="00FC42DF" w:rsidP="00671DD4">
      <w:pPr>
        <w:pStyle w:val="BodyText"/>
        <w:numPr>
          <w:ilvl w:val="0"/>
          <w:numId w:val="37"/>
        </w:numPr>
        <w:spacing w:after="240"/>
        <w:rPr>
          <w:rFonts w:ascii="Arial" w:hAnsi="Arial" w:cs="Arial"/>
          <w:sz w:val="22"/>
          <w:szCs w:val="22"/>
          <w:lang w:val="en-US"/>
        </w:rPr>
      </w:pPr>
      <w:proofErr w:type="spellStart"/>
      <w:r w:rsidRPr="00FC42DF">
        <w:rPr>
          <w:rFonts w:ascii="Arial" w:hAnsi="Arial" w:cs="Arial"/>
          <w:sz w:val="22"/>
          <w:szCs w:val="22"/>
          <w:lang w:val="en-US"/>
        </w:rPr>
        <w:t>Rezervor</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pentru</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categoriile</w:t>
      </w:r>
      <w:proofErr w:type="spellEnd"/>
      <w:r w:rsidRPr="00FC42DF">
        <w:rPr>
          <w:rFonts w:ascii="Arial" w:hAnsi="Arial" w:cs="Arial"/>
          <w:sz w:val="22"/>
          <w:szCs w:val="22"/>
          <w:lang w:val="en-US"/>
        </w:rPr>
        <w:t xml:space="preserve"> de ape (filtrate, de la </w:t>
      </w:r>
      <w:proofErr w:type="spellStart"/>
      <w:r w:rsidRPr="00FC42DF">
        <w:rPr>
          <w:rFonts w:ascii="Arial" w:hAnsi="Arial" w:cs="Arial"/>
          <w:sz w:val="22"/>
          <w:szCs w:val="22"/>
          <w:lang w:val="en-US"/>
        </w:rPr>
        <w:t>spalare</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filtre</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apa</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potabila</w:t>
      </w:r>
      <w:proofErr w:type="spellEnd"/>
      <w:r w:rsidRPr="00FC42DF">
        <w:rPr>
          <w:rFonts w:ascii="Arial" w:hAnsi="Arial" w:cs="Arial"/>
          <w:sz w:val="22"/>
          <w:szCs w:val="22"/>
          <w:lang w:val="en-US"/>
        </w:rPr>
        <w:t xml:space="preserve">) </w:t>
      </w:r>
    </w:p>
    <w:p w14:paraId="0D5D76C3" w14:textId="77777777" w:rsidR="00FC42DF" w:rsidRPr="00FC42DF" w:rsidRDefault="00FC42DF" w:rsidP="00671DD4">
      <w:pPr>
        <w:pStyle w:val="BodyText"/>
        <w:numPr>
          <w:ilvl w:val="0"/>
          <w:numId w:val="37"/>
        </w:numPr>
        <w:spacing w:after="240"/>
        <w:rPr>
          <w:rFonts w:ascii="Arial" w:hAnsi="Arial" w:cs="Arial"/>
          <w:sz w:val="22"/>
          <w:szCs w:val="22"/>
          <w:lang w:val="en-US"/>
        </w:rPr>
      </w:pPr>
      <w:proofErr w:type="spellStart"/>
      <w:r w:rsidRPr="00FC42DF">
        <w:rPr>
          <w:rFonts w:ascii="Arial" w:hAnsi="Arial" w:cs="Arial"/>
          <w:sz w:val="22"/>
          <w:szCs w:val="22"/>
          <w:lang w:val="en-US"/>
        </w:rPr>
        <w:t>Retehnologizare</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rezervor</w:t>
      </w:r>
      <w:proofErr w:type="spellEnd"/>
      <w:r w:rsidRPr="00FC42DF">
        <w:rPr>
          <w:rFonts w:ascii="Arial" w:hAnsi="Arial" w:cs="Arial"/>
          <w:sz w:val="22"/>
          <w:szCs w:val="22"/>
          <w:lang w:val="en-US"/>
        </w:rPr>
        <w:t xml:space="preserve"> existent, din </w:t>
      </w:r>
      <w:proofErr w:type="spellStart"/>
      <w:r w:rsidRPr="00FC42DF">
        <w:rPr>
          <w:rFonts w:ascii="Arial" w:hAnsi="Arial" w:cs="Arial"/>
          <w:sz w:val="22"/>
          <w:szCs w:val="22"/>
          <w:lang w:val="en-US"/>
        </w:rPr>
        <w:t>beton</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armat</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montat</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semiingropat</w:t>
      </w:r>
      <w:proofErr w:type="spellEnd"/>
      <w:r w:rsidRPr="00FC42DF">
        <w:rPr>
          <w:rFonts w:ascii="Arial" w:hAnsi="Arial" w:cs="Arial"/>
          <w:sz w:val="22"/>
          <w:szCs w:val="22"/>
          <w:lang w:val="en-US"/>
        </w:rPr>
        <w:t>, V= 50 mc</w:t>
      </w:r>
    </w:p>
    <w:p w14:paraId="55A1CD50" w14:textId="77777777" w:rsidR="00FC42DF" w:rsidRPr="00FC42DF" w:rsidRDefault="00FC42DF" w:rsidP="00671DD4">
      <w:pPr>
        <w:pStyle w:val="BodyText"/>
        <w:numPr>
          <w:ilvl w:val="0"/>
          <w:numId w:val="37"/>
        </w:numPr>
        <w:spacing w:after="240"/>
        <w:rPr>
          <w:rFonts w:ascii="Arial" w:hAnsi="Arial" w:cs="Arial"/>
          <w:sz w:val="22"/>
          <w:szCs w:val="22"/>
          <w:lang w:val="en-US"/>
        </w:rPr>
      </w:pPr>
      <w:proofErr w:type="spellStart"/>
      <w:r w:rsidRPr="00FC42DF">
        <w:rPr>
          <w:rFonts w:ascii="Arial" w:hAnsi="Arial" w:cs="Arial"/>
          <w:sz w:val="22"/>
          <w:szCs w:val="22"/>
          <w:lang w:val="en-US"/>
        </w:rPr>
        <w:t>Statie</w:t>
      </w:r>
      <w:proofErr w:type="spellEnd"/>
      <w:r w:rsidRPr="00FC42DF">
        <w:rPr>
          <w:rFonts w:ascii="Arial" w:hAnsi="Arial" w:cs="Arial"/>
          <w:sz w:val="22"/>
          <w:szCs w:val="22"/>
          <w:lang w:val="en-US"/>
        </w:rPr>
        <w:t xml:space="preserve"> de </w:t>
      </w:r>
      <w:proofErr w:type="spellStart"/>
      <w:r w:rsidRPr="00FC42DF">
        <w:rPr>
          <w:rFonts w:ascii="Arial" w:hAnsi="Arial" w:cs="Arial"/>
          <w:sz w:val="22"/>
          <w:szCs w:val="22"/>
          <w:lang w:val="en-US"/>
        </w:rPr>
        <w:t>pompare</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noua</w:t>
      </w:r>
      <w:proofErr w:type="spellEnd"/>
    </w:p>
    <w:p w14:paraId="3B4E51ED" w14:textId="77777777" w:rsidR="00FC42DF" w:rsidRPr="00FC42DF" w:rsidRDefault="00FC42DF" w:rsidP="00671DD4">
      <w:pPr>
        <w:pStyle w:val="BodyText"/>
        <w:numPr>
          <w:ilvl w:val="0"/>
          <w:numId w:val="37"/>
        </w:numPr>
        <w:spacing w:after="240"/>
        <w:rPr>
          <w:rFonts w:ascii="Arial" w:hAnsi="Arial" w:cs="Arial"/>
          <w:sz w:val="22"/>
          <w:szCs w:val="22"/>
          <w:lang w:val="en-US"/>
        </w:rPr>
      </w:pPr>
      <w:proofErr w:type="spellStart"/>
      <w:r w:rsidRPr="00FC42DF">
        <w:rPr>
          <w:rFonts w:ascii="Arial" w:hAnsi="Arial" w:cs="Arial"/>
          <w:sz w:val="22"/>
          <w:szCs w:val="22"/>
          <w:lang w:val="en-US"/>
        </w:rPr>
        <w:t>Dispecer</w:t>
      </w:r>
      <w:proofErr w:type="spellEnd"/>
    </w:p>
    <w:p w14:paraId="46A9BF19" w14:textId="77777777" w:rsidR="00FC42DF" w:rsidRPr="00FC42DF" w:rsidRDefault="00FC42DF" w:rsidP="00FC42DF">
      <w:pPr>
        <w:pStyle w:val="BodyText"/>
        <w:spacing w:after="240"/>
        <w:rPr>
          <w:rFonts w:ascii="Arial" w:hAnsi="Arial" w:cs="Arial"/>
          <w:sz w:val="22"/>
          <w:szCs w:val="22"/>
          <w:lang w:val="fr-FR"/>
        </w:rPr>
      </w:pPr>
      <w:proofErr w:type="spellStart"/>
      <w:r w:rsidRPr="00FC42DF">
        <w:rPr>
          <w:rFonts w:ascii="Arial" w:hAnsi="Arial" w:cs="Arial"/>
          <w:sz w:val="22"/>
          <w:szCs w:val="22"/>
          <w:lang w:val="fr-FR"/>
        </w:rPr>
        <w:t>Statie</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repompare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Comanca</w:t>
      </w:r>
      <w:proofErr w:type="spellEnd"/>
      <w:proofErr w:type="gramStart"/>
      <w:r w:rsidRPr="00FC42DF">
        <w:rPr>
          <w:rFonts w:ascii="Arial" w:hAnsi="Arial" w:cs="Arial"/>
          <w:sz w:val="22"/>
          <w:szCs w:val="22"/>
          <w:lang w:val="fr-FR"/>
        </w:rPr>
        <w:t>”:</w:t>
      </w:r>
      <w:proofErr w:type="gramEnd"/>
      <w:r w:rsidRPr="00FC42DF">
        <w:rPr>
          <w:rFonts w:ascii="Arial" w:hAnsi="Arial" w:cs="Arial"/>
          <w:sz w:val="22"/>
          <w:szCs w:val="22"/>
          <w:lang w:val="fr-FR"/>
        </w:rPr>
        <w:t xml:space="preserve"> </w:t>
      </w:r>
    </w:p>
    <w:p w14:paraId="7914FF4A" w14:textId="77777777" w:rsidR="00FC42DF" w:rsidRPr="00FC42DF" w:rsidRDefault="00FC42DF" w:rsidP="00671DD4">
      <w:pPr>
        <w:pStyle w:val="BodyText"/>
        <w:numPr>
          <w:ilvl w:val="0"/>
          <w:numId w:val="37"/>
        </w:numPr>
        <w:spacing w:after="240"/>
        <w:rPr>
          <w:rFonts w:ascii="Arial" w:hAnsi="Arial" w:cs="Arial"/>
          <w:sz w:val="22"/>
          <w:szCs w:val="22"/>
          <w:lang w:val="en-US"/>
        </w:rPr>
      </w:pPr>
      <w:proofErr w:type="spellStart"/>
      <w:r w:rsidRPr="00FC42DF">
        <w:rPr>
          <w:rFonts w:ascii="Arial" w:hAnsi="Arial" w:cs="Arial"/>
          <w:sz w:val="22"/>
          <w:szCs w:val="22"/>
          <w:lang w:val="en-US"/>
        </w:rPr>
        <w:t>Retehnologizare</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rezervor</w:t>
      </w:r>
      <w:proofErr w:type="spellEnd"/>
      <w:r w:rsidRPr="00FC42DF">
        <w:rPr>
          <w:rFonts w:ascii="Arial" w:hAnsi="Arial" w:cs="Arial"/>
          <w:sz w:val="22"/>
          <w:szCs w:val="22"/>
          <w:lang w:val="en-US"/>
        </w:rPr>
        <w:t xml:space="preserve"> existent </w:t>
      </w:r>
      <w:proofErr w:type="spellStart"/>
      <w:r w:rsidRPr="00FC42DF">
        <w:rPr>
          <w:rFonts w:ascii="Arial" w:hAnsi="Arial" w:cs="Arial"/>
          <w:sz w:val="22"/>
          <w:szCs w:val="22"/>
          <w:lang w:val="en-US"/>
        </w:rPr>
        <w:t>pentru</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aspiratia</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pompelor</w:t>
      </w:r>
      <w:proofErr w:type="spellEnd"/>
      <w:r w:rsidRPr="00FC42DF">
        <w:rPr>
          <w:rFonts w:ascii="Arial" w:hAnsi="Arial" w:cs="Arial"/>
          <w:sz w:val="22"/>
          <w:szCs w:val="22"/>
          <w:lang w:val="en-US"/>
        </w:rPr>
        <w:t xml:space="preserve">, din </w:t>
      </w:r>
      <w:proofErr w:type="spellStart"/>
      <w:r w:rsidRPr="00FC42DF">
        <w:rPr>
          <w:rFonts w:ascii="Arial" w:hAnsi="Arial" w:cs="Arial"/>
          <w:sz w:val="22"/>
          <w:szCs w:val="22"/>
          <w:lang w:val="en-US"/>
        </w:rPr>
        <w:t>beton</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arma</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monolit</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montat</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semiingropat</w:t>
      </w:r>
      <w:proofErr w:type="spellEnd"/>
      <w:r w:rsidRPr="00FC42DF">
        <w:rPr>
          <w:rFonts w:ascii="Arial" w:hAnsi="Arial" w:cs="Arial"/>
          <w:sz w:val="22"/>
          <w:szCs w:val="22"/>
          <w:lang w:val="en-US"/>
        </w:rPr>
        <w:t>, V=50mc</w:t>
      </w:r>
    </w:p>
    <w:p w14:paraId="3592B896" w14:textId="77777777" w:rsidR="00FC42DF" w:rsidRPr="00FC42DF" w:rsidRDefault="00FC42DF" w:rsidP="00671DD4">
      <w:pPr>
        <w:pStyle w:val="BodyText"/>
        <w:numPr>
          <w:ilvl w:val="0"/>
          <w:numId w:val="37"/>
        </w:numPr>
        <w:spacing w:after="240"/>
        <w:rPr>
          <w:rFonts w:ascii="Arial" w:hAnsi="Arial" w:cs="Arial"/>
          <w:sz w:val="22"/>
          <w:szCs w:val="22"/>
          <w:lang w:val="en-US"/>
        </w:rPr>
      </w:pPr>
      <w:proofErr w:type="spellStart"/>
      <w:r w:rsidRPr="00FC42DF">
        <w:rPr>
          <w:rFonts w:ascii="Arial" w:hAnsi="Arial" w:cs="Arial"/>
          <w:sz w:val="22"/>
          <w:szCs w:val="22"/>
          <w:lang w:val="en-US"/>
        </w:rPr>
        <w:t>Retehnologizare</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statie</w:t>
      </w:r>
      <w:proofErr w:type="spellEnd"/>
      <w:r w:rsidRPr="00FC42DF">
        <w:rPr>
          <w:rFonts w:ascii="Arial" w:hAnsi="Arial" w:cs="Arial"/>
          <w:sz w:val="22"/>
          <w:szCs w:val="22"/>
          <w:lang w:val="en-US"/>
        </w:rPr>
        <w:t xml:space="preserve"> de </w:t>
      </w:r>
      <w:proofErr w:type="spellStart"/>
      <w:r w:rsidRPr="00FC42DF">
        <w:rPr>
          <w:rFonts w:ascii="Arial" w:hAnsi="Arial" w:cs="Arial"/>
          <w:sz w:val="22"/>
          <w:szCs w:val="22"/>
          <w:lang w:val="en-US"/>
        </w:rPr>
        <w:t>pompare</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apa</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potabila</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aferenta</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rezervorului</w:t>
      </w:r>
      <w:proofErr w:type="spellEnd"/>
    </w:p>
    <w:p w14:paraId="58C03253" w14:textId="77777777" w:rsidR="00FC42DF" w:rsidRPr="00FC42DF" w:rsidRDefault="00FC42DF" w:rsidP="00FC42DF">
      <w:pPr>
        <w:pStyle w:val="BodyText"/>
        <w:spacing w:after="240"/>
        <w:rPr>
          <w:rFonts w:ascii="Arial" w:hAnsi="Arial" w:cs="Arial"/>
          <w:sz w:val="22"/>
          <w:szCs w:val="22"/>
          <w:lang w:val="fr-FR"/>
        </w:rPr>
      </w:pPr>
      <w:proofErr w:type="spellStart"/>
      <w:r w:rsidRPr="00FC42DF">
        <w:rPr>
          <w:rFonts w:ascii="Arial" w:hAnsi="Arial" w:cs="Arial"/>
          <w:sz w:val="22"/>
          <w:szCs w:val="22"/>
          <w:lang w:val="fr-FR"/>
        </w:rPr>
        <w:t>Rezervor</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Izbasesti</w:t>
      </w:r>
      <w:proofErr w:type="spellEnd"/>
      <w:r w:rsidRPr="00FC42DF">
        <w:rPr>
          <w:rFonts w:ascii="Arial" w:hAnsi="Arial" w:cs="Arial"/>
          <w:sz w:val="22"/>
          <w:szCs w:val="22"/>
          <w:lang w:val="fr-FR"/>
        </w:rPr>
        <w:t>”</w:t>
      </w:r>
    </w:p>
    <w:p w14:paraId="60578034" w14:textId="77777777" w:rsidR="00FC42DF" w:rsidRPr="00FC42DF" w:rsidRDefault="00FC42DF" w:rsidP="00671DD4">
      <w:pPr>
        <w:pStyle w:val="BodyText"/>
        <w:numPr>
          <w:ilvl w:val="0"/>
          <w:numId w:val="37"/>
        </w:numPr>
        <w:spacing w:after="240"/>
        <w:rPr>
          <w:rFonts w:ascii="Arial" w:hAnsi="Arial" w:cs="Arial"/>
          <w:sz w:val="22"/>
          <w:szCs w:val="22"/>
          <w:lang w:val="en-US"/>
        </w:rPr>
      </w:pPr>
      <w:proofErr w:type="spellStart"/>
      <w:r w:rsidRPr="00FC42DF">
        <w:rPr>
          <w:rFonts w:ascii="Arial" w:hAnsi="Arial" w:cs="Arial"/>
          <w:sz w:val="22"/>
          <w:szCs w:val="22"/>
          <w:lang w:val="en-US"/>
        </w:rPr>
        <w:t>Statie</w:t>
      </w:r>
      <w:proofErr w:type="spellEnd"/>
      <w:r w:rsidRPr="00FC42DF">
        <w:rPr>
          <w:rFonts w:ascii="Arial" w:hAnsi="Arial" w:cs="Arial"/>
          <w:sz w:val="22"/>
          <w:szCs w:val="22"/>
          <w:lang w:val="en-US"/>
        </w:rPr>
        <w:t xml:space="preserve"> de </w:t>
      </w:r>
      <w:proofErr w:type="spellStart"/>
      <w:r w:rsidRPr="00FC42DF">
        <w:rPr>
          <w:rFonts w:ascii="Arial" w:hAnsi="Arial" w:cs="Arial"/>
          <w:sz w:val="22"/>
          <w:szCs w:val="22"/>
          <w:lang w:val="en-US"/>
        </w:rPr>
        <w:t>clorare</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noua</w:t>
      </w:r>
      <w:proofErr w:type="spellEnd"/>
      <w:r w:rsidRPr="00FC42DF">
        <w:rPr>
          <w:rFonts w:ascii="Arial" w:hAnsi="Arial" w:cs="Arial"/>
          <w:sz w:val="22"/>
          <w:szCs w:val="22"/>
          <w:lang w:val="en-US"/>
        </w:rPr>
        <w:t>.</w:t>
      </w:r>
    </w:p>
    <w:p w14:paraId="17DE33DE" w14:textId="77777777" w:rsidR="00FC42DF" w:rsidRPr="00FC42DF" w:rsidRDefault="00FC42DF" w:rsidP="00671DD4">
      <w:pPr>
        <w:pStyle w:val="BodyText"/>
        <w:numPr>
          <w:ilvl w:val="0"/>
          <w:numId w:val="37"/>
        </w:numPr>
        <w:spacing w:after="240"/>
        <w:rPr>
          <w:rFonts w:ascii="Arial" w:hAnsi="Arial" w:cs="Arial"/>
          <w:sz w:val="22"/>
          <w:szCs w:val="22"/>
          <w:lang w:val="ro-RO"/>
        </w:rPr>
      </w:pPr>
      <w:proofErr w:type="spellStart"/>
      <w:r w:rsidRPr="00FC42DF">
        <w:rPr>
          <w:rFonts w:ascii="Arial" w:hAnsi="Arial" w:cs="Arial"/>
          <w:sz w:val="22"/>
          <w:szCs w:val="22"/>
          <w:lang w:val="en-US"/>
        </w:rPr>
        <w:t>Retehnologizare</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rezervor</w:t>
      </w:r>
      <w:proofErr w:type="spellEnd"/>
      <w:r w:rsidRPr="00FC42DF">
        <w:rPr>
          <w:rFonts w:ascii="Arial" w:hAnsi="Arial" w:cs="Arial"/>
          <w:sz w:val="22"/>
          <w:szCs w:val="22"/>
          <w:lang w:val="en-US"/>
        </w:rPr>
        <w:t xml:space="preserve"> existent </w:t>
      </w:r>
      <w:proofErr w:type="spellStart"/>
      <w:r w:rsidRPr="00FC42DF">
        <w:rPr>
          <w:rFonts w:ascii="Arial" w:hAnsi="Arial" w:cs="Arial"/>
          <w:sz w:val="22"/>
          <w:szCs w:val="22"/>
          <w:lang w:val="en-US"/>
        </w:rPr>
        <w:t>pentru</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distributia</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apei</w:t>
      </w:r>
      <w:proofErr w:type="spellEnd"/>
      <w:r w:rsidRPr="00FC42DF">
        <w:rPr>
          <w:rFonts w:ascii="Arial" w:hAnsi="Arial" w:cs="Arial"/>
          <w:sz w:val="22"/>
          <w:szCs w:val="22"/>
          <w:lang w:val="en-US"/>
        </w:rPr>
        <w:t xml:space="preserve"> potabile, din </w:t>
      </w:r>
      <w:proofErr w:type="spellStart"/>
      <w:r w:rsidRPr="00FC42DF">
        <w:rPr>
          <w:rFonts w:ascii="Arial" w:hAnsi="Arial" w:cs="Arial"/>
          <w:sz w:val="22"/>
          <w:szCs w:val="22"/>
          <w:lang w:val="en-US"/>
        </w:rPr>
        <w:t>beton</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armat</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monolit</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montat</w:t>
      </w:r>
      <w:proofErr w:type="spellEnd"/>
      <w:r w:rsidRPr="00FC42DF">
        <w:rPr>
          <w:rFonts w:ascii="Arial" w:hAnsi="Arial" w:cs="Arial"/>
          <w:sz w:val="22"/>
          <w:szCs w:val="22"/>
          <w:lang w:val="en-US"/>
        </w:rPr>
        <w:t xml:space="preserve"> </w:t>
      </w:r>
      <w:proofErr w:type="spellStart"/>
      <w:r w:rsidRPr="00FC42DF">
        <w:rPr>
          <w:rFonts w:ascii="Arial" w:hAnsi="Arial" w:cs="Arial"/>
          <w:sz w:val="22"/>
          <w:szCs w:val="22"/>
          <w:lang w:val="en-US"/>
        </w:rPr>
        <w:t>semiingropat</w:t>
      </w:r>
      <w:proofErr w:type="spellEnd"/>
      <w:r w:rsidRPr="00FC42DF">
        <w:rPr>
          <w:rFonts w:ascii="Arial" w:hAnsi="Arial" w:cs="Arial"/>
          <w:sz w:val="22"/>
          <w:szCs w:val="22"/>
          <w:lang w:val="en-US"/>
        </w:rPr>
        <w:t>, V=300 mc</w:t>
      </w:r>
    </w:p>
    <w:p w14:paraId="2672009D"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Pesceana</w:t>
      </w:r>
    </w:p>
    <w:p w14:paraId="7E8E5435"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Comuna Pesceana nu dispunde un sistem centralizat de alimentare cu apă, însă are în derulare un proiect pentru realizarea acestuia:</w:t>
      </w:r>
    </w:p>
    <w:p w14:paraId="354178E7" w14:textId="77777777" w:rsidR="00FC42DF" w:rsidRPr="00FC42DF" w:rsidRDefault="00FC42DF" w:rsidP="00671DD4">
      <w:pPr>
        <w:pStyle w:val="BodyText"/>
        <w:numPr>
          <w:ilvl w:val="0"/>
          <w:numId w:val="19"/>
        </w:numPr>
        <w:spacing w:after="240"/>
        <w:rPr>
          <w:rFonts w:ascii="Arial" w:hAnsi="Arial" w:cs="Arial"/>
          <w:bCs/>
          <w:i/>
          <w:sz w:val="22"/>
          <w:szCs w:val="22"/>
          <w:u w:val="single"/>
          <w:lang w:val="ro-RO"/>
        </w:rPr>
      </w:pPr>
      <w:r w:rsidRPr="00FC42DF">
        <w:rPr>
          <w:rFonts w:ascii="Arial" w:hAnsi="Arial" w:cs="Arial"/>
          <w:bCs/>
          <w:sz w:val="22"/>
          <w:szCs w:val="22"/>
          <w:lang w:val="ro-RO"/>
        </w:rPr>
        <w:lastRenderedPageBreak/>
        <w:t>OG 28/2013 – „</w:t>
      </w:r>
      <w:r w:rsidRPr="00FC42DF">
        <w:rPr>
          <w:rFonts w:ascii="Arial" w:hAnsi="Arial" w:cs="Arial"/>
          <w:bCs/>
          <w:i/>
          <w:sz w:val="22"/>
          <w:szCs w:val="22"/>
          <w:lang w:val="ro-RO"/>
        </w:rPr>
        <w:t>Prima inființare a sistemului de alimentare cu apă în comuna Pesceana</w:t>
      </w:r>
      <w:r w:rsidRPr="00FC42DF">
        <w:rPr>
          <w:rFonts w:ascii="Arial" w:hAnsi="Arial" w:cs="Arial"/>
          <w:bCs/>
          <w:sz w:val="22"/>
          <w:szCs w:val="22"/>
          <w:lang w:val="ro-RO"/>
        </w:rPr>
        <w:t>”</w:t>
      </w:r>
    </w:p>
    <w:p w14:paraId="2BC8154E" w14:textId="77777777" w:rsidR="00FC42DF" w:rsidRPr="00FC42DF" w:rsidRDefault="00FC42DF" w:rsidP="00671DD4">
      <w:pPr>
        <w:pStyle w:val="BodyText"/>
        <w:numPr>
          <w:ilvl w:val="1"/>
          <w:numId w:val="19"/>
        </w:numPr>
        <w:spacing w:after="240"/>
        <w:rPr>
          <w:rFonts w:ascii="Arial" w:hAnsi="Arial" w:cs="Arial"/>
          <w:bCs/>
          <w:sz w:val="22"/>
          <w:szCs w:val="22"/>
          <w:lang w:val="ro-RO"/>
        </w:rPr>
      </w:pPr>
      <w:r w:rsidRPr="00FC42DF">
        <w:rPr>
          <w:rFonts w:ascii="Arial" w:hAnsi="Arial" w:cs="Arial"/>
          <w:bCs/>
          <w:sz w:val="22"/>
          <w:szCs w:val="22"/>
          <w:lang w:val="ro-RO"/>
        </w:rPr>
        <w:t>2 foraje amplasate în satul Negraia (Q</w:t>
      </w:r>
      <w:r w:rsidRPr="00FC42DF">
        <w:rPr>
          <w:rFonts w:ascii="Arial" w:hAnsi="Arial" w:cs="Arial"/>
          <w:bCs/>
          <w:sz w:val="22"/>
          <w:szCs w:val="22"/>
          <w:vertAlign w:val="subscript"/>
          <w:lang w:val="ro-RO"/>
        </w:rPr>
        <w:t>1f</w:t>
      </w:r>
      <w:r w:rsidRPr="00FC42DF">
        <w:rPr>
          <w:rFonts w:ascii="Arial" w:hAnsi="Arial" w:cs="Arial"/>
          <w:bCs/>
          <w:sz w:val="22"/>
          <w:szCs w:val="22"/>
          <w:lang w:val="ro-RO"/>
        </w:rPr>
        <w:t xml:space="preserve"> = 4 l/s, H = 140/201 mCA);</w:t>
      </w:r>
    </w:p>
    <w:p w14:paraId="35E60D94" w14:textId="77777777" w:rsidR="00FC42DF" w:rsidRPr="00FC42DF" w:rsidRDefault="00FC42DF" w:rsidP="00671DD4">
      <w:pPr>
        <w:pStyle w:val="BodyText"/>
        <w:numPr>
          <w:ilvl w:val="1"/>
          <w:numId w:val="19"/>
        </w:numPr>
        <w:spacing w:after="240"/>
        <w:rPr>
          <w:rFonts w:ascii="Arial" w:hAnsi="Arial" w:cs="Arial"/>
          <w:bCs/>
          <w:sz w:val="22"/>
          <w:szCs w:val="22"/>
          <w:lang w:val="ro-RO"/>
        </w:rPr>
      </w:pPr>
      <w:r w:rsidRPr="00FC42DF">
        <w:rPr>
          <w:rFonts w:ascii="Arial" w:hAnsi="Arial" w:cs="Arial"/>
          <w:bCs/>
          <w:sz w:val="22"/>
          <w:szCs w:val="22"/>
          <w:lang w:val="ro-RO"/>
        </w:rPr>
        <w:t>Aducțiune PEID, De 90mm, L = 806 m;</w:t>
      </w:r>
    </w:p>
    <w:p w14:paraId="55A3C21A" w14:textId="77777777" w:rsidR="00FC42DF" w:rsidRPr="00FC42DF" w:rsidRDefault="00FC42DF" w:rsidP="00671DD4">
      <w:pPr>
        <w:pStyle w:val="BodyText"/>
        <w:numPr>
          <w:ilvl w:val="1"/>
          <w:numId w:val="19"/>
        </w:numPr>
        <w:spacing w:after="240"/>
        <w:rPr>
          <w:rFonts w:ascii="Arial" w:hAnsi="Arial" w:cs="Arial"/>
          <w:bCs/>
          <w:sz w:val="22"/>
          <w:szCs w:val="22"/>
          <w:lang w:val="ro-RO"/>
        </w:rPr>
      </w:pPr>
      <w:r w:rsidRPr="00FC42DF">
        <w:rPr>
          <w:rFonts w:ascii="Arial" w:hAnsi="Arial" w:cs="Arial"/>
          <w:bCs/>
          <w:sz w:val="22"/>
          <w:szCs w:val="22"/>
          <w:lang w:val="ro-RO"/>
        </w:rPr>
        <w:t>Gospodaria de apă, compusa din stație de clorare și rezervor de înmagazinare (V = 400 m</w:t>
      </w:r>
      <w:r w:rsidRPr="00FC42DF">
        <w:rPr>
          <w:rFonts w:ascii="Arial" w:hAnsi="Arial" w:cs="Arial"/>
          <w:bCs/>
          <w:sz w:val="22"/>
          <w:szCs w:val="22"/>
          <w:vertAlign w:val="superscript"/>
          <w:lang w:val="ro-RO"/>
        </w:rPr>
        <w:t>3</w:t>
      </w:r>
      <w:r w:rsidRPr="00FC42DF">
        <w:rPr>
          <w:rFonts w:ascii="Arial" w:hAnsi="Arial" w:cs="Arial"/>
          <w:bCs/>
          <w:sz w:val="22"/>
          <w:szCs w:val="22"/>
          <w:lang w:val="ro-RO"/>
        </w:rPr>
        <w:t>);</w:t>
      </w:r>
    </w:p>
    <w:p w14:paraId="065A4966" w14:textId="77777777" w:rsidR="00FC42DF" w:rsidRPr="00FC42DF" w:rsidRDefault="00FC42DF" w:rsidP="00671DD4">
      <w:pPr>
        <w:pStyle w:val="BodyText"/>
        <w:numPr>
          <w:ilvl w:val="1"/>
          <w:numId w:val="19"/>
        </w:numPr>
        <w:spacing w:after="240"/>
        <w:rPr>
          <w:rFonts w:ascii="Arial" w:hAnsi="Arial" w:cs="Arial"/>
          <w:bCs/>
          <w:sz w:val="22"/>
          <w:szCs w:val="22"/>
          <w:lang w:val="ro-RO"/>
        </w:rPr>
      </w:pPr>
      <w:r w:rsidRPr="00FC42DF">
        <w:rPr>
          <w:rFonts w:ascii="Arial" w:hAnsi="Arial" w:cs="Arial"/>
          <w:bCs/>
          <w:sz w:val="22"/>
          <w:szCs w:val="22"/>
          <w:lang w:val="ro-RO"/>
        </w:rPr>
        <w:t xml:space="preserve">rețea de distribuție: 17.33 km (Ursoaia 2.5 km, Negraia 1 km, Roești 2.5 km, Pesceana 2 km, Cermegești 2.5 km, Lupoaia 6.8 km). </w:t>
      </w:r>
    </w:p>
    <w:p w14:paraId="50BE7B63" w14:textId="77777777" w:rsidR="00FC42DF" w:rsidRPr="00FC42DF" w:rsidRDefault="00FC42DF" w:rsidP="00FC42DF">
      <w:pPr>
        <w:pStyle w:val="BodyText"/>
        <w:spacing w:after="240"/>
        <w:rPr>
          <w:rFonts w:ascii="Arial" w:hAnsi="Arial" w:cs="Arial"/>
          <w:bCs/>
          <w:sz w:val="22"/>
          <w:szCs w:val="22"/>
          <w:u w:val="single"/>
          <w:lang w:val="ro-RO"/>
        </w:rPr>
      </w:pPr>
      <w:r w:rsidRPr="00FC42DF">
        <w:rPr>
          <w:rFonts w:ascii="Arial" w:hAnsi="Arial" w:cs="Arial"/>
          <w:bCs/>
          <w:sz w:val="22"/>
          <w:szCs w:val="22"/>
          <w:u w:val="single"/>
          <w:lang w:val="ro-RO"/>
        </w:rPr>
        <w:t xml:space="preserve">În etapa 2 (2014-2020) investițiile propuse prin </w:t>
      </w:r>
      <w:r w:rsidRPr="00FC42DF">
        <w:rPr>
          <w:rFonts w:ascii="Arial" w:hAnsi="Arial" w:cs="Arial"/>
          <w:sz w:val="22"/>
          <w:szCs w:val="22"/>
          <w:u w:val="single"/>
          <w:lang w:val="ro-RO"/>
        </w:rPr>
        <w:t>POIM</w:t>
      </w:r>
      <w:r w:rsidRPr="00FC42DF">
        <w:rPr>
          <w:rFonts w:ascii="Arial" w:hAnsi="Arial" w:cs="Arial"/>
          <w:bCs/>
          <w:sz w:val="22"/>
          <w:szCs w:val="22"/>
          <w:u w:val="single"/>
          <w:lang w:val="ro-RO"/>
        </w:rPr>
        <w:t xml:space="preserve"> sunt:</w:t>
      </w:r>
    </w:p>
    <w:p w14:paraId="36905AAF" w14:textId="77777777" w:rsidR="00FC42DF" w:rsidRPr="00FC42DF" w:rsidRDefault="00FC42DF" w:rsidP="00FC42DF">
      <w:pPr>
        <w:pStyle w:val="BodyText"/>
        <w:spacing w:after="240"/>
        <w:rPr>
          <w:rFonts w:ascii="Arial" w:hAnsi="Arial" w:cs="Arial"/>
          <w:sz w:val="22"/>
          <w:szCs w:val="22"/>
        </w:rPr>
      </w:pPr>
      <w:proofErr w:type="spellStart"/>
      <w:r w:rsidRPr="00FC42DF">
        <w:rPr>
          <w:rFonts w:ascii="Arial" w:hAnsi="Arial" w:cs="Arial"/>
          <w:sz w:val="22"/>
          <w:szCs w:val="22"/>
        </w:rPr>
        <w:t>Viitorul</w:t>
      </w:r>
      <w:proofErr w:type="spellEnd"/>
      <w:r w:rsidRPr="00FC42DF">
        <w:rPr>
          <w:rFonts w:ascii="Arial" w:hAnsi="Arial" w:cs="Arial"/>
          <w:sz w:val="22"/>
          <w:szCs w:val="22"/>
        </w:rPr>
        <w:t xml:space="preserve"> </w:t>
      </w:r>
      <w:proofErr w:type="spellStart"/>
      <w:r w:rsidRPr="00FC42DF">
        <w:rPr>
          <w:rFonts w:ascii="Arial" w:hAnsi="Arial" w:cs="Arial"/>
          <w:sz w:val="22"/>
          <w:szCs w:val="22"/>
        </w:rPr>
        <w:t>sistem</w:t>
      </w:r>
      <w:proofErr w:type="spellEnd"/>
      <w:r w:rsidRPr="00FC42DF">
        <w:rPr>
          <w:rFonts w:ascii="Arial" w:hAnsi="Arial" w:cs="Arial"/>
          <w:sz w:val="22"/>
          <w:szCs w:val="22"/>
        </w:rPr>
        <w:t xml:space="preserve"> de </w:t>
      </w:r>
      <w:proofErr w:type="spellStart"/>
      <w:r w:rsidRPr="00FC42DF">
        <w:rPr>
          <w:rFonts w:ascii="Arial" w:hAnsi="Arial" w:cs="Arial"/>
          <w:sz w:val="22"/>
          <w:szCs w:val="22"/>
        </w:rPr>
        <w:t>alimentare</w:t>
      </w:r>
      <w:proofErr w:type="spellEnd"/>
      <w:r w:rsidRPr="00FC42DF">
        <w:rPr>
          <w:rFonts w:ascii="Arial" w:hAnsi="Arial" w:cs="Arial"/>
          <w:sz w:val="22"/>
          <w:szCs w:val="22"/>
        </w:rPr>
        <w:t xml:space="preserve"> </w:t>
      </w:r>
      <w:proofErr w:type="spellStart"/>
      <w:r w:rsidRPr="00FC42DF">
        <w:rPr>
          <w:rFonts w:ascii="Arial" w:hAnsi="Arial" w:cs="Arial"/>
          <w:sz w:val="22"/>
          <w:szCs w:val="22"/>
        </w:rPr>
        <w:t>va</w:t>
      </w:r>
      <w:proofErr w:type="spellEnd"/>
      <w:r w:rsidRPr="00FC42DF">
        <w:rPr>
          <w:rFonts w:ascii="Arial" w:hAnsi="Arial" w:cs="Arial"/>
          <w:sz w:val="22"/>
          <w:szCs w:val="22"/>
        </w:rPr>
        <w:t xml:space="preserve"> </w:t>
      </w:r>
      <w:proofErr w:type="spellStart"/>
      <w:r w:rsidRPr="00FC42DF">
        <w:rPr>
          <w:rFonts w:ascii="Arial" w:hAnsi="Arial" w:cs="Arial"/>
          <w:sz w:val="22"/>
          <w:szCs w:val="22"/>
        </w:rPr>
        <w:t>trebui</w:t>
      </w:r>
      <w:proofErr w:type="spellEnd"/>
      <w:r w:rsidRPr="00FC42DF">
        <w:rPr>
          <w:rFonts w:ascii="Arial" w:hAnsi="Arial" w:cs="Arial"/>
          <w:sz w:val="22"/>
          <w:szCs w:val="22"/>
        </w:rPr>
        <w:t xml:space="preserve"> </w:t>
      </w:r>
      <w:proofErr w:type="spellStart"/>
      <w:r w:rsidRPr="00FC42DF">
        <w:rPr>
          <w:rFonts w:ascii="Arial" w:hAnsi="Arial" w:cs="Arial"/>
          <w:sz w:val="22"/>
          <w:szCs w:val="22"/>
        </w:rPr>
        <w:t>sa</w:t>
      </w:r>
      <w:proofErr w:type="spellEnd"/>
      <w:r w:rsidRPr="00FC42DF">
        <w:rPr>
          <w:rFonts w:ascii="Arial" w:hAnsi="Arial" w:cs="Arial"/>
          <w:sz w:val="22"/>
          <w:szCs w:val="22"/>
        </w:rPr>
        <w:t xml:space="preserve"> </w:t>
      </w:r>
      <w:proofErr w:type="spellStart"/>
      <w:r w:rsidRPr="00FC42DF">
        <w:rPr>
          <w:rFonts w:ascii="Arial" w:hAnsi="Arial" w:cs="Arial"/>
          <w:sz w:val="22"/>
          <w:szCs w:val="22"/>
        </w:rPr>
        <w:t>acopere</w:t>
      </w:r>
      <w:proofErr w:type="spellEnd"/>
      <w:r w:rsidRPr="00FC42DF">
        <w:rPr>
          <w:rFonts w:ascii="Arial" w:hAnsi="Arial" w:cs="Arial"/>
          <w:sz w:val="22"/>
          <w:szCs w:val="22"/>
        </w:rPr>
        <w:t xml:space="preserve"> </w:t>
      </w:r>
      <w:proofErr w:type="spellStart"/>
      <w:r w:rsidRPr="00FC42DF">
        <w:rPr>
          <w:rFonts w:ascii="Arial" w:hAnsi="Arial" w:cs="Arial"/>
          <w:sz w:val="22"/>
          <w:szCs w:val="22"/>
        </w:rPr>
        <w:t>necesarul</w:t>
      </w:r>
      <w:proofErr w:type="spellEnd"/>
      <w:r w:rsidRPr="00FC42DF">
        <w:rPr>
          <w:rFonts w:ascii="Arial" w:hAnsi="Arial" w:cs="Arial"/>
          <w:sz w:val="22"/>
          <w:szCs w:val="22"/>
        </w:rPr>
        <w:t xml:space="preserve"> de </w:t>
      </w:r>
      <w:proofErr w:type="spellStart"/>
      <w:r w:rsidRPr="00FC42DF">
        <w:rPr>
          <w:rFonts w:ascii="Arial" w:hAnsi="Arial" w:cs="Arial"/>
          <w:sz w:val="22"/>
          <w:szCs w:val="22"/>
        </w:rPr>
        <w:t>apa</w:t>
      </w:r>
      <w:proofErr w:type="spellEnd"/>
      <w:r w:rsidRPr="00FC42DF">
        <w:rPr>
          <w:rFonts w:ascii="Arial" w:hAnsi="Arial" w:cs="Arial"/>
          <w:sz w:val="22"/>
          <w:szCs w:val="22"/>
        </w:rPr>
        <w:t xml:space="preserve"> </w:t>
      </w:r>
      <w:proofErr w:type="spellStart"/>
      <w:r w:rsidRPr="00FC42DF">
        <w:rPr>
          <w:rFonts w:ascii="Arial" w:hAnsi="Arial" w:cs="Arial"/>
          <w:sz w:val="22"/>
          <w:szCs w:val="22"/>
        </w:rPr>
        <w:t>pentru</w:t>
      </w:r>
      <w:proofErr w:type="spellEnd"/>
      <w:r w:rsidRPr="00FC42DF">
        <w:rPr>
          <w:rFonts w:ascii="Arial" w:hAnsi="Arial" w:cs="Arial"/>
          <w:sz w:val="22"/>
          <w:szCs w:val="22"/>
        </w:rPr>
        <w:t xml:space="preserve"> </w:t>
      </w:r>
      <w:proofErr w:type="spellStart"/>
      <w:r w:rsidRPr="00FC42DF">
        <w:rPr>
          <w:rFonts w:ascii="Arial" w:hAnsi="Arial" w:cs="Arial"/>
          <w:sz w:val="22"/>
          <w:szCs w:val="22"/>
        </w:rPr>
        <w:t>toti</w:t>
      </w:r>
      <w:proofErr w:type="spellEnd"/>
      <w:r w:rsidRPr="00FC42DF">
        <w:rPr>
          <w:rFonts w:ascii="Arial" w:hAnsi="Arial" w:cs="Arial"/>
          <w:sz w:val="22"/>
          <w:szCs w:val="22"/>
        </w:rPr>
        <w:t xml:space="preserve"> </w:t>
      </w:r>
      <w:proofErr w:type="spellStart"/>
      <w:r w:rsidRPr="00FC42DF">
        <w:rPr>
          <w:rFonts w:ascii="Arial" w:hAnsi="Arial" w:cs="Arial"/>
          <w:sz w:val="22"/>
          <w:szCs w:val="22"/>
        </w:rPr>
        <w:t>locuitorii</w:t>
      </w:r>
      <w:proofErr w:type="spellEnd"/>
      <w:r w:rsidRPr="00FC42DF">
        <w:rPr>
          <w:rFonts w:ascii="Arial" w:hAnsi="Arial" w:cs="Arial"/>
          <w:sz w:val="22"/>
          <w:szCs w:val="22"/>
        </w:rPr>
        <w:t xml:space="preserve"> </w:t>
      </w:r>
      <w:proofErr w:type="spellStart"/>
      <w:r w:rsidRPr="00FC42DF">
        <w:rPr>
          <w:rFonts w:ascii="Arial" w:hAnsi="Arial" w:cs="Arial"/>
          <w:sz w:val="22"/>
          <w:szCs w:val="22"/>
        </w:rPr>
        <w:t>comunei</w:t>
      </w:r>
      <w:proofErr w:type="spellEnd"/>
      <w:r w:rsidRPr="00FC42DF">
        <w:rPr>
          <w:rFonts w:ascii="Arial" w:hAnsi="Arial" w:cs="Arial"/>
          <w:sz w:val="22"/>
          <w:szCs w:val="22"/>
        </w:rPr>
        <w:t xml:space="preserve"> </w:t>
      </w:r>
      <w:proofErr w:type="spellStart"/>
      <w:r w:rsidRPr="00FC42DF">
        <w:rPr>
          <w:rFonts w:ascii="Arial" w:hAnsi="Arial" w:cs="Arial"/>
          <w:sz w:val="22"/>
          <w:szCs w:val="22"/>
        </w:rPr>
        <w:t>Pesceana</w:t>
      </w:r>
      <w:proofErr w:type="spellEnd"/>
      <w:r w:rsidRPr="00FC42DF">
        <w:rPr>
          <w:rFonts w:ascii="Arial" w:hAnsi="Arial" w:cs="Arial"/>
          <w:sz w:val="22"/>
          <w:szCs w:val="22"/>
        </w:rPr>
        <w:t xml:space="preserve"> </w:t>
      </w:r>
      <w:proofErr w:type="spellStart"/>
      <w:r w:rsidRPr="00FC42DF">
        <w:rPr>
          <w:rFonts w:ascii="Arial" w:hAnsi="Arial" w:cs="Arial"/>
          <w:sz w:val="22"/>
          <w:szCs w:val="22"/>
        </w:rPr>
        <w:t>și</w:t>
      </w:r>
      <w:proofErr w:type="spellEnd"/>
      <w:r w:rsidRPr="00FC42DF">
        <w:rPr>
          <w:rFonts w:ascii="Arial" w:hAnsi="Arial" w:cs="Arial"/>
          <w:sz w:val="22"/>
          <w:szCs w:val="22"/>
        </w:rPr>
        <w:t xml:space="preserve"> </w:t>
      </w:r>
      <w:proofErr w:type="spellStart"/>
      <w:r w:rsidRPr="00FC42DF">
        <w:rPr>
          <w:rFonts w:ascii="Arial" w:hAnsi="Arial" w:cs="Arial"/>
          <w:sz w:val="22"/>
          <w:szCs w:val="22"/>
        </w:rPr>
        <w:t>sa</w:t>
      </w:r>
      <w:proofErr w:type="spellEnd"/>
      <w:r w:rsidRPr="00FC42DF">
        <w:rPr>
          <w:rFonts w:ascii="Arial" w:hAnsi="Arial" w:cs="Arial"/>
          <w:sz w:val="22"/>
          <w:szCs w:val="22"/>
        </w:rPr>
        <w:t xml:space="preserve"> </w:t>
      </w:r>
      <w:proofErr w:type="spellStart"/>
      <w:r w:rsidRPr="00FC42DF">
        <w:rPr>
          <w:rFonts w:ascii="Arial" w:hAnsi="Arial" w:cs="Arial"/>
          <w:sz w:val="22"/>
          <w:szCs w:val="22"/>
        </w:rPr>
        <w:t>asigure</w:t>
      </w:r>
      <w:proofErr w:type="spellEnd"/>
      <w:r w:rsidRPr="00FC42DF">
        <w:rPr>
          <w:rFonts w:ascii="Arial" w:hAnsi="Arial" w:cs="Arial"/>
          <w:sz w:val="22"/>
          <w:szCs w:val="22"/>
        </w:rPr>
        <w:t xml:space="preserve"> un grad de </w:t>
      </w:r>
      <w:proofErr w:type="spellStart"/>
      <w:r w:rsidRPr="00FC42DF">
        <w:rPr>
          <w:rFonts w:ascii="Arial" w:hAnsi="Arial" w:cs="Arial"/>
          <w:sz w:val="22"/>
          <w:szCs w:val="22"/>
        </w:rPr>
        <w:t>acoperire</w:t>
      </w:r>
      <w:proofErr w:type="spellEnd"/>
      <w:r w:rsidRPr="00FC42DF">
        <w:rPr>
          <w:rFonts w:ascii="Arial" w:hAnsi="Arial" w:cs="Arial"/>
          <w:sz w:val="22"/>
          <w:szCs w:val="22"/>
        </w:rPr>
        <w:t xml:space="preserve"> de 100% a </w:t>
      </w:r>
      <w:proofErr w:type="spellStart"/>
      <w:r w:rsidRPr="00FC42DF">
        <w:rPr>
          <w:rFonts w:ascii="Arial" w:hAnsi="Arial" w:cs="Arial"/>
          <w:sz w:val="22"/>
          <w:szCs w:val="22"/>
        </w:rPr>
        <w:t>sistemului</w:t>
      </w:r>
      <w:proofErr w:type="spellEnd"/>
      <w:r w:rsidRPr="00FC42DF">
        <w:rPr>
          <w:rFonts w:ascii="Arial" w:hAnsi="Arial" w:cs="Arial"/>
          <w:sz w:val="22"/>
          <w:szCs w:val="22"/>
        </w:rPr>
        <w:t xml:space="preserve">. </w:t>
      </w:r>
      <w:proofErr w:type="spellStart"/>
      <w:proofErr w:type="gramStart"/>
      <w:r w:rsidRPr="00FC42DF">
        <w:rPr>
          <w:rFonts w:ascii="Arial" w:hAnsi="Arial" w:cs="Arial"/>
          <w:sz w:val="22"/>
          <w:szCs w:val="22"/>
        </w:rPr>
        <w:t>Astfel,se</w:t>
      </w:r>
      <w:proofErr w:type="spellEnd"/>
      <w:proofErr w:type="gramEnd"/>
      <w:r w:rsidRPr="00FC42DF">
        <w:rPr>
          <w:rFonts w:ascii="Arial" w:hAnsi="Arial" w:cs="Arial"/>
          <w:sz w:val="22"/>
          <w:szCs w:val="22"/>
        </w:rPr>
        <w:t xml:space="preserve"> </w:t>
      </w:r>
      <w:proofErr w:type="spellStart"/>
      <w:r w:rsidRPr="00FC42DF">
        <w:rPr>
          <w:rFonts w:ascii="Arial" w:hAnsi="Arial" w:cs="Arial"/>
          <w:sz w:val="22"/>
          <w:szCs w:val="22"/>
        </w:rPr>
        <w:t>propun</w:t>
      </w:r>
      <w:proofErr w:type="spellEnd"/>
      <w:r w:rsidRPr="00FC42DF">
        <w:rPr>
          <w:rFonts w:ascii="Arial" w:hAnsi="Arial" w:cs="Arial"/>
          <w:sz w:val="22"/>
          <w:szCs w:val="22"/>
        </w:rPr>
        <w:t xml:space="preserve"> </w:t>
      </w:r>
      <w:proofErr w:type="spellStart"/>
      <w:r w:rsidRPr="00FC42DF">
        <w:rPr>
          <w:rFonts w:ascii="Arial" w:hAnsi="Arial" w:cs="Arial"/>
          <w:sz w:val="22"/>
          <w:szCs w:val="22"/>
        </w:rPr>
        <w:t>urmatoarele</w:t>
      </w:r>
      <w:proofErr w:type="spellEnd"/>
      <w:r w:rsidRPr="00FC42DF">
        <w:rPr>
          <w:rFonts w:ascii="Arial" w:hAnsi="Arial" w:cs="Arial"/>
          <w:sz w:val="22"/>
          <w:szCs w:val="22"/>
        </w:rPr>
        <w:t xml:space="preserve"> </w:t>
      </w:r>
      <w:proofErr w:type="spellStart"/>
      <w:r w:rsidRPr="00FC42DF">
        <w:rPr>
          <w:rFonts w:ascii="Arial" w:hAnsi="Arial" w:cs="Arial"/>
          <w:sz w:val="22"/>
          <w:szCs w:val="22"/>
        </w:rPr>
        <w:t>investitii</w:t>
      </w:r>
      <w:proofErr w:type="spellEnd"/>
      <w:r w:rsidRPr="00FC42DF">
        <w:rPr>
          <w:rFonts w:ascii="Arial" w:hAnsi="Arial" w:cs="Arial"/>
          <w:sz w:val="22"/>
          <w:szCs w:val="22"/>
        </w:rPr>
        <w:t>:</w:t>
      </w:r>
    </w:p>
    <w:p w14:paraId="5AF3BD9F"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extindere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retea</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distributie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din</w:t>
      </w:r>
      <w:proofErr w:type="spellEnd"/>
      <w:r w:rsidRPr="00FC42DF">
        <w:rPr>
          <w:rFonts w:ascii="Arial" w:hAnsi="Arial" w:cs="Arial"/>
          <w:sz w:val="22"/>
          <w:szCs w:val="22"/>
          <w:lang w:val="fr-FR"/>
        </w:rPr>
        <w:t xml:space="preserve"> PEID, PE100, PN10, SDR 17, De=63÷110 mm, L= 15.1 km</w:t>
      </w:r>
    </w:p>
    <w:p w14:paraId="53BE52A1"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statie</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pompare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apa</w:t>
      </w:r>
      <w:proofErr w:type="spellEnd"/>
      <w:r w:rsidRPr="00FC42DF">
        <w:rPr>
          <w:rFonts w:ascii="Arial" w:hAnsi="Arial" w:cs="Arial"/>
          <w:sz w:val="22"/>
          <w:szCs w:val="22"/>
          <w:lang w:val="fr-FR"/>
        </w:rPr>
        <w:t xml:space="preserve"> – 2 </w:t>
      </w:r>
      <w:proofErr w:type="spellStart"/>
      <w:proofErr w:type="gramStart"/>
      <w:r w:rsidRPr="00FC42DF">
        <w:rPr>
          <w:rFonts w:ascii="Arial" w:hAnsi="Arial" w:cs="Arial"/>
          <w:sz w:val="22"/>
          <w:szCs w:val="22"/>
          <w:lang w:val="fr-FR"/>
        </w:rPr>
        <w:t>buc</w:t>
      </w:r>
      <w:proofErr w:type="spellEnd"/>
      <w:r w:rsidRPr="00FC42DF">
        <w:rPr>
          <w:rFonts w:ascii="Arial" w:hAnsi="Arial" w:cs="Arial"/>
          <w:sz w:val="22"/>
          <w:szCs w:val="22"/>
          <w:lang w:val="fr-FR"/>
        </w:rPr>
        <w:t>;</w:t>
      </w:r>
      <w:proofErr w:type="gramEnd"/>
    </w:p>
    <w:p w14:paraId="66885195"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Pietrari</w:t>
      </w:r>
    </w:p>
    <w:p w14:paraId="16AEA1DD"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Sistemul existent deservește localitățile Pietrari și Pietrarii de Sus.</w:t>
      </w:r>
    </w:p>
    <w:p w14:paraId="448461DE"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u w:val="single"/>
          <w:lang w:val="ro-RO"/>
        </w:rPr>
        <w:t>În etapa 2 (2014-2020) investițiile propuse prin POIM sunt:</w:t>
      </w:r>
    </w:p>
    <w:p w14:paraId="25AB5F89" w14:textId="77777777" w:rsidR="00FC42DF" w:rsidRPr="00FC42DF" w:rsidRDefault="00FC42DF" w:rsidP="00FC42DF">
      <w:pPr>
        <w:pStyle w:val="BodyText"/>
        <w:spacing w:after="240"/>
        <w:rPr>
          <w:rFonts w:ascii="Arial" w:hAnsi="Arial" w:cs="Arial"/>
          <w:sz w:val="22"/>
          <w:szCs w:val="22"/>
        </w:rPr>
      </w:pPr>
      <w:proofErr w:type="spellStart"/>
      <w:r w:rsidRPr="00FC42DF">
        <w:rPr>
          <w:rFonts w:ascii="Arial" w:hAnsi="Arial" w:cs="Arial"/>
          <w:sz w:val="22"/>
          <w:szCs w:val="22"/>
        </w:rPr>
        <w:t>Pentru</w:t>
      </w:r>
      <w:proofErr w:type="spellEnd"/>
      <w:r w:rsidRPr="00FC42DF">
        <w:rPr>
          <w:rFonts w:ascii="Arial" w:hAnsi="Arial" w:cs="Arial"/>
          <w:sz w:val="22"/>
          <w:szCs w:val="22"/>
        </w:rPr>
        <w:t xml:space="preserve"> a </w:t>
      </w:r>
      <w:proofErr w:type="spellStart"/>
      <w:r w:rsidRPr="00FC42DF">
        <w:rPr>
          <w:rFonts w:ascii="Arial" w:hAnsi="Arial" w:cs="Arial"/>
          <w:sz w:val="22"/>
          <w:szCs w:val="22"/>
        </w:rPr>
        <w:t>asigura</w:t>
      </w:r>
      <w:proofErr w:type="spellEnd"/>
      <w:r w:rsidRPr="00FC42DF">
        <w:rPr>
          <w:rFonts w:ascii="Arial" w:hAnsi="Arial" w:cs="Arial"/>
          <w:sz w:val="22"/>
          <w:szCs w:val="22"/>
        </w:rPr>
        <w:t xml:space="preserve"> </w:t>
      </w:r>
      <w:proofErr w:type="spellStart"/>
      <w:r w:rsidRPr="00FC42DF">
        <w:rPr>
          <w:rFonts w:ascii="Arial" w:hAnsi="Arial" w:cs="Arial"/>
          <w:sz w:val="22"/>
          <w:szCs w:val="22"/>
        </w:rPr>
        <w:t>cantitatea</w:t>
      </w:r>
      <w:proofErr w:type="spellEnd"/>
      <w:r w:rsidRPr="00FC42DF">
        <w:rPr>
          <w:rFonts w:ascii="Arial" w:hAnsi="Arial" w:cs="Arial"/>
          <w:sz w:val="22"/>
          <w:szCs w:val="22"/>
        </w:rPr>
        <w:t xml:space="preserve"> </w:t>
      </w:r>
      <w:proofErr w:type="spellStart"/>
      <w:r w:rsidRPr="00FC42DF">
        <w:rPr>
          <w:rFonts w:ascii="Arial" w:hAnsi="Arial" w:cs="Arial"/>
          <w:sz w:val="22"/>
          <w:szCs w:val="22"/>
        </w:rPr>
        <w:t>corespunzătoare</w:t>
      </w:r>
      <w:proofErr w:type="spellEnd"/>
      <w:r w:rsidRPr="00FC42DF">
        <w:rPr>
          <w:rFonts w:ascii="Arial" w:hAnsi="Arial" w:cs="Arial"/>
          <w:sz w:val="22"/>
          <w:szCs w:val="22"/>
        </w:rPr>
        <w:t xml:space="preserve"> </w:t>
      </w:r>
      <w:proofErr w:type="gramStart"/>
      <w:r w:rsidRPr="00FC42DF">
        <w:rPr>
          <w:rFonts w:ascii="Arial" w:hAnsi="Arial" w:cs="Arial"/>
          <w:sz w:val="22"/>
          <w:szCs w:val="22"/>
        </w:rPr>
        <w:t>a</w:t>
      </w:r>
      <w:proofErr w:type="gramEnd"/>
      <w:r w:rsidRPr="00FC42DF">
        <w:rPr>
          <w:rFonts w:ascii="Arial" w:hAnsi="Arial" w:cs="Arial"/>
          <w:sz w:val="22"/>
          <w:szCs w:val="22"/>
        </w:rPr>
        <w:t xml:space="preserve"> </w:t>
      </w:r>
      <w:proofErr w:type="spellStart"/>
      <w:r w:rsidRPr="00FC42DF">
        <w:rPr>
          <w:rFonts w:ascii="Arial" w:hAnsi="Arial" w:cs="Arial"/>
          <w:sz w:val="22"/>
          <w:szCs w:val="22"/>
        </w:rPr>
        <w:t>apei</w:t>
      </w:r>
      <w:proofErr w:type="spellEnd"/>
      <w:r w:rsidRPr="00FC42DF">
        <w:rPr>
          <w:rFonts w:ascii="Arial" w:hAnsi="Arial" w:cs="Arial"/>
          <w:sz w:val="22"/>
          <w:szCs w:val="22"/>
        </w:rPr>
        <w:t xml:space="preserve"> </w:t>
      </w:r>
      <w:proofErr w:type="spellStart"/>
      <w:r w:rsidRPr="00FC42DF">
        <w:rPr>
          <w:rFonts w:ascii="Arial" w:hAnsi="Arial" w:cs="Arial"/>
          <w:sz w:val="22"/>
          <w:szCs w:val="22"/>
        </w:rPr>
        <w:t>distribuita</w:t>
      </w:r>
      <w:proofErr w:type="spellEnd"/>
      <w:r w:rsidRPr="00FC42DF">
        <w:rPr>
          <w:rFonts w:ascii="Arial" w:hAnsi="Arial" w:cs="Arial"/>
          <w:sz w:val="22"/>
          <w:szCs w:val="22"/>
        </w:rPr>
        <w:t xml:space="preserve"> </w:t>
      </w:r>
      <w:proofErr w:type="spellStart"/>
      <w:r w:rsidRPr="00FC42DF">
        <w:rPr>
          <w:rFonts w:ascii="Arial" w:hAnsi="Arial" w:cs="Arial"/>
          <w:sz w:val="22"/>
          <w:szCs w:val="22"/>
        </w:rPr>
        <w:t>consumatorilor</w:t>
      </w:r>
      <w:proofErr w:type="spellEnd"/>
      <w:r w:rsidRPr="00FC42DF">
        <w:rPr>
          <w:rFonts w:ascii="Arial" w:hAnsi="Arial" w:cs="Arial"/>
          <w:sz w:val="22"/>
          <w:szCs w:val="22"/>
        </w:rPr>
        <w:t xml:space="preserve">, </w:t>
      </w:r>
      <w:proofErr w:type="spellStart"/>
      <w:r w:rsidRPr="00FC42DF">
        <w:rPr>
          <w:rFonts w:ascii="Arial" w:hAnsi="Arial" w:cs="Arial"/>
          <w:sz w:val="22"/>
          <w:szCs w:val="22"/>
        </w:rPr>
        <w:t>fără</w:t>
      </w:r>
      <w:proofErr w:type="spellEnd"/>
      <w:r w:rsidRPr="00FC42DF">
        <w:rPr>
          <w:rFonts w:ascii="Arial" w:hAnsi="Arial" w:cs="Arial"/>
          <w:sz w:val="22"/>
          <w:szCs w:val="22"/>
        </w:rPr>
        <w:t xml:space="preserve"> a </w:t>
      </w:r>
      <w:proofErr w:type="spellStart"/>
      <w:r w:rsidRPr="00FC42DF">
        <w:rPr>
          <w:rFonts w:ascii="Arial" w:hAnsi="Arial" w:cs="Arial"/>
          <w:sz w:val="22"/>
          <w:szCs w:val="22"/>
        </w:rPr>
        <w:t>pune</w:t>
      </w:r>
      <w:proofErr w:type="spellEnd"/>
      <w:r w:rsidRPr="00FC42DF">
        <w:rPr>
          <w:rFonts w:ascii="Arial" w:hAnsi="Arial" w:cs="Arial"/>
          <w:sz w:val="22"/>
          <w:szCs w:val="22"/>
        </w:rPr>
        <w:t xml:space="preserve"> </w:t>
      </w:r>
      <w:proofErr w:type="spellStart"/>
      <w:r w:rsidRPr="00FC42DF">
        <w:rPr>
          <w:rFonts w:ascii="Arial" w:hAnsi="Arial" w:cs="Arial"/>
          <w:sz w:val="22"/>
          <w:szCs w:val="22"/>
        </w:rPr>
        <w:t>în</w:t>
      </w:r>
      <w:proofErr w:type="spellEnd"/>
      <w:r w:rsidRPr="00FC42DF">
        <w:rPr>
          <w:rFonts w:ascii="Arial" w:hAnsi="Arial" w:cs="Arial"/>
          <w:sz w:val="22"/>
          <w:szCs w:val="22"/>
        </w:rPr>
        <w:t xml:space="preserve"> </w:t>
      </w:r>
      <w:proofErr w:type="spellStart"/>
      <w:r w:rsidRPr="00FC42DF">
        <w:rPr>
          <w:rFonts w:ascii="Arial" w:hAnsi="Arial" w:cs="Arial"/>
          <w:sz w:val="22"/>
          <w:szCs w:val="22"/>
        </w:rPr>
        <w:t>pericol</w:t>
      </w:r>
      <w:proofErr w:type="spellEnd"/>
      <w:r w:rsidRPr="00FC42DF">
        <w:rPr>
          <w:rFonts w:ascii="Arial" w:hAnsi="Arial" w:cs="Arial"/>
          <w:sz w:val="22"/>
          <w:szCs w:val="22"/>
        </w:rPr>
        <w:t xml:space="preserve"> </w:t>
      </w:r>
      <w:proofErr w:type="spellStart"/>
      <w:r w:rsidRPr="00FC42DF">
        <w:rPr>
          <w:rFonts w:ascii="Arial" w:hAnsi="Arial" w:cs="Arial"/>
          <w:sz w:val="22"/>
          <w:szCs w:val="22"/>
        </w:rPr>
        <w:t>sanatatea</w:t>
      </w:r>
      <w:proofErr w:type="spellEnd"/>
      <w:r w:rsidRPr="00FC42DF">
        <w:rPr>
          <w:rFonts w:ascii="Arial" w:hAnsi="Arial" w:cs="Arial"/>
          <w:sz w:val="22"/>
          <w:szCs w:val="22"/>
        </w:rPr>
        <w:t xml:space="preserve"> </w:t>
      </w:r>
      <w:proofErr w:type="spellStart"/>
      <w:r w:rsidRPr="00FC42DF">
        <w:rPr>
          <w:rFonts w:ascii="Arial" w:hAnsi="Arial" w:cs="Arial"/>
          <w:sz w:val="22"/>
          <w:szCs w:val="22"/>
        </w:rPr>
        <w:t>acestora</w:t>
      </w:r>
      <w:proofErr w:type="spellEnd"/>
      <w:r w:rsidRPr="00FC42DF">
        <w:rPr>
          <w:rFonts w:ascii="Arial" w:hAnsi="Arial" w:cs="Arial"/>
          <w:sz w:val="22"/>
          <w:szCs w:val="22"/>
        </w:rPr>
        <w:t xml:space="preserve">, se </w:t>
      </w:r>
      <w:proofErr w:type="spellStart"/>
      <w:r w:rsidRPr="00FC42DF">
        <w:rPr>
          <w:rFonts w:ascii="Arial" w:hAnsi="Arial" w:cs="Arial"/>
          <w:sz w:val="22"/>
          <w:szCs w:val="22"/>
        </w:rPr>
        <w:t>propun</w:t>
      </w:r>
      <w:proofErr w:type="spellEnd"/>
      <w:r w:rsidRPr="00FC42DF">
        <w:rPr>
          <w:rFonts w:ascii="Arial" w:hAnsi="Arial" w:cs="Arial"/>
          <w:sz w:val="22"/>
          <w:szCs w:val="22"/>
        </w:rPr>
        <w:t xml:space="preserve"> </w:t>
      </w:r>
      <w:proofErr w:type="spellStart"/>
      <w:r w:rsidRPr="00FC42DF">
        <w:rPr>
          <w:rFonts w:ascii="Arial" w:hAnsi="Arial" w:cs="Arial"/>
          <w:sz w:val="22"/>
          <w:szCs w:val="22"/>
        </w:rPr>
        <w:t>următoarele</w:t>
      </w:r>
      <w:proofErr w:type="spellEnd"/>
      <w:r w:rsidRPr="00FC42DF">
        <w:rPr>
          <w:rFonts w:ascii="Arial" w:hAnsi="Arial" w:cs="Arial"/>
          <w:sz w:val="22"/>
          <w:szCs w:val="22"/>
        </w:rPr>
        <w:t xml:space="preserve"> </w:t>
      </w:r>
      <w:proofErr w:type="spellStart"/>
      <w:r w:rsidRPr="00FC42DF">
        <w:rPr>
          <w:rFonts w:ascii="Arial" w:hAnsi="Arial" w:cs="Arial"/>
          <w:sz w:val="22"/>
          <w:szCs w:val="22"/>
        </w:rPr>
        <w:t>lucrari</w:t>
      </w:r>
      <w:proofErr w:type="spellEnd"/>
      <w:r w:rsidRPr="00FC42DF">
        <w:rPr>
          <w:rFonts w:ascii="Arial" w:hAnsi="Arial" w:cs="Arial"/>
          <w:sz w:val="22"/>
          <w:szCs w:val="22"/>
        </w:rPr>
        <w:t>:</w:t>
      </w:r>
    </w:p>
    <w:p w14:paraId="3A7CD519" w14:textId="77777777" w:rsidR="00FC42DF" w:rsidRPr="00FC42DF" w:rsidRDefault="00FC42DF" w:rsidP="00671DD4">
      <w:pPr>
        <w:pStyle w:val="BodyText"/>
        <w:numPr>
          <w:ilvl w:val="0"/>
          <w:numId w:val="34"/>
        </w:numPr>
        <w:spacing w:after="240"/>
        <w:rPr>
          <w:rFonts w:ascii="Arial" w:hAnsi="Arial" w:cs="Arial"/>
          <w:iCs/>
          <w:sz w:val="22"/>
          <w:szCs w:val="22"/>
        </w:rPr>
      </w:pPr>
      <w:proofErr w:type="spellStart"/>
      <w:r w:rsidRPr="00FC42DF">
        <w:rPr>
          <w:rFonts w:ascii="Arial" w:hAnsi="Arial" w:cs="Arial"/>
          <w:iCs/>
          <w:sz w:val="22"/>
          <w:szCs w:val="22"/>
        </w:rPr>
        <w:t>Reabilitare</w:t>
      </w:r>
      <w:proofErr w:type="spellEnd"/>
      <w:r w:rsidRPr="00FC42DF">
        <w:rPr>
          <w:rFonts w:ascii="Arial" w:hAnsi="Arial" w:cs="Arial"/>
          <w:iCs/>
          <w:sz w:val="22"/>
          <w:szCs w:val="22"/>
        </w:rPr>
        <w:t xml:space="preserve"> </w:t>
      </w:r>
      <w:proofErr w:type="spellStart"/>
      <w:r w:rsidRPr="00FC42DF">
        <w:rPr>
          <w:rFonts w:ascii="Arial" w:hAnsi="Arial" w:cs="Arial"/>
          <w:iCs/>
          <w:sz w:val="22"/>
          <w:szCs w:val="22"/>
        </w:rPr>
        <w:t>foraj</w:t>
      </w:r>
      <w:proofErr w:type="spellEnd"/>
      <w:r w:rsidRPr="00FC42DF">
        <w:rPr>
          <w:rFonts w:ascii="Arial" w:hAnsi="Arial" w:cs="Arial"/>
          <w:iCs/>
          <w:sz w:val="22"/>
          <w:szCs w:val="22"/>
        </w:rPr>
        <w:t xml:space="preserve">, </w:t>
      </w:r>
      <w:proofErr w:type="spellStart"/>
      <w:r w:rsidRPr="00FC42DF">
        <w:rPr>
          <w:rFonts w:ascii="Arial" w:hAnsi="Arial" w:cs="Arial"/>
          <w:iCs/>
          <w:sz w:val="22"/>
          <w:szCs w:val="22"/>
        </w:rPr>
        <w:t>Qcalcul</w:t>
      </w:r>
      <w:proofErr w:type="spellEnd"/>
      <w:r w:rsidRPr="00FC42DF">
        <w:rPr>
          <w:rFonts w:ascii="Arial" w:hAnsi="Arial" w:cs="Arial"/>
          <w:iCs/>
          <w:sz w:val="22"/>
          <w:szCs w:val="22"/>
        </w:rPr>
        <w:t>=3.5 l/s, H = 125m</w:t>
      </w:r>
    </w:p>
    <w:p w14:paraId="6208011D" w14:textId="77777777" w:rsidR="00FC42DF" w:rsidRPr="00FC42DF" w:rsidRDefault="00FC42DF" w:rsidP="00671DD4">
      <w:pPr>
        <w:pStyle w:val="BodyText"/>
        <w:numPr>
          <w:ilvl w:val="0"/>
          <w:numId w:val="34"/>
        </w:numPr>
        <w:spacing w:after="240"/>
        <w:rPr>
          <w:rFonts w:ascii="Arial" w:hAnsi="Arial" w:cs="Arial"/>
          <w:iCs/>
          <w:sz w:val="22"/>
          <w:szCs w:val="22"/>
        </w:rPr>
      </w:pPr>
      <w:proofErr w:type="spellStart"/>
      <w:r w:rsidRPr="00FC42DF">
        <w:rPr>
          <w:rFonts w:ascii="Arial" w:hAnsi="Arial" w:cs="Arial"/>
          <w:iCs/>
          <w:sz w:val="22"/>
          <w:szCs w:val="22"/>
        </w:rPr>
        <w:t>Modernizarea</w:t>
      </w:r>
      <w:proofErr w:type="spellEnd"/>
      <w:r w:rsidRPr="00FC42DF">
        <w:rPr>
          <w:rFonts w:ascii="Arial" w:hAnsi="Arial" w:cs="Arial"/>
          <w:iCs/>
          <w:sz w:val="22"/>
          <w:szCs w:val="22"/>
        </w:rPr>
        <w:t xml:space="preserve"> </w:t>
      </w:r>
      <w:proofErr w:type="spellStart"/>
      <w:r w:rsidRPr="00FC42DF">
        <w:rPr>
          <w:rFonts w:ascii="Arial" w:hAnsi="Arial" w:cs="Arial"/>
          <w:iCs/>
          <w:sz w:val="22"/>
          <w:szCs w:val="22"/>
        </w:rPr>
        <w:t>si</w:t>
      </w:r>
      <w:proofErr w:type="spellEnd"/>
      <w:r w:rsidRPr="00FC42DF">
        <w:rPr>
          <w:rFonts w:ascii="Arial" w:hAnsi="Arial" w:cs="Arial"/>
          <w:iCs/>
          <w:sz w:val="22"/>
          <w:szCs w:val="22"/>
        </w:rPr>
        <w:t xml:space="preserve"> </w:t>
      </w:r>
      <w:proofErr w:type="spellStart"/>
      <w:r w:rsidRPr="00FC42DF">
        <w:rPr>
          <w:rFonts w:ascii="Arial" w:hAnsi="Arial" w:cs="Arial"/>
          <w:iCs/>
          <w:sz w:val="22"/>
          <w:szCs w:val="22"/>
        </w:rPr>
        <w:t>reabiltarea</w:t>
      </w:r>
      <w:proofErr w:type="spellEnd"/>
      <w:r w:rsidRPr="00FC42DF">
        <w:rPr>
          <w:rFonts w:ascii="Arial" w:hAnsi="Arial" w:cs="Arial"/>
          <w:iCs/>
          <w:sz w:val="22"/>
          <w:szCs w:val="22"/>
        </w:rPr>
        <w:t xml:space="preserve"> </w:t>
      </w:r>
      <w:proofErr w:type="spellStart"/>
      <w:r w:rsidRPr="00FC42DF">
        <w:rPr>
          <w:rFonts w:ascii="Arial" w:hAnsi="Arial" w:cs="Arial"/>
          <w:iCs/>
          <w:sz w:val="22"/>
          <w:szCs w:val="22"/>
        </w:rPr>
        <w:t>statiei</w:t>
      </w:r>
      <w:proofErr w:type="spellEnd"/>
      <w:r w:rsidRPr="00FC42DF">
        <w:rPr>
          <w:rFonts w:ascii="Arial" w:hAnsi="Arial" w:cs="Arial"/>
          <w:iCs/>
          <w:sz w:val="22"/>
          <w:szCs w:val="22"/>
        </w:rPr>
        <w:t xml:space="preserve"> de </w:t>
      </w:r>
      <w:proofErr w:type="spellStart"/>
      <w:r w:rsidRPr="00FC42DF">
        <w:rPr>
          <w:rFonts w:ascii="Arial" w:hAnsi="Arial" w:cs="Arial"/>
          <w:iCs/>
          <w:sz w:val="22"/>
          <w:szCs w:val="22"/>
        </w:rPr>
        <w:t>tratare</w:t>
      </w:r>
      <w:proofErr w:type="spellEnd"/>
      <w:r w:rsidRPr="00FC42DF">
        <w:rPr>
          <w:rFonts w:ascii="Arial" w:hAnsi="Arial" w:cs="Arial"/>
          <w:iCs/>
          <w:sz w:val="22"/>
          <w:szCs w:val="22"/>
        </w:rPr>
        <w:t xml:space="preserve"> </w:t>
      </w:r>
      <w:proofErr w:type="spellStart"/>
      <w:r w:rsidRPr="00FC42DF">
        <w:rPr>
          <w:rFonts w:ascii="Arial" w:hAnsi="Arial" w:cs="Arial"/>
          <w:iCs/>
          <w:sz w:val="22"/>
          <w:szCs w:val="22"/>
        </w:rPr>
        <w:t>existenta</w:t>
      </w:r>
      <w:proofErr w:type="spellEnd"/>
      <w:r w:rsidRPr="00FC42DF">
        <w:rPr>
          <w:rFonts w:ascii="Arial" w:hAnsi="Arial" w:cs="Arial"/>
          <w:iCs/>
          <w:sz w:val="22"/>
          <w:szCs w:val="22"/>
        </w:rPr>
        <w:t xml:space="preserve"> </w:t>
      </w:r>
      <w:proofErr w:type="spellStart"/>
      <w:r w:rsidRPr="00FC42DF">
        <w:rPr>
          <w:rFonts w:ascii="Arial" w:hAnsi="Arial" w:cs="Arial"/>
          <w:iCs/>
          <w:sz w:val="22"/>
          <w:szCs w:val="22"/>
        </w:rPr>
        <w:t>si</w:t>
      </w:r>
      <w:proofErr w:type="spellEnd"/>
      <w:r w:rsidRPr="00FC42DF">
        <w:rPr>
          <w:rFonts w:ascii="Arial" w:hAnsi="Arial" w:cs="Arial"/>
          <w:iCs/>
          <w:sz w:val="22"/>
          <w:szCs w:val="22"/>
        </w:rPr>
        <w:t xml:space="preserve"> </w:t>
      </w:r>
      <w:proofErr w:type="spellStart"/>
      <w:r w:rsidRPr="00FC42DF">
        <w:rPr>
          <w:rFonts w:ascii="Arial" w:hAnsi="Arial" w:cs="Arial"/>
          <w:iCs/>
          <w:sz w:val="22"/>
          <w:szCs w:val="22"/>
        </w:rPr>
        <w:t>echiparea</w:t>
      </w:r>
      <w:proofErr w:type="spellEnd"/>
      <w:r w:rsidRPr="00FC42DF">
        <w:rPr>
          <w:rFonts w:ascii="Arial" w:hAnsi="Arial" w:cs="Arial"/>
          <w:iCs/>
          <w:sz w:val="22"/>
          <w:szCs w:val="22"/>
        </w:rPr>
        <w:t xml:space="preserve"> in </w:t>
      </w:r>
      <w:proofErr w:type="spellStart"/>
      <w:r w:rsidRPr="00FC42DF">
        <w:rPr>
          <w:rFonts w:ascii="Arial" w:hAnsi="Arial" w:cs="Arial"/>
          <w:iCs/>
          <w:sz w:val="22"/>
          <w:szCs w:val="22"/>
        </w:rPr>
        <w:t>vederea</w:t>
      </w:r>
      <w:proofErr w:type="spellEnd"/>
      <w:r w:rsidRPr="00FC42DF">
        <w:rPr>
          <w:rFonts w:ascii="Arial" w:hAnsi="Arial" w:cs="Arial"/>
          <w:iCs/>
          <w:sz w:val="22"/>
          <w:szCs w:val="22"/>
        </w:rPr>
        <w:t xml:space="preserve"> </w:t>
      </w:r>
      <w:proofErr w:type="spellStart"/>
      <w:r w:rsidRPr="00FC42DF">
        <w:rPr>
          <w:rFonts w:ascii="Arial" w:hAnsi="Arial" w:cs="Arial"/>
          <w:iCs/>
          <w:sz w:val="22"/>
          <w:szCs w:val="22"/>
        </w:rPr>
        <w:t>tratarii</w:t>
      </w:r>
      <w:proofErr w:type="spellEnd"/>
      <w:r w:rsidRPr="00FC42DF">
        <w:rPr>
          <w:rFonts w:ascii="Arial" w:hAnsi="Arial" w:cs="Arial"/>
          <w:iCs/>
          <w:sz w:val="22"/>
          <w:szCs w:val="22"/>
        </w:rPr>
        <w:t xml:space="preserve"> </w:t>
      </w:r>
      <w:proofErr w:type="spellStart"/>
      <w:r w:rsidRPr="00FC42DF">
        <w:rPr>
          <w:rFonts w:ascii="Arial" w:hAnsi="Arial" w:cs="Arial"/>
          <w:iCs/>
          <w:sz w:val="22"/>
          <w:szCs w:val="22"/>
        </w:rPr>
        <w:t>fierului</w:t>
      </w:r>
      <w:proofErr w:type="spellEnd"/>
      <w:r w:rsidRPr="00FC42DF">
        <w:rPr>
          <w:rFonts w:ascii="Arial" w:hAnsi="Arial" w:cs="Arial"/>
          <w:iCs/>
          <w:sz w:val="22"/>
          <w:szCs w:val="22"/>
        </w:rPr>
        <w:t xml:space="preserve"> </w:t>
      </w:r>
      <w:proofErr w:type="spellStart"/>
      <w:r w:rsidRPr="00FC42DF">
        <w:rPr>
          <w:rFonts w:ascii="Arial" w:hAnsi="Arial" w:cs="Arial"/>
          <w:iCs/>
          <w:sz w:val="22"/>
          <w:szCs w:val="22"/>
        </w:rPr>
        <w:t>si</w:t>
      </w:r>
      <w:proofErr w:type="spellEnd"/>
      <w:r w:rsidRPr="00FC42DF">
        <w:rPr>
          <w:rFonts w:ascii="Arial" w:hAnsi="Arial" w:cs="Arial"/>
          <w:iCs/>
          <w:sz w:val="22"/>
          <w:szCs w:val="22"/>
        </w:rPr>
        <w:t xml:space="preserve"> </w:t>
      </w:r>
      <w:proofErr w:type="spellStart"/>
      <w:r w:rsidRPr="00FC42DF">
        <w:rPr>
          <w:rFonts w:ascii="Arial" w:hAnsi="Arial" w:cs="Arial"/>
          <w:iCs/>
          <w:sz w:val="22"/>
          <w:szCs w:val="22"/>
        </w:rPr>
        <w:t>manganului</w:t>
      </w:r>
      <w:proofErr w:type="spellEnd"/>
      <w:r w:rsidRPr="00FC42DF">
        <w:rPr>
          <w:rFonts w:ascii="Arial" w:hAnsi="Arial" w:cs="Arial"/>
          <w:iCs/>
          <w:sz w:val="22"/>
          <w:szCs w:val="22"/>
        </w:rPr>
        <w:t xml:space="preserve">, </w:t>
      </w:r>
      <w:r w:rsidRPr="00FC42DF">
        <w:rPr>
          <w:rFonts w:ascii="Arial" w:hAnsi="Arial" w:cs="Arial"/>
          <w:sz w:val="22"/>
          <w:szCs w:val="22"/>
          <w:lang w:val="ro-RO"/>
        </w:rPr>
        <w:t>Qcalcul = 6.74 l/s</w:t>
      </w:r>
    </w:p>
    <w:p w14:paraId="681F97FD" w14:textId="77777777" w:rsidR="00FC42DF" w:rsidRPr="00FC42DF" w:rsidRDefault="00FC42DF" w:rsidP="00671DD4">
      <w:pPr>
        <w:pStyle w:val="BodyText"/>
        <w:numPr>
          <w:ilvl w:val="0"/>
          <w:numId w:val="34"/>
        </w:numPr>
        <w:spacing w:after="240"/>
        <w:rPr>
          <w:rFonts w:ascii="Arial" w:hAnsi="Arial" w:cs="Arial"/>
          <w:iCs/>
          <w:sz w:val="22"/>
          <w:szCs w:val="22"/>
        </w:rPr>
      </w:pPr>
      <w:r w:rsidRPr="00FC42DF">
        <w:rPr>
          <w:rFonts w:ascii="Arial" w:hAnsi="Arial" w:cs="Arial"/>
          <w:sz w:val="22"/>
          <w:szCs w:val="22"/>
          <w:lang w:val="ro-RO"/>
        </w:rPr>
        <w:t>Refacerea zonei de protectie sanitara</w:t>
      </w:r>
    </w:p>
    <w:p w14:paraId="45B790AD"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Stoilești</w:t>
      </w:r>
    </w:p>
    <w:p w14:paraId="2E360FCB"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xml:space="preserve">Exista un sistem centralizat care deservește toate satele comunei Stoilesti. </w:t>
      </w:r>
      <w:r w:rsidRPr="00FC42DF">
        <w:rPr>
          <w:rFonts w:ascii="Arial" w:hAnsi="Arial" w:cs="Arial"/>
          <w:sz w:val="22"/>
          <w:szCs w:val="22"/>
          <w:lang w:val="ro-RO"/>
        </w:rPr>
        <w:t xml:space="preserve">De asemenea, exista în prezent în derulare un proiect, prin </w:t>
      </w:r>
      <w:r w:rsidRPr="00FC42DF">
        <w:rPr>
          <w:rFonts w:ascii="Arial" w:hAnsi="Arial" w:cs="Arial"/>
          <w:bCs/>
          <w:sz w:val="22"/>
          <w:szCs w:val="22"/>
          <w:lang w:val="ro-RO"/>
        </w:rPr>
        <w:t>OG 28/2013 „</w:t>
      </w:r>
      <w:r w:rsidRPr="00FC42DF">
        <w:rPr>
          <w:rFonts w:ascii="Arial" w:hAnsi="Arial" w:cs="Arial"/>
          <w:bCs/>
          <w:i/>
          <w:sz w:val="22"/>
          <w:szCs w:val="22"/>
          <w:lang w:val="ro-RO"/>
        </w:rPr>
        <w:t>Extindere alimentare cu apă, comuna Stoilești</w:t>
      </w:r>
      <w:r w:rsidRPr="00FC42DF">
        <w:rPr>
          <w:rFonts w:ascii="Arial" w:hAnsi="Arial" w:cs="Arial"/>
          <w:bCs/>
          <w:sz w:val="22"/>
          <w:szCs w:val="22"/>
          <w:lang w:val="ro-RO"/>
        </w:rPr>
        <w:t>”.</w:t>
      </w:r>
    </w:p>
    <w:p w14:paraId="6B08BB81"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u w:val="single"/>
          <w:lang w:val="ro-RO"/>
        </w:rPr>
        <w:t>În etapa 2 (2014-2020) investițiile propuse prin POIM sunt:</w:t>
      </w:r>
    </w:p>
    <w:p w14:paraId="490E3F1F" w14:textId="77777777" w:rsidR="00FC42DF" w:rsidRPr="00FC42DF" w:rsidRDefault="00FC42DF" w:rsidP="00FC42DF">
      <w:pPr>
        <w:pStyle w:val="BodyText"/>
        <w:spacing w:after="240"/>
        <w:rPr>
          <w:rFonts w:ascii="Arial" w:hAnsi="Arial" w:cs="Arial"/>
          <w:sz w:val="22"/>
          <w:szCs w:val="22"/>
        </w:rPr>
      </w:pPr>
      <w:proofErr w:type="spellStart"/>
      <w:r w:rsidRPr="00FC42DF">
        <w:rPr>
          <w:rFonts w:ascii="Arial" w:hAnsi="Arial" w:cs="Arial"/>
          <w:sz w:val="22"/>
          <w:szCs w:val="22"/>
        </w:rPr>
        <w:t>Pentru</w:t>
      </w:r>
      <w:proofErr w:type="spellEnd"/>
      <w:r w:rsidRPr="00FC42DF">
        <w:rPr>
          <w:rFonts w:ascii="Arial" w:hAnsi="Arial" w:cs="Arial"/>
          <w:sz w:val="22"/>
          <w:szCs w:val="22"/>
        </w:rPr>
        <w:t xml:space="preserve"> </w:t>
      </w:r>
      <w:proofErr w:type="spellStart"/>
      <w:r w:rsidRPr="00FC42DF">
        <w:rPr>
          <w:rFonts w:ascii="Arial" w:hAnsi="Arial" w:cs="Arial"/>
          <w:sz w:val="22"/>
          <w:szCs w:val="22"/>
        </w:rPr>
        <w:t>realizarea</w:t>
      </w:r>
      <w:proofErr w:type="spellEnd"/>
      <w:r w:rsidRPr="00FC42DF">
        <w:rPr>
          <w:rFonts w:ascii="Arial" w:hAnsi="Arial" w:cs="Arial"/>
          <w:sz w:val="22"/>
          <w:szCs w:val="22"/>
        </w:rPr>
        <w:t xml:space="preserve"> </w:t>
      </w:r>
      <w:proofErr w:type="spellStart"/>
      <w:r w:rsidRPr="00FC42DF">
        <w:rPr>
          <w:rFonts w:ascii="Arial" w:hAnsi="Arial" w:cs="Arial"/>
          <w:sz w:val="22"/>
          <w:szCs w:val="22"/>
        </w:rPr>
        <w:t>unui</w:t>
      </w:r>
      <w:proofErr w:type="spellEnd"/>
      <w:r w:rsidRPr="00FC42DF">
        <w:rPr>
          <w:rFonts w:ascii="Arial" w:hAnsi="Arial" w:cs="Arial"/>
          <w:sz w:val="22"/>
          <w:szCs w:val="22"/>
        </w:rPr>
        <w:t xml:space="preserve"> </w:t>
      </w:r>
      <w:proofErr w:type="spellStart"/>
      <w:r w:rsidRPr="00FC42DF">
        <w:rPr>
          <w:rFonts w:ascii="Arial" w:hAnsi="Arial" w:cs="Arial"/>
          <w:sz w:val="22"/>
          <w:szCs w:val="22"/>
        </w:rPr>
        <w:t>sistem</w:t>
      </w:r>
      <w:proofErr w:type="spellEnd"/>
      <w:r w:rsidRPr="00FC42DF">
        <w:rPr>
          <w:rFonts w:ascii="Arial" w:hAnsi="Arial" w:cs="Arial"/>
          <w:sz w:val="22"/>
          <w:szCs w:val="22"/>
        </w:rPr>
        <w:t xml:space="preserve"> de </w:t>
      </w:r>
      <w:proofErr w:type="spellStart"/>
      <w:r w:rsidRPr="00FC42DF">
        <w:rPr>
          <w:rFonts w:ascii="Arial" w:hAnsi="Arial" w:cs="Arial"/>
          <w:sz w:val="22"/>
          <w:szCs w:val="22"/>
        </w:rPr>
        <w:t>alimentare</w:t>
      </w:r>
      <w:proofErr w:type="spellEnd"/>
      <w:r w:rsidRPr="00FC42DF">
        <w:rPr>
          <w:rFonts w:ascii="Arial" w:hAnsi="Arial" w:cs="Arial"/>
          <w:sz w:val="22"/>
          <w:szCs w:val="22"/>
        </w:rPr>
        <w:t xml:space="preserve"> cu </w:t>
      </w:r>
      <w:proofErr w:type="spellStart"/>
      <w:r w:rsidRPr="00FC42DF">
        <w:rPr>
          <w:rFonts w:ascii="Arial" w:hAnsi="Arial" w:cs="Arial"/>
          <w:sz w:val="22"/>
          <w:szCs w:val="22"/>
        </w:rPr>
        <w:t>apa</w:t>
      </w:r>
      <w:proofErr w:type="spellEnd"/>
      <w:r w:rsidRPr="00FC42DF">
        <w:rPr>
          <w:rFonts w:ascii="Arial" w:hAnsi="Arial" w:cs="Arial"/>
          <w:sz w:val="22"/>
          <w:szCs w:val="22"/>
        </w:rPr>
        <w:t xml:space="preserve"> </w:t>
      </w:r>
      <w:proofErr w:type="spellStart"/>
      <w:r w:rsidRPr="00FC42DF">
        <w:rPr>
          <w:rFonts w:ascii="Arial" w:hAnsi="Arial" w:cs="Arial"/>
          <w:sz w:val="22"/>
          <w:szCs w:val="22"/>
        </w:rPr>
        <w:t>funcțional</w:t>
      </w:r>
      <w:proofErr w:type="spellEnd"/>
      <w:r w:rsidRPr="00FC42DF">
        <w:rPr>
          <w:rFonts w:ascii="Arial" w:hAnsi="Arial" w:cs="Arial"/>
          <w:sz w:val="22"/>
          <w:szCs w:val="22"/>
        </w:rPr>
        <w:t xml:space="preserve">, </w:t>
      </w:r>
      <w:proofErr w:type="spellStart"/>
      <w:r w:rsidRPr="00FC42DF">
        <w:rPr>
          <w:rFonts w:ascii="Arial" w:hAnsi="Arial" w:cs="Arial"/>
          <w:sz w:val="22"/>
          <w:szCs w:val="22"/>
        </w:rPr>
        <w:t>prin</w:t>
      </w:r>
      <w:proofErr w:type="spellEnd"/>
      <w:r w:rsidRPr="00FC42DF">
        <w:rPr>
          <w:rFonts w:ascii="Arial" w:hAnsi="Arial" w:cs="Arial"/>
          <w:sz w:val="22"/>
          <w:szCs w:val="22"/>
        </w:rPr>
        <w:t xml:space="preserve"> care </w:t>
      </w:r>
      <w:proofErr w:type="spellStart"/>
      <w:r w:rsidRPr="00FC42DF">
        <w:rPr>
          <w:rFonts w:ascii="Arial" w:hAnsi="Arial" w:cs="Arial"/>
          <w:sz w:val="22"/>
          <w:szCs w:val="22"/>
        </w:rPr>
        <w:t>apa</w:t>
      </w:r>
      <w:proofErr w:type="spellEnd"/>
      <w:r w:rsidRPr="00FC42DF">
        <w:rPr>
          <w:rFonts w:ascii="Arial" w:hAnsi="Arial" w:cs="Arial"/>
          <w:sz w:val="22"/>
          <w:szCs w:val="22"/>
        </w:rPr>
        <w:t xml:space="preserve"> </w:t>
      </w:r>
      <w:proofErr w:type="spellStart"/>
      <w:r w:rsidRPr="00FC42DF">
        <w:rPr>
          <w:rFonts w:ascii="Arial" w:hAnsi="Arial" w:cs="Arial"/>
          <w:sz w:val="22"/>
          <w:szCs w:val="22"/>
        </w:rPr>
        <w:t>captata</w:t>
      </w:r>
      <w:proofErr w:type="spellEnd"/>
      <w:r w:rsidRPr="00FC42DF">
        <w:rPr>
          <w:rFonts w:ascii="Arial" w:hAnsi="Arial" w:cs="Arial"/>
          <w:sz w:val="22"/>
          <w:szCs w:val="22"/>
        </w:rPr>
        <w:t xml:space="preserve"> </w:t>
      </w:r>
      <w:proofErr w:type="spellStart"/>
      <w:r w:rsidRPr="00FC42DF">
        <w:rPr>
          <w:rFonts w:ascii="Arial" w:hAnsi="Arial" w:cs="Arial"/>
          <w:sz w:val="22"/>
          <w:szCs w:val="22"/>
        </w:rPr>
        <w:t>sa</w:t>
      </w:r>
      <w:proofErr w:type="spellEnd"/>
      <w:r w:rsidRPr="00FC42DF">
        <w:rPr>
          <w:rFonts w:ascii="Arial" w:hAnsi="Arial" w:cs="Arial"/>
          <w:sz w:val="22"/>
          <w:szCs w:val="22"/>
        </w:rPr>
        <w:t xml:space="preserve"> </w:t>
      </w:r>
      <w:proofErr w:type="gramStart"/>
      <w:r w:rsidRPr="00FC42DF">
        <w:rPr>
          <w:rFonts w:ascii="Arial" w:hAnsi="Arial" w:cs="Arial"/>
          <w:sz w:val="22"/>
          <w:szCs w:val="22"/>
        </w:rPr>
        <w:t xml:space="preserve">fie  </w:t>
      </w:r>
      <w:proofErr w:type="spellStart"/>
      <w:r w:rsidRPr="00FC42DF">
        <w:rPr>
          <w:rFonts w:ascii="Arial" w:hAnsi="Arial" w:cs="Arial"/>
          <w:sz w:val="22"/>
          <w:szCs w:val="22"/>
        </w:rPr>
        <w:t>distribuita</w:t>
      </w:r>
      <w:proofErr w:type="spellEnd"/>
      <w:proofErr w:type="gramEnd"/>
      <w:r w:rsidRPr="00FC42DF">
        <w:rPr>
          <w:rFonts w:ascii="Arial" w:hAnsi="Arial" w:cs="Arial"/>
          <w:sz w:val="22"/>
          <w:szCs w:val="22"/>
        </w:rPr>
        <w:t xml:space="preserve"> </w:t>
      </w:r>
      <w:proofErr w:type="spellStart"/>
      <w:r w:rsidRPr="00FC42DF">
        <w:rPr>
          <w:rFonts w:ascii="Arial" w:hAnsi="Arial" w:cs="Arial"/>
          <w:sz w:val="22"/>
          <w:szCs w:val="22"/>
        </w:rPr>
        <w:t>întregii</w:t>
      </w:r>
      <w:proofErr w:type="spellEnd"/>
      <w:r w:rsidRPr="00FC42DF">
        <w:rPr>
          <w:rFonts w:ascii="Arial" w:hAnsi="Arial" w:cs="Arial"/>
          <w:sz w:val="22"/>
          <w:szCs w:val="22"/>
        </w:rPr>
        <w:t xml:space="preserve"> zone de </w:t>
      </w:r>
      <w:proofErr w:type="spellStart"/>
      <w:r w:rsidRPr="00FC42DF">
        <w:rPr>
          <w:rFonts w:ascii="Arial" w:hAnsi="Arial" w:cs="Arial"/>
          <w:sz w:val="22"/>
          <w:szCs w:val="22"/>
        </w:rPr>
        <w:t>deservire</w:t>
      </w:r>
      <w:proofErr w:type="spellEnd"/>
      <w:r w:rsidRPr="00FC42DF">
        <w:rPr>
          <w:rFonts w:ascii="Arial" w:hAnsi="Arial" w:cs="Arial"/>
          <w:sz w:val="22"/>
          <w:szCs w:val="22"/>
        </w:rPr>
        <w:t xml:space="preserve">, </w:t>
      </w:r>
      <w:proofErr w:type="spellStart"/>
      <w:r w:rsidRPr="00FC42DF">
        <w:rPr>
          <w:rFonts w:ascii="Arial" w:hAnsi="Arial" w:cs="Arial"/>
          <w:sz w:val="22"/>
          <w:szCs w:val="22"/>
        </w:rPr>
        <w:t>fără</w:t>
      </w:r>
      <w:proofErr w:type="spellEnd"/>
      <w:r w:rsidRPr="00FC42DF">
        <w:rPr>
          <w:rFonts w:ascii="Arial" w:hAnsi="Arial" w:cs="Arial"/>
          <w:sz w:val="22"/>
          <w:szCs w:val="22"/>
        </w:rPr>
        <w:t xml:space="preserve"> a </w:t>
      </w:r>
      <w:proofErr w:type="spellStart"/>
      <w:r w:rsidRPr="00FC42DF">
        <w:rPr>
          <w:rFonts w:ascii="Arial" w:hAnsi="Arial" w:cs="Arial"/>
          <w:sz w:val="22"/>
          <w:szCs w:val="22"/>
        </w:rPr>
        <w:t>pune</w:t>
      </w:r>
      <w:proofErr w:type="spellEnd"/>
      <w:r w:rsidRPr="00FC42DF">
        <w:rPr>
          <w:rFonts w:ascii="Arial" w:hAnsi="Arial" w:cs="Arial"/>
          <w:sz w:val="22"/>
          <w:szCs w:val="22"/>
        </w:rPr>
        <w:t xml:space="preserve"> </w:t>
      </w:r>
      <w:proofErr w:type="spellStart"/>
      <w:r w:rsidRPr="00FC42DF">
        <w:rPr>
          <w:rFonts w:ascii="Arial" w:hAnsi="Arial" w:cs="Arial"/>
          <w:sz w:val="22"/>
          <w:szCs w:val="22"/>
        </w:rPr>
        <w:t>în</w:t>
      </w:r>
      <w:proofErr w:type="spellEnd"/>
      <w:r w:rsidRPr="00FC42DF">
        <w:rPr>
          <w:rFonts w:ascii="Arial" w:hAnsi="Arial" w:cs="Arial"/>
          <w:sz w:val="22"/>
          <w:szCs w:val="22"/>
        </w:rPr>
        <w:t xml:space="preserve"> </w:t>
      </w:r>
      <w:proofErr w:type="spellStart"/>
      <w:r w:rsidRPr="00FC42DF">
        <w:rPr>
          <w:rFonts w:ascii="Arial" w:hAnsi="Arial" w:cs="Arial"/>
          <w:sz w:val="22"/>
          <w:szCs w:val="22"/>
        </w:rPr>
        <w:t>pericol</w:t>
      </w:r>
      <w:proofErr w:type="spellEnd"/>
      <w:r w:rsidRPr="00FC42DF">
        <w:rPr>
          <w:rFonts w:ascii="Arial" w:hAnsi="Arial" w:cs="Arial"/>
          <w:sz w:val="22"/>
          <w:szCs w:val="22"/>
        </w:rPr>
        <w:t xml:space="preserve"> </w:t>
      </w:r>
      <w:proofErr w:type="spellStart"/>
      <w:r w:rsidRPr="00FC42DF">
        <w:rPr>
          <w:rFonts w:ascii="Arial" w:hAnsi="Arial" w:cs="Arial"/>
          <w:sz w:val="22"/>
          <w:szCs w:val="22"/>
        </w:rPr>
        <w:t>sanatatea</w:t>
      </w:r>
      <w:proofErr w:type="spellEnd"/>
      <w:r w:rsidRPr="00FC42DF">
        <w:rPr>
          <w:rFonts w:ascii="Arial" w:hAnsi="Arial" w:cs="Arial"/>
          <w:sz w:val="22"/>
          <w:szCs w:val="22"/>
        </w:rPr>
        <w:t xml:space="preserve"> </w:t>
      </w:r>
      <w:proofErr w:type="spellStart"/>
      <w:r w:rsidRPr="00FC42DF">
        <w:rPr>
          <w:rFonts w:ascii="Arial" w:hAnsi="Arial" w:cs="Arial"/>
          <w:sz w:val="22"/>
          <w:szCs w:val="22"/>
        </w:rPr>
        <w:t>populației</w:t>
      </w:r>
      <w:proofErr w:type="spellEnd"/>
      <w:r w:rsidRPr="00FC42DF">
        <w:rPr>
          <w:rFonts w:ascii="Arial" w:hAnsi="Arial" w:cs="Arial"/>
          <w:sz w:val="22"/>
          <w:szCs w:val="22"/>
        </w:rPr>
        <w:t xml:space="preserve">, se </w:t>
      </w:r>
      <w:proofErr w:type="spellStart"/>
      <w:r w:rsidRPr="00FC42DF">
        <w:rPr>
          <w:rFonts w:ascii="Arial" w:hAnsi="Arial" w:cs="Arial"/>
          <w:sz w:val="22"/>
          <w:szCs w:val="22"/>
        </w:rPr>
        <w:t>propun</w:t>
      </w:r>
      <w:proofErr w:type="spellEnd"/>
      <w:r w:rsidRPr="00FC42DF">
        <w:rPr>
          <w:rFonts w:ascii="Arial" w:hAnsi="Arial" w:cs="Arial"/>
          <w:sz w:val="22"/>
          <w:szCs w:val="22"/>
        </w:rPr>
        <w:t xml:space="preserve"> </w:t>
      </w:r>
      <w:proofErr w:type="spellStart"/>
      <w:r w:rsidRPr="00FC42DF">
        <w:rPr>
          <w:rFonts w:ascii="Arial" w:hAnsi="Arial" w:cs="Arial"/>
          <w:sz w:val="22"/>
          <w:szCs w:val="22"/>
        </w:rPr>
        <w:t>următoarele</w:t>
      </w:r>
      <w:proofErr w:type="spellEnd"/>
      <w:r w:rsidRPr="00FC42DF">
        <w:rPr>
          <w:rFonts w:ascii="Arial" w:hAnsi="Arial" w:cs="Arial"/>
          <w:sz w:val="22"/>
          <w:szCs w:val="22"/>
        </w:rPr>
        <w:t xml:space="preserve"> </w:t>
      </w:r>
      <w:proofErr w:type="spellStart"/>
      <w:r w:rsidRPr="00FC42DF">
        <w:rPr>
          <w:rFonts w:ascii="Arial" w:hAnsi="Arial" w:cs="Arial"/>
          <w:sz w:val="22"/>
          <w:szCs w:val="22"/>
        </w:rPr>
        <w:t>lucrari</w:t>
      </w:r>
      <w:proofErr w:type="spellEnd"/>
      <w:r w:rsidRPr="00FC42DF">
        <w:rPr>
          <w:rFonts w:ascii="Arial" w:hAnsi="Arial" w:cs="Arial"/>
          <w:sz w:val="22"/>
          <w:szCs w:val="22"/>
        </w:rPr>
        <w:t>:</w:t>
      </w:r>
    </w:p>
    <w:p w14:paraId="42985A75" w14:textId="77777777" w:rsidR="00FC42DF" w:rsidRPr="00FC42DF" w:rsidRDefault="00FC42DF" w:rsidP="00FC42DF">
      <w:pPr>
        <w:pStyle w:val="BodyText"/>
        <w:spacing w:after="240"/>
        <w:rPr>
          <w:rFonts w:ascii="Arial" w:hAnsi="Arial" w:cs="Arial"/>
          <w:b/>
          <w:sz w:val="22"/>
          <w:szCs w:val="22"/>
          <w:lang w:val="ro-RO"/>
        </w:rPr>
      </w:pPr>
      <w:r w:rsidRPr="00FC42DF">
        <w:rPr>
          <w:rFonts w:ascii="Arial" w:hAnsi="Arial" w:cs="Arial"/>
          <w:b/>
          <w:sz w:val="22"/>
          <w:szCs w:val="22"/>
          <w:lang w:val="ro-RO"/>
        </w:rPr>
        <w:lastRenderedPageBreak/>
        <w:t xml:space="preserve">o Captarea Balomireasa </w:t>
      </w:r>
    </w:p>
    <w:p w14:paraId="69D31E4E"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echiparea putului drenant cu pompe submersibile</w:t>
      </w:r>
    </w:p>
    <w:p w14:paraId="633E9470"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de debitmetru</w:t>
      </w:r>
    </w:p>
    <w:p w14:paraId="72D1816C"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de injectie hipoclorit de sodiu</w:t>
      </w:r>
    </w:p>
    <w:p w14:paraId="6A5F0C49"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pentru mixer static</w:t>
      </w:r>
    </w:p>
    <w:p w14:paraId="5B6736B1"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bazin pentru aspiratiile pompelor</w:t>
      </w:r>
    </w:p>
    <w:p w14:paraId="21AA0CE7"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statie de pompare cu doua grupuri de pompare</w:t>
      </w:r>
    </w:p>
    <w:p w14:paraId="13BDC347"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de vane</w:t>
      </w:r>
    </w:p>
    <w:p w14:paraId="71F92799"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statie de clor cu hipoclorit de sodiu</w:t>
      </w:r>
    </w:p>
    <w:p w14:paraId="7E710A3F"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retele tehnologice in incinta</w:t>
      </w:r>
    </w:p>
    <w:p w14:paraId="51A301DB"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platforme si alei in incinta</w:t>
      </w:r>
    </w:p>
    <w:p w14:paraId="758B08D8"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rigola pentru scurgerea apelor</w:t>
      </w:r>
    </w:p>
    <w:p w14:paraId="71DF41F3" w14:textId="77777777" w:rsidR="00FC42DF" w:rsidRPr="00FC42DF" w:rsidRDefault="00FC42DF" w:rsidP="00FC42DF">
      <w:pPr>
        <w:pStyle w:val="BodyText"/>
        <w:spacing w:after="240"/>
        <w:rPr>
          <w:rFonts w:ascii="Arial" w:hAnsi="Arial" w:cs="Arial"/>
          <w:b/>
          <w:sz w:val="22"/>
          <w:szCs w:val="22"/>
          <w:lang w:val="ro-RO"/>
        </w:rPr>
      </w:pPr>
      <w:r w:rsidRPr="00FC42DF">
        <w:rPr>
          <w:rFonts w:ascii="Arial" w:hAnsi="Arial" w:cs="Arial"/>
          <w:b/>
          <w:sz w:val="22"/>
          <w:szCs w:val="22"/>
          <w:lang w:val="ro-RO"/>
        </w:rPr>
        <w:t xml:space="preserve">o retehnologizare gospodarie de apa Delureni </w:t>
      </w:r>
    </w:p>
    <w:p w14:paraId="1CF1EE4E"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de vane</w:t>
      </w:r>
    </w:p>
    <w:p w14:paraId="084FF6E3"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de debitmetru alimentare cu apa a gospodariei de apa</w:t>
      </w:r>
    </w:p>
    <w:p w14:paraId="7EBF200D"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pentru senzorul de clor rezidual si debitmetru pentru debitul de apa distribuit in reteaua de distributie</w:t>
      </w:r>
    </w:p>
    <w:p w14:paraId="053D9EC4"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pentru injectie hipoclorit de sodiu</w:t>
      </w:r>
    </w:p>
    <w:p w14:paraId="28008B6A"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statie de clor cu hipoclorit de sodiu</w:t>
      </w:r>
    </w:p>
    <w:p w14:paraId="37F11C8D"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de vane</w:t>
      </w:r>
    </w:p>
    <w:p w14:paraId="37E12C28"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statie de pompare</w:t>
      </w:r>
    </w:p>
    <w:p w14:paraId="5467D9B0" w14:textId="77777777" w:rsidR="00FC42DF" w:rsidRPr="00FC42DF" w:rsidRDefault="00FC42DF" w:rsidP="00FC42DF">
      <w:pPr>
        <w:pStyle w:val="BodyText"/>
        <w:spacing w:after="240"/>
        <w:rPr>
          <w:rFonts w:ascii="Arial" w:hAnsi="Arial" w:cs="Arial"/>
          <w:b/>
          <w:sz w:val="22"/>
          <w:szCs w:val="22"/>
          <w:lang w:val="ro-RO"/>
        </w:rPr>
      </w:pPr>
      <w:r w:rsidRPr="00FC42DF">
        <w:rPr>
          <w:rFonts w:ascii="Arial" w:hAnsi="Arial" w:cs="Arial"/>
          <w:b/>
          <w:sz w:val="22"/>
          <w:szCs w:val="22"/>
          <w:lang w:val="ro-RO"/>
        </w:rPr>
        <w:t>o Front de captare  noua Delureni</w:t>
      </w:r>
    </w:p>
    <w:p w14:paraId="2F172901"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foraj nou de mare adancime, Qcalcul=9.416 mc/h, H=200 m</w:t>
      </w:r>
    </w:p>
    <w:p w14:paraId="268CCCB4"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xml:space="preserve">- aductiune GA Delureni, din PEID, PE100, PN10, SDR 17, De=90 mm, L= 1.5 km </w:t>
      </w:r>
    </w:p>
    <w:p w14:paraId="0295D7DB"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de injectie hipoclorit de sodiu</w:t>
      </w:r>
    </w:p>
    <w:p w14:paraId="4986A474"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statie de clor cu hipoclorit de sodiu</w:t>
      </w:r>
    </w:p>
    <w:p w14:paraId="4D5FE350" w14:textId="77777777" w:rsidR="00FC42DF" w:rsidRPr="00FC42DF" w:rsidRDefault="00FC42DF" w:rsidP="00FC42DF">
      <w:pPr>
        <w:pStyle w:val="BodyText"/>
        <w:spacing w:after="240"/>
        <w:rPr>
          <w:rFonts w:ascii="Arial" w:hAnsi="Arial" w:cs="Arial"/>
          <w:b/>
          <w:sz w:val="22"/>
          <w:szCs w:val="22"/>
          <w:lang w:val="ro-RO"/>
        </w:rPr>
      </w:pPr>
      <w:r w:rsidRPr="00FC42DF">
        <w:rPr>
          <w:rFonts w:ascii="Arial" w:hAnsi="Arial" w:cs="Arial"/>
          <w:b/>
          <w:sz w:val="22"/>
          <w:szCs w:val="22"/>
          <w:lang w:val="ro-RO"/>
        </w:rPr>
        <w:lastRenderedPageBreak/>
        <w:t xml:space="preserve">o retehnologizare GA Geamana </w:t>
      </w:r>
    </w:p>
    <w:p w14:paraId="72A0577D"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de debitmetru</w:t>
      </w:r>
    </w:p>
    <w:p w14:paraId="0C49580A"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pentru senzorul de clor rezidual si debitmetru pentru debitul de apa distribuit in reteaua de distributie</w:t>
      </w:r>
    </w:p>
    <w:p w14:paraId="74C33466"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pentru injectie hipoclorit de sodiu</w:t>
      </w:r>
    </w:p>
    <w:p w14:paraId="7FBE12CE"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statie de clor cu hipoclorit de sodiu</w:t>
      </w:r>
    </w:p>
    <w:p w14:paraId="39E45C73"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xml:space="preserve">- retehnologizare statie de pompare Geamana </w:t>
      </w:r>
    </w:p>
    <w:p w14:paraId="08BB8C1C"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dispecer local</w:t>
      </w:r>
    </w:p>
    <w:p w14:paraId="1DFAC9F8" w14:textId="77777777" w:rsidR="00FC42DF" w:rsidRPr="00FC42DF" w:rsidRDefault="00FC42DF" w:rsidP="00FC42DF">
      <w:pPr>
        <w:pStyle w:val="BodyText"/>
        <w:spacing w:after="240"/>
        <w:rPr>
          <w:rFonts w:ascii="Arial" w:hAnsi="Arial" w:cs="Arial"/>
          <w:b/>
          <w:sz w:val="22"/>
          <w:szCs w:val="22"/>
          <w:lang w:val="ro-RO"/>
        </w:rPr>
      </w:pPr>
      <w:r w:rsidRPr="00FC42DF">
        <w:rPr>
          <w:rFonts w:ascii="Arial" w:hAnsi="Arial" w:cs="Arial"/>
          <w:b/>
          <w:sz w:val="22"/>
          <w:szCs w:val="22"/>
          <w:lang w:val="ro-RO"/>
        </w:rPr>
        <w:t>o retehnologizare GA Obogeni</w:t>
      </w:r>
    </w:p>
    <w:p w14:paraId="3922E09F"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Foraj nou de mare adancime, Qcalcul=9.163 mc/h, H=200 m</w:t>
      </w:r>
    </w:p>
    <w:p w14:paraId="0A101014"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pentru injectie hipoclorit de sodiu</w:t>
      </w:r>
    </w:p>
    <w:p w14:paraId="25457A5A"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de vane</w:t>
      </w:r>
    </w:p>
    <w:p w14:paraId="7573932D"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pentru senzorul de clor rezidual si debitmetru pentru debitul de apa distribuit in reteaua de distributie</w:t>
      </w:r>
    </w:p>
    <w:p w14:paraId="6DE2264C"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camin pentru injectie hipoclorit de sodiu</w:t>
      </w:r>
    </w:p>
    <w:p w14:paraId="17E422AE"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statie de clor cu hipoclorit de sodiu</w:t>
      </w:r>
    </w:p>
    <w:p w14:paraId="2613246F"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 dispecer local</w:t>
      </w:r>
    </w:p>
    <w:p w14:paraId="47698B25"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Conducta de aductiune front captare Delureni la gospodaria de apa Delureni, lungime totala 1528 metri, PEID, Pn10, De 90mm.</w:t>
      </w:r>
    </w:p>
    <w:p w14:paraId="370BD598"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Extinderea retelei de distributie, din PEID, PE100, PN10, SDR 17, De=90 mm,  L=2.8 km (inclusiv lungime traversari)</w:t>
      </w:r>
    </w:p>
    <w:p w14:paraId="2182DED6"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Ștefănești</w:t>
      </w:r>
    </w:p>
    <w:p w14:paraId="34AB8944"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Sistemul de alimentare Ștefănești deservește toate satele comunei.</w:t>
      </w:r>
    </w:p>
    <w:p w14:paraId="33BDC128"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u w:val="single"/>
          <w:lang w:val="ro-RO"/>
        </w:rPr>
        <w:t>În etapa 2 (2014-2020) investițiile propuse prin POIM sunt:</w:t>
      </w:r>
    </w:p>
    <w:p w14:paraId="11A7F200" w14:textId="77777777" w:rsidR="00FC42DF" w:rsidRPr="00FC42DF" w:rsidRDefault="00FC42DF" w:rsidP="00FC42DF">
      <w:pPr>
        <w:pStyle w:val="BodyText"/>
        <w:spacing w:after="240"/>
        <w:rPr>
          <w:rFonts w:ascii="Arial" w:hAnsi="Arial" w:cs="Arial"/>
          <w:sz w:val="22"/>
          <w:szCs w:val="22"/>
        </w:rPr>
      </w:pPr>
      <w:proofErr w:type="spellStart"/>
      <w:r w:rsidRPr="00FC42DF">
        <w:rPr>
          <w:rFonts w:ascii="Arial" w:hAnsi="Arial" w:cs="Arial"/>
          <w:sz w:val="22"/>
          <w:szCs w:val="22"/>
        </w:rPr>
        <w:t>Deoarece</w:t>
      </w:r>
      <w:proofErr w:type="spellEnd"/>
      <w:r w:rsidRPr="00FC42DF">
        <w:rPr>
          <w:rFonts w:ascii="Arial" w:hAnsi="Arial" w:cs="Arial"/>
          <w:sz w:val="22"/>
          <w:szCs w:val="22"/>
        </w:rPr>
        <w:t xml:space="preserve"> in </w:t>
      </w:r>
      <w:proofErr w:type="spellStart"/>
      <w:r w:rsidRPr="00FC42DF">
        <w:rPr>
          <w:rFonts w:ascii="Arial" w:hAnsi="Arial" w:cs="Arial"/>
          <w:sz w:val="22"/>
          <w:szCs w:val="22"/>
        </w:rPr>
        <w:t>sistemul</w:t>
      </w:r>
      <w:proofErr w:type="spellEnd"/>
      <w:r w:rsidRPr="00FC42DF">
        <w:rPr>
          <w:rFonts w:ascii="Arial" w:hAnsi="Arial" w:cs="Arial"/>
          <w:sz w:val="22"/>
          <w:szCs w:val="22"/>
        </w:rPr>
        <w:t xml:space="preserve"> de </w:t>
      </w:r>
      <w:proofErr w:type="spellStart"/>
      <w:r w:rsidRPr="00FC42DF">
        <w:rPr>
          <w:rFonts w:ascii="Arial" w:hAnsi="Arial" w:cs="Arial"/>
          <w:sz w:val="22"/>
          <w:szCs w:val="22"/>
        </w:rPr>
        <w:t>alimentare</w:t>
      </w:r>
      <w:proofErr w:type="spellEnd"/>
      <w:r w:rsidRPr="00FC42DF">
        <w:rPr>
          <w:rFonts w:ascii="Arial" w:hAnsi="Arial" w:cs="Arial"/>
          <w:sz w:val="22"/>
          <w:szCs w:val="22"/>
        </w:rPr>
        <w:t xml:space="preserve"> cu </w:t>
      </w:r>
      <w:proofErr w:type="spellStart"/>
      <w:r w:rsidRPr="00FC42DF">
        <w:rPr>
          <w:rFonts w:ascii="Arial" w:hAnsi="Arial" w:cs="Arial"/>
          <w:sz w:val="22"/>
          <w:szCs w:val="22"/>
        </w:rPr>
        <w:t>apa</w:t>
      </w:r>
      <w:proofErr w:type="spellEnd"/>
      <w:r w:rsidRPr="00FC42DF">
        <w:rPr>
          <w:rFonts w:ascii="Arial" w:hAnsi="Arial" w:cs="Arial"/>
          <w:sz w:val="22"/>
          <w:szCs w:val="22"/>
        </w:rPr>
        <w:t xml:space="preserve"> </w:t>
      </w:r>
      <w:proofErr w:type="spellStart"/>
      <w:r w:rsidRPr="00FC42DF">
        <w:rPr>
          <w:rFonts w:ascii="Arial" w:hAnsi="Arial" w:cs="Arial"/>
          <w:sz w:val="22"/>
          <w:szCs w:val="22"/>
        </w:rPr>
        <w:t>Stefanesti</w:t>
      </w:r>
      <w:proofErr w:type="spellEnd"/>
      <w:r w:rsidRPr="00FC42DF">
        <w:rPr>
          <w:rFonts w:ascii="Arial" w:hAnsi="Arial" w:cs="Arial"/>
          <w:sz w:val="22"/>
          <w:szCs w:val="22"/>
        </w:rPr>
        <w:t xml:space="preserve"> </w:t>
      </w:r>
      <w:proofErr w:type="spellStart"/>
      <w:r w:rsidRPr="00FC42DF">
        <w:rPr>
          <w:rFonts w:ascii="Arial" w:hAnsi="Arial" w:cs="Arial"/>
          <w:sz w:val="22"/>
          <w:szCs w:val="22"/>
        </w:rPr>
        <w:t>capacitatea</w:t>
      </w:r>
      <w:proofErr w:type="spellEnd"/>
      <w:r w:rsidRPr="00FC42DF">
        <w:rPr>
          <w:rFonts w:ascii="Arial" w:hAnsi="Arial" w:cs="Arial"/>
          <w:sz w:val="22"/>
          <w:szCs w:val="22"/>
        </w:rPr>
        <w:t xml:space="preserve"> </w:t>
      </w:r>
      <w:proofErr w:type="spellStart"/>
      <w:r w:rsidRPr="00FC42DF">
        <w:rPr>
          <w:rFonts w:ascii="Arial" w:hAnsi="Arial" w:cs="Arial"/>
          <w:sz w:val="22"/>
          <w:szCs w:val="22"/>
        </w:rPr>
        <w:t>facilitatilor</w:t>
      </w:r>
      <w:proofErr w:type="spellEnd"/>
      <w:r w:rsidRPr="00FC42DF">
        <w:rPr>
          <w:rFonts w:ascii="Arial" w:hAnsi="Arial" w:cs="Arial"/>
          <w:sz w:val="22"/>
          <w:szCs w:val="22"/>
        </w:rPr>
        <w:t xml:space="preserve"> de </w:t>
      </w:r>
      <w:proofErr w:type="spellStart"/>
      <w:r w:rsidRPr="00FC42DF">
        <w:rPr>
          <w:rFonts w:ascii="Arial" w:hAnsi="Arial" w:cs="Arial"/>
          <w:sz w:val="22"/>
          <w:szCs w:val="22"/>
        </w:rPr>
        <w:t>captare</w:t>
      </w:r>
      <w:proofErr w:type="spellEnd"/>
      <w:r w:rsidRPr="00FC42DF">
        <w:rPr>
          <w:rFonts w:ascii="Arial" w:hAnsi="Arial" w:cs="Arial"/>
          <w:sz w:val="22"/>
          <w:szCs w:val="22"/>
        </w:rPr>
        <w:t xml:space="preserve">, in special in </w:t>
      </w:r>
      <w:proofErr w:type="spellStart"/>
      <w:r w:rsidRPr="00FC42DF">
        <w:rPr>
          <w:rFonts w:ascii="Arial" w:hAnsi="Arial" w:cs="Arial"/>
          <w:sz w:val="22"/>
          <w:szCs w:val="22"/>
        </w:rPr>
        <w:t>perioadele</w:t>
      </w:r>
      <w:proofErr w:type="spellEnd"/>
      <w:r w:rsidRPr="00FC42DF">
        <w:rPr>
          <w:rFonts w:ascii="Arial" w:hAnsi="Arial" w:cs="Arial"/>
          <w:sz w:val="22"/>
          <w:szCs w:val="22"/>
        </w:rPr>
        <w:t xml:space="preserve"> </w:t>
      </w:r>
      <w:proofErr w:type="spellStart"/>
      <w:r w:rsidRPr="00FC42DF">
        <w:rPr>
          <w:rFonts w:ascii="Arial" w:hAnsi="Arial" w:cs="Arial"/>
          <w:sz w:val="22"/>
          <w:szCs w:val="22"/>
        </w:rPr>
        <w:t>secetoase</w:t>
      </w:r>
      <w:proofErr w:type="spellEnd"/>
      <w:r w:rsidRPr="00FC42DF">
        <w:rPr>
          <w:rFonts w:ascii="Arial" w:hAnsi="Arial" w:cs="Arial"/>
          <w:sz w:val="22"/>
          <w:szCs w:val="22"/>
        </w:rPr>
        <w:t xml:space="preserve">, cand </w:t>
      </w:r>
      <w:proofErr w:type="spellStart"/>
      <w:r w:rsidRPr="00FC42DF">
        <w:rPr>
          <w:rFonts w:ascii="Arial" w:hAnsi="Arial" w:cs="Arial"/>
          <w:sz w:val="22"/>
          <w:szCs w:val="22"/>
        </w:rPr>
        <w:t>nivelul</w:t>
      </w:r>
      <w:proofErr w:type="spellEnd"/>
      <w:r w:rsidRPr="00FC42DF">
        <w:rPr>
          <w:rFonts w:ascii="Arial" w:hAnsi="Arial" w:cs="Arial"/>
          <w:sz w:val="22"/>
          <w:szCs w:val="22"/>
        </w:rPr>
        <w:t xml:space="preserve"> </w:t>
      </w:r>
      <w:proofErr w:type="spellStart"/>
      <w:r w:rsidRPr="00FC42DF">
        <w:rPr>
          <w:rFonts w:ascii="Arial" w:hAnsi="Arial" w:cs="Arial"/>
          <w:sz w:val="22"/>
          <w:szCs w:val="22"/>
        </w:rPr>
        <w:t>apei</w:t>
      </w:r>
      <w:proofErr w:type="spellEnd"/>
      <w:r w:rsidRPr="00FC42DF">
        <w:rPr>
          <w:rFonts w:ascii="Arial" w:hAnsi="Arial" w:cs="Arial"/>
          <w:sz w:val="22"/>
          <w:szCs w:val="22"/>
        </w:rPr>
        <w:t xml:space="preserve"> din </w:t>
      </w:r>
      <w:proofErr w:type="spellStart"/>
      <w:r w:rsidRPr="00FC42DF">
        <w:rPr>
          <w:rFonts w:ascii="Arial" w:hAnsi="Arial" w:cs="Arial"/>
          <w:sz w:val="22"/>
          <w:szCs w:val="22"/>
        </w:rPr>
        <w:t>foraje</w:t>
      </w:r>
      <w:proofErr w:type="spellEnd"/>
      <w:r w:rsidRPr="00FC42DF">
        <w:rPr>
          <w:rFonts w:ascii="Arial" w:hAnsi="Arial" w:cs="Arial"/>
          <w:sz w:val="22"/>
          <w:szCs w:val="22"/>
        </w:rPr>
        <w:t xml:space="preserve"> </w:t>
      </w:r>
      <w:proofErr w:type="spellStart"/>
      <w:r w:rsidRPr="00FC42DF">
        <w:rPr>
          <w:rFonts w:ascii="Arial" w:hAnsi="Arial" w:cs="Arial"/>
          <w:sz w:val="22"/>
          <w:szCs w:val="22"/>
        </w:rPr>
        <w:t>scade</w:t>
      </w:r>
      <w:proofErr w:type="spellEnd"/>
      <w:r w:rsidRPr="00FC42DF">
        <w:rPr>
          <w:rFonts w:ascii="Arial" w:hAnsi="Arial" w:cs="Arial"/>
          <w:sz w:val="22"/>
          <w:szCs w:val="22"/>
        </w:rPr>
        <w:t xml:space="preserve"> drastic, </w:t>
      </w:r>
      <w:proofErr w:type="spellStart"/>
      <w:r w:rsidRPr="00FC42DF">
        <w:rPr>
          <w:rFonts w:ascii="Arial" w:hAnsi="Arial" w:cs="Arial"/>
          <w:sz w:val="22"/>
          <w:szCs w:val="22"/>
        </w:rPr>
        <w:t>este</w:t>
      </w:r>
      <w:proofErr w:type="spellEnd"/>
      <w:r w:rsidRPr="00FC42DF">
        <w:rPr>
          <w:rFonts w:ascii="Arial" w:hAnsi="Arial" w:cs="Arial"/>
          <w:sz w:val="22"/>
          <w:szCs w:val="22"/>
        </w:rPr>
        <w:t xml:space="preserve"> </w:t>
      </w:r>
      <w:proofErr w:type="spellStart"/>
      <w:r w:rsidRPr="00FC42DF">
        <w:rPr>
          <w:rFonts w:ascii="Arial" w:hAnsi="Arial" w:cs="Arial"/>
          <w:sz w:val="22"/>
          <w:szCs w:val="22"/>
        </w:rPr>
        <w:t>insuficienta</w:t>
      </w:r>
      <w:proofErr w:type="spellEnd"/>
      <w:r w:rsidRPr="00FC42DF">
        <w:rPr>
          <w:rFonts w:ascii="Arial" w:hAnsi="Arial" w:cs="Arial"/>
          <w:sz w:val="22"/>
          <w:szCs w:val="22"/>
        </w:rPr>
        <w:t xml:space="preserve">, </w:t>
      </w:r>
      <w:proofErr w:type="spellStart"/>
      <w:r w:rsidRPr="00FC42DF">
        <w:rPr>
          <w:rFonts w:ascii="Arial" w:hAnsi="Arial" w:cs="Arial"/>
          <w:sz w:val="22"/>
          <w:szCs w:val="22"/>
        </w:rPr>
        <w:t>pentru</w:t>
      </w:r>
      <w:proofErr w:type="spellEnd"/>
      <w:r w:rsidRPr="00FC42DF">
        <w:rPr>
          <w:rFonts w:ascii="Arial" w:hAnsi="Arial" w:cs="Arial"/>
          <w:sz w:val="22"/>
          <w:szCs w:val="22"/>
        </w:rPr>
        <w:t xml:space="preserve"> </w:t>
      </w:r>
      <w:proofErr w:type="gramStart"/>
      <w:r w:rsidRPr="00FC42DF">
        <w:rPr>
          <w:rFonts w:ascii="Arial" w:hAnsi="Arial" w:cs="Arial"/>
          <w:sz w:val="22"/>
          <w:szCs w:val="22"/>
        </w:rPr>
        <w:t>a</w:t>
      </w:r>
      <w:proofErr w:type="gramEnd"/>
      <w:r w:rsidRPr="00FC42DF">
        <w:rPr>
          <w:rFonts w:ascii="Arial" w:hAnsi="Arial" w:cs="Arial"/>
          <w:sz w:val="22"/>
          <w:szCs w:val="22"/>
        </w:rPr>
        <w:t xml:space="preserve"> </w:t>
      </w:r>
      <w:proofErr w:type="spellStart"/>
      <w:r w:rsidRPr="00FC42DF">
        <w:rPr>
          <w:rFonts w:ascii="Arial" w:hAnsi="Arial" w:cs="Arial"/>
          <w:sz w:val="22"/>
          <w:szCs w:val="22"/>
        </w:rPr>
        <w:t>asigura</w:t>
      </w:r>
      <w:proofErr w:type="spellEnd"/>
      <w:r w:rsidRPr="00FC42DF">
        <w:rPr>
          <w:rFonts w:ascii="Arial" w:hAnsi="Arial" w:cs="Arial"/>
          <w:sz w:val="22"/>
          <w:szCs w:val="22"/>
        </w:rPr>
        <w:t xml:space="preserve"> </w:t>
      </w:r>
      <w:proofErr w:type="spellStart"/>
      <w:r w:rsidRPr="00FC42DF">
        <w:rPr>
          <w:rFonts w:ascii="Arial" w:hAnsi="Arial" w:cs="Arial"/>
          <w:sz w:val="22"/>
          <w:szCs w:val="22"/>
        </w:rPr>
        <w:t>cantitatea</w:t>
      </w:r>
      <w:proofErr w:type="spellEnd"/>
      <w:r w:rsidRPr="00FC42DF">
        <w:rPr>
          <w:rFonts w:ascii="Arial" w:hAnsi="Arial" w:cs="Arial"/>
          <w:sz w:val="22"/>
          <w:szCs w:val="22"/>
        </w:rPr>
        <w:t xml:space="preserve"> </w:t>
      </w:r>
      <w:proofErr w:type="spellStart"/>
      <w:r w:rsidRPr="00FC42DF">
        <w:rPr>
          <w:rFonts w:ascii="Arial" w:hAnsi="Arial" w:cs="Arial"/>
          <w:sz w:val="22"/>
          <w:szCs w:val="22"/>
        </w:rPr>
        <w:t>corespunzătoare</w:t>
      </w:r>
      <w:proofErr w:type="spellEnd"/>
      <w:r w:rsidRPr="00FC42DF">
        <w:rPr>
          <w:rFonts w:ascii="Arial" w:hAnsi="Arial" w:cs="Arial"/>
          <w:sz w:val="22"/>
          <w:szCs w:val="22"/>
        </w:rPr>
        <w:t xml:space="preserve"> a </w:t>
      </w:r>
      <w:proofErr w:type="spellStart"/>
      <w:r w:rsidRPr="00FC42DF">
        <w:rPr>
          <w:rFonts w:ascii="Arial" w:hAnsi="Arial" w:cs="Arial"/>
          <w:sz w:val="22"/>
          <w:szCs w:val="22"/>
        </w:rPr>
        <w:t>apei</w:t>
      </w:r>
      <w:proofErr w:type="spellEnd"/>
      <w:r w:rsidRPr="00FC42DF">
        <w:rPr>
          <w:rFonts w:ascii="Arial" w:hAnsi="Arial" w:cs="Arial"/>
          <w:sz w:val="22"/>
          <w:szCs w:val="22"/>
        </w:rPr>
        <w:t xml:space="preserve"> </w:t>
      </w:r>
      <w:proofErr w:type="spellStart"/>
      <w:r w:rsidRPr="00FC42DF">
        <w:rPr>
          <w:rFonts w:ascii="Arial" w:hAnsi="Arial" w:cs="Arial"/>
          <w:sz w:val="22"/>
          <w:szCs w:val="22"/>
        </w:rPr>
        <w:t>distribuita</w:t>
      </w:r>
      <w:proofErr w:type="spellEnd"/>
      <w:r w:rsidRPr="00FC42DF">
        <w:rPr>
          <w:rFonts w:ascii="Arial" w:hAnsi="Arial" w:cs="Arial"/>
          <w:sz w:val="22"/>
          <w:szCs w:val="22"/>
        </w:rPr>
        <w:t xml:space="preserve"> </w:t>
      </w:r>
      <w:proofErr w:type="spellStart"/>
      <w:r w:rsidRPr="00FC42DF">
        <w:rPr>
          <w:rFonts w:ascii="Arial" w:hAnsi="Arial" w:cs="Arial"/>
          <w:sz w:val="22"/>
          <w:szCs w:val="22"/>
        </w:rPr>
        <w:t>consumatorilor</w:t>
      </w:r>
      <w:proofErr w:type="spellEnd"/>
      <w:r w:rsidRPr="00FC42DF">
        <w:rPr>
          <w:rFonts w:ascii="Arial" w:hAnsi="Arial" w:cs="Arial"/>
          <w:sz w:val="22"/>
          <w:szCs w:val="22"/>
        </w:rPr>
        <w:t xml:space="preserve"> se </w:t>
      </w:r>
      <w:proofErr w:type="spellStart"/>
      <w:r w:rsidRPr="00FC42DF">
        <w:rPr>
          <w:rFonts w:ascii="Arial" w:hAnsi="Arial" w:cs="Arial"/>
          <w:sz w:val="22"/>
          <w:szCs w:val="22"/>
        </w:rPr>
        <w:t>propun</w:t>
      </w:r>
      <w:proofErr w:type="spellEnd"/>
      <w:r w:rsidRPr="00FC42DF">
        <w:rPr>
          <w:rFonts w:ascii="Arial" w:hAnsi="Arial" w:cs="Arial"/>
          <w:sz w:val="22"/>
          <w:szCs w:val="22"/>
        </w:rPr>
        <w:t>:</w:t>
      </w:r>
    </w:p>
    <w:p w14:paraId="72FBB500"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fr-FR"/>
        </w:rPr>
        <w:t xml:space="preserve">- </w:t>
      </w:r>
      <w:r w:rsidRPr="00FC42DF">
        <w:rPr>
          <w:rFonts w:ascii="Arial" w:hAnsi="Arial" w:cs="Arial"/>
          <w:sz w:val="22"/>
          <w:szCs w:val="22"/>
          <w:lang w:val="ro-RO"/>
        </w:rPr>
        <w:t xml:space="preserve">In cadrul sistemului de alimentare cu apa Stefanesti se prevad urmatoarele </w:t>
      </w:r>
      <w:proofErr w:type="gramStart"/>
      <w:r w:rsidRPr="00FC42DF">
        <w:rPr>
          <w:rFonts w:ascii="Arial" w:hAnsi="Arial" w:cs="Arial"/>
          <w:sz w:val="22"/>
          <w:szCs w:val="22"/>
          <w:lang w:val="ro-RO"/>
        </w:rPr>
        <w:t>lucrari:</w:t>
      </w:r>
      <w:proofErr w:type="gramEnd"/>
    </w:p>
    <w:p w14:paraId="3D5BBA62"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extinderea capacitatii de captare cu inca un foraj, Qcalcul = 3 l/s, H= 230m</w:t>
      </w:r>
    </w:p>
    <w:p w14:paraId="030A2556"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lastRenderedPageBreak/>
        <w:t>- reabilitarea forajelor existente (deznisipare, igienizare, retehnologizare) - Q = 5,30 l/s (19.08 mc/h), H=250 m</w:t>
      </w:r>
    </w:p>
    <w:p w14:paraId="3746FEA7"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aductiune noua pentru apa bruta de la forajul nou la gospodaria de apa, din PEID, PE100, SDR 17, PN10, De=90 mm, L=1.20 km</w:t>
      </w:r>
    </w:p>
    <w:p w14:paraId="39A41F2B"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realizarea unei statii de tratare pentru corectia valorilor parametrilor de calitate a apei potabile.</w:t>
      </w:r>
    </w:p>
    <w:p w14:paraId="684C7E93"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ro-RO"/>
        </w:rPr>
        <w:t>- realizarea unei statii de clorare cu hipoclorit de sodiu in incinta rezervoarelor existente.</w:t>
      </w:r>
    </w:p>
    <w:p w14:paraId="04D7D4B5"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Titesti</w:t>
      </w:r>
    </w:p>
    <w:p w14:paraId="6707C8EB"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Sistemul de alimentare Titești deservește toate localitățile comunei.</w:t>
      </w:r>
    </w:p>
    <w:p w14:paraId="30B3BCCF"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u w:val="single"/>
          <w:lang w:val="ro-RO"/>
        </w:rPr>
        <w:t>În etapa 2 (2014-2020) investițiile propuse prin POIM sunt:</w:t>
      </w:r>
    </w:p>
    <w:p w14:paraId="7A5F1814" w14:textId="77777777" w:rsidR="00FC42DF" w:rsidRPr="00FC42DF" w:rsidRDefault="00FC42DF" w:rsidP="00FC42DF">
      <w:pPr>
        <w:pStyle w:val="BodyText"/>
        <w:spacing w:after="240"/>
        <w:rPr>
          <w:rFonts w:ascii="Arial" w:hAnsi="Arial" w:cs="Arial"/>
          <w:sz w:val="22"/>
          <w:szCs w:val="22"/>
        </w:rPr>
      </w:pPr>
      <w:proofErr w:type="spellStart"/>
      <w:r w:rsidRPr="00FC42DF">
        <w:rPr>
          <w:rFonts w:ascii="Arial" w:hAnsi="Arial" w:cs="Arial"/>
          <w:sz w:val="22"/>
          <w:szCs w:val="22"/>
        </w:rPr>
        <w:t>Datorită</w:t>
      </w:r>
      <w:proofErr w:type="spellEnd"/>
      <w:r w:rsidRPr="00FC42DF">
        <w:rPr>
          <w:rFonts w:ascii="Arial" w:hAnsi="Arial" w:cs="Arial"/>
          <w:sz w:val="22"/>
          <w:szCs w:val="22"/>
        </w:rPr>
        <w:t xml:space="preserve"> </w:t>
      </w:r>
      <w:proofErr w:type="spellStart"/>
      <w:r w:rsidRPr="00FC42DF">
        <w:rPr>
          <w:rFonts w:ascii="Arial" w:hAnsi="Arial" w:cs="Arial"/>
          <w:sz w:val="22"/>
          <w:szCs w:val="22"/>
        </w:rPr>
        <w:t>calității</w:t>
      </w:r>
      <w:proofErr w:type="spellEnd"/>
      <w:r w:rsidRPr="00FC42DF">
        <w:rPr>
          <w:rFonts w:ascii="Arial" w:hAnsi="Arial" w:cs="Arial"/>
          <w:sz w:val="22"/>
          <w:szCs w:val="22"/>
        </w:rPr>
        <w:t xml:space="preserve"> </w:t>
      </w:r>
      <w:proofErr w:type="spellStart"/>
      <w:r w:rsidRPr="00FC42DF">
        <w:rPr>
          <w:rFonts w:ascii="Arial" w:hAnsi="Arial" w:cs="Arial"/>
          <w:sz w:val="22"/>
          <w:szCs w:val="22"/>
        </w:rPr>
        <w:t>proaste</w:t>
      </w:r>
      <w:proofErr w:type="spellEnd"/>
      <w:r w:rsidRPr="00FC42DF">
        <w:rPr>
          <w:rFonts w:ascii="Arial" w:hAnsi="Arial" w:cs="Arial"/>
          <w:sz w:val="22"/>
          <w:szCs w:val="22"/>
        </w:rPr>
        <w:t xml:space="preserve"> </w:t>
      </w:r>
      <w:proofErr w:type="gramStart"/>
      <w:r w:rsidRPr="00FC42DF">
        <w:rPr>
          <w:rFonts w:ascii="Arial" w:hAnsi="Arial" w:cs="Arial"/>
          <w:sz w:val="22"/>
          <w:szCs w:val="22"/>
        </w:rPr>
        <w:t>a</w:t>
      </w:r>
      <w:proofErr w:type="gramEnd"/>
      <w:r w:rsidRPr="00FC42DF">
        <w:rPr>
          <w:rFonts w:ascii="Arial" w:hAnsi="Arial" w:cs="Arial"/>
          <w:sz w:val="22"/>
          <w:szCs w:val="22"/>
        </w:rPr>
        <w:t xml:space="preserve"> </w:t>
      </w:r>
      <w:proofErr w:type="spellStart"/>
      <w:r w:rsidRPr="00FC42DF">
        <w:rPr>
          <w:rFonts w:ascii="Arial" w:hAnsi="Arial" w:cs="Arial"/>
          <w:sz w:val="22"/>
          <w:szCs w:val="22"/>
        </w:rPr>
        <w:t>apei</w:t>
      </w:r>
      <w:proofErr w:type="spellEnd"/>
      <w:r w:rsidRPr="00FC42DF">
        <w:rPr>
          <w:rFonts w:ascii="Arial" w:hAnsi="Arial" w:cs="Arial"/>
          <w:sz w:val="22"/>
          <w:szCs w:val="22"/>
        </w:rPr>
        <w:t xml:space="preserve"> brute </w:t>
      </w:r>
      <w:proofErr w:type="spellStart"/>
      <w:r w:rsidRPr="00FC42DF">
        <w:rPr>
          <w:rFonts w:ascii="Arial" w:hAnsi="Arial" w:cs="Arial"/>
          <w:sz w:val="22"/>
          <w:szCs w:val="22"/>
        </w:rPr>
        <w:t>și</w:t>
      </w:r>
      <w:proofErr w:type="spellEnd"/>
      <w:r w:rsidRPr="00FC42DF">
        <w:rPr>
          <w:rFonts w:ascii="Arial" w:hAnsi="Arial" w:cs="Arial"/>
          <w:sz w:val="22"/>
          <w:szCs w:val="22"/>
        </w:rPr>
        <w:t xml:space="preserve"> a </w:t>
      </w:r>
      <w:proofErr w:type="spellStart"/>
      <w:r w:rsidRPr="00FC42DF">
        <w:rPr>
          <w:rFonts w:ascii="Arial" w:hAnsi="Arial" w:cs="Arial"/>
          <w:sz w:val="22"/>
          <w:szCs w:val="22"/>
        </w:rPr>
        <w:t>presiunii</w:t>
      </w:r>
      <w:proofErr w:type="spellEnd"/>
      <w:r w:rsidRPr="00FC42DF">
        <w:rPr>
          <w:rFonts w:ascii="Arial" w:hAnsi="Arial" w:cs="Arial"/>
          <w:sz w:val="22"/>
          <w:szCs w:val="22"/>
        </w:rPr>
        <w:t xml:space="preserve"> </w:t>
      </w:r>
      <w:proofErr w:type="spellStart"/>
      <w:r w:rsidRPr="00FC42DF">
        <w:rPr>
          <w:rFonts w:ascii="Arial" w:hAnsi="Arial" w:cs="Arial"/>
          <w:sz w:val="22"/>
          <w:szCs w:val="22"/>
        </w:rPr>
        <w:t>insuficiente</w:t>
      </w:r>
      <w:proofErr w:type="spellEnd"/>
      <w:r w:rsidRPr="00FC42DF">
        <w:rPr>
          <w:rFonts w:ascii="Arial" w:hAnsi="Arial" w:cs="Arial"/>
          <w:sz w:val="22"/>
          <w:szCs w:val="22"/>
        </w:rPr>
        <w:t xml:space="preserve"> </w:t>
      </w:r>
      <w:proofErr w:type="spellStart"/>
      <w:r w:rsidRPr="00FC42DF">
        <w:rPr>
          <w:rFonts w:ascii="Arial" w:hAnsi="Arial" w:cs="Arial"/>
          <w:sz w:val="22"/>
          <w:szCs w:val="22"/>
        </w:rPr>
        <w:t>în</w:t>
      </w:r>
      <w:proofErr w:type="spellEnd"/>
      <w:r w:rsidRPr="00FC42DF">
        <w:rPr>
          <w:rFonts w:ascii="Arial" w:hAnsi="Arial" w:cs="Arial"/>
          <w:sz w:val="22"/>
          <w:szCs w:val="22"/>
        </w:rPr>
        <w:t xml:space="preserve"> </w:t>
      </w:r>
      <w:proofErr w:type="spellStart"/>
      <w:r w:rsidRPr="00FC42DF">
        <w:rPr>
          <w:rFonts w:ascii="Arial" w:hAnsi="Arial" w:cs="Arial"/>
          <w:sz w:val="22"/>
          <w:szCs w:val="22"/>
        </w:rPr>
        <w:t>rețeaua</w:t>
      </w:r>
      <w:proofErr w:type="spellEnd"/>
      <w:r w:rsidRPr="00FC42DF">
        <w:rPr>
          <w:rFonts w:ascii="Arial" w:hAnsi="Arial" w:cs="Arial"/>
          <w:sz w:val="22"/>
          <w:szCs w:val="22"/>
        </w:rPr>
        <w:t xml:space="preserve"> de </w:t>
      </w:r>
      <w:proofErr w:type="spellStart"/>
      <w:r w:rsidRPr="00FC42DF">
        <w:rPr>
          <w:rFonts w:ascii="Arial" w:hAnsi="Arial" w:cs="Arial"/>
          <w:sz w:val="22"/>
          <w:szCs w:val="22"/>
        </w:rPr>
        <w:t>distribuție</w:t>
      </w:r>
      <w:proofErr w:type="spellEnd"/>
      <w:r w:rsidRPr="00FC42DF">
        <w:rPr>
          <w:rFonts w:ascii="Arial" w:hAnsi="Arial" w:cs="Arial"/>
          <w:sz w:val="22"/>
          <w:szCs w:val="22"/>
        </w:rPr>
        <w:t>:</w:t>
      </w:r>
    </w:p>
    <w:p w14:paraId="2D2BB107"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Reabilitare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captare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Valea</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Casariei</w:t>
      </w:r>
      <w:proofErr w:type="spellEnd"/>
      <w:r w:rsidRPr="00FC42DF">
        <w:rPr>
          <w:rFonts w:ascii="Arial" w:hAnsi="Arial" w:cs="Arial"/>
          <w:sz w:val="22"/>
          <w:szCs w:val="22"/>
          <w:lang w:val="fr-FR"/>
        </w:rPr>
        <w:t xml:space="preserve"> - </w:t>
      </w:r>
      <w:proofErr w:type="spellStart"/>
      <w:r w:rsidRPr="00FC42DF">
        <w:rPr>
          <w:rFonts w:ascii="Arial" w:hAnsi="Arial" w:cs="Arial"/>
          <w:sz w:val="22"/>
          <w:szCs w:val="22"/>
          <w:lang w:val="fr-FR"/>
        </w:rPr>
        <w:t>aparari</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maluri</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cu</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gabioane</w:t>
      </w:r>
      <w:proofErr w:type="spellEnd"/>
    </w:p>
    <w:p w14:paraId="00331377"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Statie</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tratare</w:t>
      </w:r>
      <w:proofErr w:type="spellEnd"/>
      <w:r w:rsidRPr="00FC42DF">
        <w:rPr>
          <w:rFonts w:ascii="Arial" w:hAnsi="Arial" w:cs="Arial"/>
          <w:sz w:val="22"/>
          <w:szCs w:val="22"/>
          <w:lang w:val="fr-FR"/>
        </w:rPr>
        <w:t xml:space="preserve"> noua </w:t>
      </w:r>
      <w:proofErr w:type="spellStart"/>
      <w:r w:rsidRPr="00FC42DF">
        <w:rPr>
          <w:rFonts w:ascii="Arial" w:hAnsi="Arial" w:cs="Arial"/>
          <w:sz w:val="22"/>
          <w:szCs w:val="22"/>
          <w:lang w:val="fr-FR"/>
        </w:rPr>
        <w:t>Valea</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Casariei</w:t>
      </w:r>
      <w:proofErr w:type="spellEnd"/>
      <w:r w:rsidRPr="00FC42DF">
        <w:rPr>
          <w:rFonts w:ascii="Arial" w:hAnsi="Arial" w:cs="Arial"/>
          <w:sz w:val="22"/>
          <w:szCs w:val="22"/>
          <w:lang w:val="fr-FR"/>
        </w:rPr>
        <w:t xml:space="preserve"> in </w:t>
      </w:r>
      <w:proofErr w:type="spellStart"/>
      <w:r w:rsidRPr="00FC42DF">
        <w:rPr>
          <w:rFonts w:ascii="Arial" w:hAnsi="Arial" w:cs="Arial"/>
          <w:sz w:val="22"/>
          <w:szCs w:val="22"/>
          <w:lang w:val="fr-FR"/>
        </w:rPr>
        <w:t>vederea</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reducerii</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turbiditatii</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Qcalcul</w:t>
      </w:r>
      <w:proofErr w:type="spellEnd"/>
      <w:r w:rsidRPr="00FC42DF">
        <w:rPr>
          <w:rFonts w:ascii="Arial" w:hAnsi="Arial" w:cs="Arial"/>
          <w:sz w:val="22"/>
          <w:szCs w:val="22"/>
          <w:lang w:val="fr-FR"/>
        </w:rPr>
        <w:t>=2.56 l/s</w:t>
      </w:r>
    </w:p>
    <w:p w14:paraId="427E7F5E"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Conducta</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aductiune</w:t>
      </w:r>
      <w:proofErr w:type="spellEnd"/>
      <w:r w:rsidRPr="00FC42DF">
        <w:rPr>
          <w:rFonts w:ascii="Arial" w:hAnsi="Arial" w:cs="Arial"/>
          <w:sz w:val="22"/>
          <w:szCs w:val="22"/>
          <w:lang w:val="fr-FR"/>
        </w:rPr>
        <w:t xml:space="preserve"> de la </w:t>
      </w:r>
      <w:proofErr w:type="spellStart"/>
      <w:r w:rsidRPr="00FC42DF">
        <w:rPr>
          <w:rFonts w:ascii="Arial" w:hAnsi="Arial" w:cs="Arial"/>
          <w:sz w:val="22"/>
          <w:szCs w:val="22"/>
          <w:lang w:val="fr-FR"/>
        </w:rPr>
        <w:t>decantoare</w:t>
      </w:r>
      <w:proofErr w:type="spellEnd"/>
      <w:r w:rsidRPr="00FC42DF">
        <w:rPr>
          <w:rFonts w:ascii="Arial" w:hAnsi="Arial" w:cs="Arial"/>
          <w:sz w:val="22"/>
          <w:szCs w:val="22"/>
          <w:lang w:val="fr-FR"/>
        </w:rPr>
        <w:t xml:space="preserve">, la </w:t>
      </w:r>
      <w:proofErr w:type="spellStart"/>
      <w:r w:rsidRPr="00FC42DF">
        <w:rPr>
          <w:rFonts w:ascii="Arial" w:hAnsi="Arial" w:cs="Arial"/>
          <w:sz w:val="22"/>
          <w:szCs w:val="22"/>
          <w:lang w:val="fr-FR"/>
        </w:rPr>
        <w:t>statia</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tratare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din</w:t>
      </w:r>
      <w:proofErr w:type="spellEnd"/>
      <w:r w:rsidRPr="00FC42DF">
        <w:rPr>
          <w:rFonts w:ascii="Arial" w:hAnsi="Arial" w:cs="Arial"/>
          <w:sz w:val="22"/>
          <w:szCs w:val="22"/>
          <w:lang w:val="fr-FR"/>
        </w:rPr>
        <w:t xml:space="preserve"> De=110mm, L = 350 m.</w:t>
      </w:r>
    </w:p>
    <w:p w14:paraId="09E90967"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Conducta</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aductiune</w:t>
      </w:r>
      <w:proofErr w:type="spellEnd"/>
      <w:r w:rsidRPr="00FC42DF">
        <w:rPr>
          <w:rFonts w:ascii="Arial" w:hAnsi="Arial" w:cs="Arial"/>
          <w:sz w:val="22"/>
          <w:szCs w:val="22"/>
          <w:lang w:val="fr-FR"/>
        </w:rPr>
        <w:t xml:space="preserve"> de la </w:t>
      </w:r>
      <w:proofErr w:type="spellStart"/>
      <w:r w:rsidRPr="00FC42DF">
        <w:rPr>
          <w:rFonts w:ascii="Arial" w:hAnsi="Arial" w:cs="Arial"/>
          <w:sz w:val="22"/>
          <w:szCs w:val="22"/>
          <w:lang w:val="fr-FR"/>
        </w:rPr>
        <w:t>statia</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tratare</w:t>
      </w:r>
      <w:proofErr w:type="spellEnd"/>
      <w:r w:rsidRPr="00FC42DF">
        <w:rPr>
          <w:rFonts w:ascii="Arial" w:hAnsi="Arial" w:cs="Arial"/>
          <w:sz w:val="22"/>
          <w:szCs w:val="22"/>
          <w:lang w:val="fr-FR"/>
        </w:rPr>
        <w:t xml:space="preserve">, la </w:t>
      </w:r>
      <w:proofErr w:type="spellStart"/>
      <w:r w:rsidRPr="00FC42DF">
        <w:rPr>
          <w:rFonts w:ascii="Arial" w:hAnsi="Arial" w:cs="Arial"/>
          <w:sz w:val="22"/>
          <w:szCs w:val="22"/>
          <w:lang w:val="fr-FR"/>
        </w:rPr>
        <w:t>rezervor</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din</w:t>
      </w:r>
      <w:proofErr w:type="spellEnd"/>
      <w:r w:rsidRPr="00FC42DF">
        <w:rPr>
          <w:rFonts w:ascii="Arial" w:hAnsi="Arial" w:cs="Arial"/>
          <w:sz w:val="22"/>
          <w:szCs w:val="22"/>
          <w:lang w:val="fr-FR"/>
        </w:rPr>
        <w:t xml:space="preserve"> De=110 mm, L = 15 m.</w:t>
      </w:r>
    </w:p>
    <w:p w14:paraId="4C1A6486" w14:textId="77777777" w:rsidR="00FC42DF" w:rsidRPr="00FC42DF" w:rsidRDefault="00FC42DF" w:rsidP="00FC42DF">
      <w:pPr>
        <w:pStyle w:val="BodyText"/>
        <w:spacing w:after="240"/>
        <w:rPr>
          <w:rFonts w:ascii="Arial" w:hAnsi="Arial" w:cs="Arial"/>
          <w:sz w:val="22"/>
          <w:szCs w:val="22"/>
          <w:lang w:val="ro-RO"/>
        </w:rPr>
      </w:pPr>
    </w:p>
    <w:p w14:paraId="2B8F33AF"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Vaideeni</w:t>
      </w:r>
    </w:p>
    <w:p w14:paraId="2FBE9399" w14:textId="77777777" w:rsidR="00FC42DF" w:rsidRPr="00FC42DF" w:rsidRDefault="00FC42DF" w:rsidP="00FC42DF">
      <w:pPr>
        <w:pStyle w:val="BodyText"/>
        <w:spacing w:after="240"/>
        <w:rPr>
          <w:rFonts w:ascii="Arial" w:hAnsi="Arial" w:cs="Arial"/>
          <w:bCs/>
          <w:sz w:val="22"/>
          <w:szCs w:val="22"/>
          <w:lang w:val="ro-RO"/>
        </w:rPr>
      </w:pPr>
      <w:r w:rsidRPr="00FC42DF">
        <w:rPr>
          <w:rFonts w:ascii="Arial" w:hAnsi="Arial" w:cs="Arial"/>
          <w:bCs/>
          <w:sz w:val="22"/>
          <w:szCs w:val="22"/>
          <w:lang w:val="ro-RO"/>
        </w:rPr>
        <w:t>Comuna Vaideeni deține sisteme de alimentare cu apa potabilă ce deservesc toate satele aparținătoare.</w:t>
      </w:r>
    </w:p>
    <w:p w14:paraId="3D3111F3" w14:textId="77777777" w:rsidR="00FC42DF" w:rsidRPr="00FC42DF" w:rsidRDefault="00FC42DF" w:rsidP="00FC42DF">
      <w:pPr>
        <w:pStyle w:val="BodyText"/>
        <w:spacing w:after="240"/>
        <w:rPr>
          <w:rFonts w:ascii="Arial" w:hAnsi="Arial" w:cs="Arial"/>
          <w:sz w:val="22"/>
          <w:szCs w:val="22"/>
          <w:u w:val="single"/>
          <w:lang w:val="ro-RO"/>
        </w:rPr>
      </w:pPr>
      <w:r w:rsidRPr="00FC42DF">
        <w:rPr>
          <w:rFonts w:ascii="Arial" w:hAnsi="Arial" w:cs="Arial"/>
          <w:sz w:val="22"/>
          <w:szCs w:val="22"/>
          <w:u w:val="single"/>
          <w:lang w:val="ro-RO"/>
        </w:rPr>
        <w:t>În etapa 2 (2014-2020) investițiile propuse prin POIM sunt:</w:t>
      </w:r>
    </w:p>
    <w:p w14:paraId="1E8A680D" w14:textId="77777777" w:rsidR="00FC42DF" w:rsidRPr="00FC42DF" w:rsidRDefault="00FC42DF" w:rsidP="00FC42DF">
      <w:pPr>
        <w:pStyle w:val="BodyText"/>
        <w:spacing w:after="240"/>
        <w:rPr>
          <w:rFonts w:ascii="Arial" w:hAnsi="Arial" w:cs="Arial"/>
          <w:sz w:val="22"/>
          <w:szCs w:val="22"/>
        </w:rPr>
      </w:pPr>
      <w:proofErr w:type="spellStart"/>
      <w:r w:rsidRPr="00FC42DF">
        <w:rPr>
          <w:rFonts w:ascii="Arial" w:hAnsi="Arial" w:cs="Arial"/>
          <w:sz w:val="22"/>
          <w:szCs w:val="22"/>
        </w:rPr>
        <w:t>Pentru</w:t>
      </w:r>
      <w:proofErr w:type="spellEnd"/>
      <w:r w:rsidRPr="00FC42DF">
        <w:rPr>
          <w:rFonts w:ascii="Arial" w:hAnsi="Arial" w:cs="Arial"/>
          <w:sz w:val="22"/>
          <w:szCs w:val="22"/>
        </w:rPr>
        <w:t xml:space="preserve"> </w:t>
      </w:r>
      <w:proofErr w:type="spellStart"/>
      <w:r w:rsidRPr="00FC42DF">
        <w:rPr>
          <w:rFonts w:ascii="Arial" w:hAnsi="Arial" w:cs="Arial"/>
          <w:sz w:val="22"/>
          <w:szCs w:val="22"/>
        </w:rPr>
        <w:t>realizarea</w:t>
      </w:r>
      <w:proofErr w:type="spellEnd"/>
      <w:r w:rsidRPr="00FC42DF">
        <w:rPr>
          <w:rFonts w:ascii="Arial" w:hAnsi="Arial" w:cs="Arial"/>
          <w:sz w:val="22"/>
          <w:szCs w:val="22"/>
        </w:rPr>
        <w:t xml:space="preserve"> </w:t>
      </w:r>
      <w:proofErr w:type="spellStart"/>
      <w:r w:rsidRPr="00FC42DF">
        <w:rPr>
          <w:rFonts w:ascii="Arial" w:hAnsi="Arial" w:cs="Arial"/>
          <w:sz w:val="22"/>
          <w:szCs w:val="22"/>
        </w:rPr>
        <w:t>unui</w:t>
      </w:r>
      <w:proofErr w:type="spellEnd"/>
      <w:r w:rsidRPr="00FC42DF">
        <w:rPr>
          <w:rFonts w:ascii="Arial" w:hAnsi="Arial" w:cs="Arial"/>
          <w:sz w:val="22"/>
          <w:szCs w:val="22"/>
        </w:rPr>
        <w:t xml:space="preserve"> </w:t>
      </w:r>
      <w:proofErr w:type="spellStart"/>
      <w:r w:rsidRPr="00FC42DF">
        <w:rPr>
          <w:rFonts w:ascii="Arial" w:hAnsi="Arial" w:cs="Arial"/>
          <w:sz w:val="22"/>
          <w:szCs w:val="22"/>
        </w:rPr>
        <w:t>sistem</w:t>
      </w:r>
      <w:proofErr w:type="spellEnd"/>
      <w:r w:rsidRPr="00FC42DF">
        <w:rPr>
          <w:rFonts w:ascii="Arial" w:hAnsi="Arial" w:cs="Arial"/>
          <w:sz w:val="22"/>
          <w:szCs w:val="22"/>
        </w:rPr>
        <w:t xml:space="preserve"> de </w:t>
      </w:r>
      <w:proofErr w:type="spellStart"/>
      <w:r w:rsidRPr="00FC42DF">
        <w:rPr>
          <w:rFonts w:ascii="Arial" w:hAnsi="Arial" w:cs="Arial"/>
          <w:sz w:val="22"/>
          <w:szCs w:val="22"/>
        </w:rPr>
        <w:t>alimentare</w:t>
      </w:r>
      <w:proofErr w:type="spellEnd"/>
      <w:r w:rsidRPr="00FC42DF">
        <w:rPr>
          <w:rFonts w:ascii="Arial" w:hAnsi="Arial" w:cs="Arial"/>
          <w:sz w:val="22"/>
          <w:szCs w:val="22"/>
        </w:rPr>
        <w:t xml:space="preserve"> cu </w:t>
      </w:r>
      <w:proofErr w:type="spellStart"/>
      <w:r w:rsidRPr="00FC42DF">
        <w:rPr>
          <w:rFonts w:ascii="Arial" w:hAnsi="Arial" w:cs="Arial"/>
          <w:sz w:val="22"/>
          <w:szCs w:val="22"/>
        </w:rPr>
        <w:t>apa</w:t>
      </w:r>
      <w:proofErr w:type="spellEnd"/>
      <w:r w:rsidRPr="00FC42DF">
        <w:rPr>
          <w:rFonts w:ascii="Arial" w:hAnsi="Arial" w:cs="Arial"/>
          <w:sz w:val="22"/>
          <w:szCs w:val="22"/>
        </w:rPr>
        <w:t xml:space="preserve"> </w:t>
      </w:r>
      <w:proofErr w:type="spellStart"/>
      <w:r w:rsidRPr="00FC42DF">
        <w:rPr>
          <w:rFonts w:ascii="Arial" w:hAnsi="Arial" w:cs="Arial"/>
          <w:sz w:val="22"/>
          <w:szCs w:val="22"/>
        </w:rPr>
        <w:t>funcțional</w:t>
      </w:r>
      <w:proofErr w:type="spellEnd"/>
      <w:r w:rsidRPr="00FC42DF">
        <w:rPr>
          <w:rFonts w:ascii="Arial" w:hAnsi="Arial" w:cs="Arial"/>
          <w:sz w:val="22"/>
          <w:szCs w:val="22"/>
        </w:rPr>
        <w:t xml:space="preserve">, </w:t>
      </w:r>
      <w:proofErr w:type="spellStart"/>
      <w:r w:rsidRPr="00FC42DF">
        <w:rPr>
          <w:rFonts w:ascii="Arial" w:hAnsi="Arial" w:cs="Arial"/>
          <w:sz w:val="22"/>
          <w:szCs w:val="22"/>
        </w:rPr>
        <w:t>prin</w:t>
      </w:r>
      <w:proofErr w:type="spellEnd"/>
      <w:r w:rsidRPr="00FC42DF">
        <w:rPr>
          <w:rFonts w:ascii="Arial" w:hAnsi="Arial" w:cs="Arial"/>
          <w:sz w:val="22"/>
          <w:szCs w:val="22"/>
        </w:rPr>
        <w:t xml:space="preserve"> care </w:t>
      </w:r>
      <w:proofErr w:type="spellStart"/>
      <w:r w:rsidRPr="00FC42DF">
        <w:rPr>
          <w:rFonts w:ascii="Arial" w:hAnsi="Arial" w:cs="Arial"/>
          <w:sz w:val="22"/>
          <w:szCs w:val="22"/>
        </w:rPr>
        <w:t>apa</w:t>
      </w:r>
      <w:proofErr w:type="spellEnd"/>
      <w:r w:rsidRPr="00FC42DF">
        <w:rPr>
          <w:rFonts w:ascii="Arial" w:hAnsi="Arial" w:cs="Arial"/>
          <w:sz w:val="22"/>
          <w:szCs w:val="22"/>
        </w:rPr>
        <w:t xml:space="preserve"> </w:t>
      </w:r>
      <w:proofErr w:type="spellStart"/>
      <w:r w:rsidRPr="00FC42DF">
        <w:rPr>
          <w:rFonts w:ascii="Arial" w:hAnsi="Arial" w:cs="Arial"/>
          <w:sz w:val="22"/>
          <w:szCs w:val="22"/>
        </w:rPr>
        <w:t>captata</w:t>
      </w:r>
      <w:proofErr w:type="spellEnd"/>
      <w:r w:rsidRPr="00FC42DF">
        <w:rPr>
          <w:rFonts w:ascii="Arial" w:hAnsi="Arial" w:cs="Arial"/>
          <w:sz w:val="22"/>
          <w:szCs w:val="22"/>
        </w:rPr>
        <w:t xml:space="preserve"> </w:t>
      </w:r>
      <w:proofErr w:type="spellStart"/>
      <w:r w:rsidRPr="00FC42DF">
        <w:rPr>
          <w:rFonts w:ascii="Arial" w:hAnsi="Arial" w:cs="Arial"/>
          <w:sz w:val="22"/>
          <w:szCs w:val="22"/>
        </w:rPr>
        <w:t>sa</w:t>
      </w:r>
      <w:proofErr w:type="spellEnd"/>
      <w:r w:rsidRPr="00FC42DF">
        <w:rPr>
          <w:rFonts w:ascii="Arial" w:hAnsi="Arial" w:cs="Arial"/>
          <w:sz w:val="22"/>
          <w:szCs w:val="22"/>
        </w:rPr>
        <w:t xml:space="preserve"> </w:t>
      </w:r>
      <w:proofErr w:type="gramStart"/>
      <w:r w:rsidRPr="00FC42DF">
        <w:rPr>
          <w:rFonts w:ascii="Arial" w:hAnsi="Arial" w:cs="Arial"/>
          <w:sz w:val="22"/>
          <w:szCs w:val="22"/>
        </w:rPr>
        <w:t xml:space="preserve">fie  </w:t>
      </w:r>
      <w:proofErr w:type="spellStart"/>
      <w:r w:rsidRPr="00FC42DF">
        <w:rPr>
          <w:rFonts w:ascii="Arial" w:hAnsi="Arial" w:cs="Arial"/>
          <w:sz w:val="22"/>
          <w:szCs w:val="22"/>
        </w:rPr>
        <w:t>distribuita</w:t>
      </w:r>
      <w:proofErr w:type="spellEnd"/>
      <w:proofErr w:type="gramEnd"/>
      <w:r w:rsidRPr="00FC42DF">
        <w:rPr>
          <w:rFonts w:ascii="Arial" w:hAnsi="Arial" w:cs="Arial"/>
          <w:sz w:val="22"/>
          <w:szCs w:val="22"/>
        </w:rPr>
        <w:t xml:space="preserve"> </w:t>
      </w:r>
      <w:proofErr w:type="spellStart"/>
      <w:r w:rsidRPr="00FC42DF">
        <w:rPr>
          <w:rFonts w:ascii="Arial" w:hAnsi="Arial" w:cs="Arial"/>
          <w:sz w:val="22"/>
          <w:szCs w:val="22"/>
        </w:rPr>
        <w:t>întregii</w:t>
      </w:r>
      <w:proofErr w:type="spellEnd"/>
      <w:r w:rsidRPr="00FC42DF">
        <w:rPr>
          <w:rFonts w:ascii="Arial" w:hAnsi="Arial" w:cs="Arial"/>
          <w:sz w:val="22"/>
          <w:szCs w:val="22"/>
        </w:rPr>
        <w:t xml:space="preserve"> zone de </w:t>
      </w:r>
      <w:proofErr w:type="spellStart"/>
      <w:r w:rsidRPr="00FC42DF">
        <w:rPr>
          <w:rFonts w:ascii="Arial" w:hAnsi="Arial" w:cs="Arial"/>
          <w:sz w:val="22"/>
          <w:szCs w:val="22"/>
        </w:rPr>
        <w:t>deservire</w:t>
      </w:r>
      <w:proofErr w:type="spellEnd"/>
      <w:r w:rsidRPr="00FC42DF">
        <w:rPr>
          <w:rFonts w:ascii="Arial" w:hAnsi="Arial" w:cs="Arial"/>
          <w:sz w:val="22"/>
          <w:szCs w:val="22"/>
        </w:rPr>
        <w:t xml:space="preserve">, </w:t>
      </w:r>
      <w:proofErr w:type="spellStart"/>
      <w:r w:rsidRPr="00FC42DF">
        <w:rPr>
          <w:rFonts w:ascii="Arial" w:hAnsi="Arial" w:cs="Arial"/>
          <w:sz w:val="22"/>
          <w:szCs w:val="22"/>
        </w:rPr>
        <w:t>fără</w:t>
      </w:r>
      <w:proofErr w:type="spellEnd"/>
      <w:r w:rsidRPr="00FC42DF">
        <w:rPr>
          <w:rFonts w:ascii="Arial" w:hAnsi="Arial" w:cs="Arial"/>
          <w:sz w:val="22"/>
          <w:szCs w:val="22"/>
        </w:rPr>
        <w:t xml:space="preserve"> a </w:t>
      </w:r>
      <w:proofErr w:type="spellStart"/>
      <w:r w:rsidRPr="00FC42DF">
        <w:rPr>
          <w:rFonts w:ascii="Arial" w:hAnsi="Arial" w:cs="Arial"/>
          <w:sz w:val="22"/>
          <w:szCs w:val="22"/>
        </w:rPr>
        <w:t>pune</w:t>
      </w:r>
      <w:proofErr w:type="spellEnd"/>
      <w:r w:rsidRPr="00FC42DF">
        <w:rPr>
          <w:rFonts w:ascii="Arial" w:hAnsi="Arial" w:cs="Arial"/>
          <w:sz w:val="22"/>
          <w:szCs w:val="22"/>
        </w:rPr>
        <w:t xml:space="preserve"> </w:t>
      </w:r>
      <w:proofErr w:type="spellStart"/>
      <w:r w:rsidRPr="00FC42DF">
        <w:rPr>
          <w:rFonts w:ascii="Arial" w:hAnsi="Arial" w:cs="Arial"/>
          <w:sz w:val="22"/>
          <w:szCs w:val="22"/>
        </w:rPr>
        <w:t>în</w:t>
      </w:r>
      <w:proofErr w:type="spellEnd"/>
      <w:r w:rsidRPr="00FC42DF">
        <w:rPr>
          <w:rFonts w:ascii="Arial" w:hAnsi="Arial" w:cs="Arial"/>
          <w:sz w:val="22"/>
          <w:szCs w:val="22"/>
        </w:rPr>
        <w:t xml:space="preserve"> </w:t>
      </w:r>
      <w:proofErr w:type="spellStart"/>
      <w:r w:rsidRPr="00FC42DF">
        <w:rPr>
          <w:rFonts w:ascii="Arial" w:hAnsi="Arial" w:cs="Arial"/>
          <w:sz w:val="22"/>
          <w:szCs w:val="22"/>
        </w:rPr>
        <w:t>pericol</w:t>
      </w:r>
      <w:proofErr w:type="spellEnd"/>
      <w:r w:rsidRPr="00FC42DF">
        <w:rPr>
          <w:rFonts w:ascii="Arial" w:hAnsi="Arial" w:cs="Arial"/>
          <w:sz w:val="22"/>
          <w:szCs w:val="22"/>
        </w:rPr>
        <w:t xml:space="preserve"> </w:t>
      </w:r>
      <w:proofErr w:type="spellStart"/>
      <w:r w:rsidRPr="00FC42DF">
        <w:rPr>
          <w:rFonts w:ascii="Arial" w:hAnsi="Arial" w:cs="Arial"/>
          <w:sz w:val="22"/>
          <w:szCs w:val="22"/>
        </w:rPr>
        <w:t>sanatatea</w:t>
      </w:r>
      <w:proofErr w:type="spellEnd"/>
      <w:r w:rsidRPr="00FC42DF">
        <w:rPr>
          <w:rFonts w:ascii="Arial" w:hAnsi="Arial" w:cs="Arial"/>
          <w:sz w:val="22"/>
          <w:szCs w:val="22"/>
        </w:rPr>
        <w:t xml:space="preserve"> </w:t>
      </w:r>
      <w:proofErr w:type="spellStart"/>
      <w:r w:rsidRPr="00FC42DF">
        <w:rPr>
          <w:rFonts w:ascii="Arial" w:hAnsi="Arial" w:cs="Arial"/>
          <w:sz w:val="22"/>
          <w:szCs w:val="22"/>
        </w:rPr>
        <w:t>populației</w:t>
      </w:r>
      <w:proofErr w:type="spellEnd"/>
      <w:r w:rsidRPr="00FC42DF">
        <w:rPr>
          <w:rFonts w:ascii="Arial" w:hAnsi="Arial" w:cs="Arial"/>
          <w:sz w:val="22"/>
          <w:szCs w:val="22"/>
        </w:rPr>
        <w:t xml:space="preserve">, se </w:t>
      </w:r>
      <w:proofErr w:type="spellStart"/>
      <w:r w:rsidRPr="00FC42DF">
        <w:rPr>
          <w:rFonts w:ascii="Arial" w:hAnsi="Arial" w:cs="Arial"/>
          <w:sz w:val="22"/>
          <w:szCs w:val="22"/>
        </w:rPr>
        <w:t>propun</w:t>
      </w:r>
      <w:proofErr w:type="spellEnd"/>
      <w:r w:rsidRPr="00FC42DF">
        <w:rPr>
          <w:rFonts w:ascii="Arial" w:hAnsi="Arial" w:cs="Arial"/>
          <w:sz w:val="22"/>
          <w:szCs w:val="22"/>
        </w:rPr>
        <w:t>:</w:t>
      </w:r>
    </w:p>
    <w:p w14:paraId="3EC68D38" w14:textId="77777777" w:rsidR="00FC42DF" w:rsidRPr="00FC42DF" w:rsidRDefault="00FC42DF" w:rsidP="00FC42DF">
      <w:pPr>
        <w:pStyle w:val="BodyText"/>
        <w:spacing w:after="240"/>
        <w:rPr>
          <w:rFonts w:ascii="Arial" w:hAnsi="Arial" w:cs="Arial"/>
          <w:b/>
          <w:sz w:val="22"/>
          <w:szCs w:val="22"/>
          <w:lang w:val="fr-FR"/>
        </w:rPr>
      </w:pPr>
      <w:r w:rsidRPr="00FC42DF">
        <w:rPr>
          <w:rFonts w:ascii="Arial" w:hAnsi="Arial" w:cs="Arial"/>
          <w:b/>
          <w:sz w:val="22"/>
          <w:szCs w:val="22"/>
          <w:lang w:val="fr-FR"/>
        </w:rPr>
        <w:t xml:space="preserve">- </w:t>
      </w:r>
      <w:proofErr w:type="spellStart"/>
      <w:r w:rsidRPr="00FC42DF">
        <w:rPr>
          <w:rFonts w:ascii="Arial" w:hAnsi="Arial" w:cs="Arial"/>
          <w:b/>
          <w:sz w:val="22"/>
          <w:szCs w:val="22"/>
          <w:lang w:val="fr-FR"/>
        </w:rPr>
        <w:t>modernizare</w:t>
      </w:r>
      <w:proofErr w:type="spellEnd"/>
      <w:r w:rsidRPr="00FC42DF">
        <w:rPr>
          <w:rFonts w:ascii="Arial" w:hAnsi="Arial" w:cs="Arial"/>
          <w:b/>
          <w:sz w:val="22"/>
          <w:szCs w:val="22"/>
          <w:lang w:val="fr-FR"/>
        </w:rPr>
        <w:t xml:space="preserve"> si </w:t>
      </w:r>
      <w:proofErr w:type="spellStart"/>
      <w:r w:rsidRPr="00FC42DF">
        <w:rPr>
          <w:rFonts w:ascii="Arial" w:hAnsi="Arial" w:cs="Arial"/>
          <w:b/>
          <w:sz w:val="22"/>
          <w:szCs w:val="22"/>
          <w:lang w:val="fr-FR"/>
        </w:rPr>
        <w:t>reabilitare</w:t>
      </w:r>
      <w:proofErr w:type="spellEnd"/>
      <w:r w:rsidRPr="00FC42DF">
        <w:rPr>
          <w:rFonts w:ascii="Arial" w:hAnsi="Arial" w:cs="Arial"/>
          <w:b/>
          <w:sz w:val="22"/>
          <w:szCs w:val="22"/>
          <w:lang w:val="fr-FR"/>
        </w:rPr>
        <w:t xml:space="preserve"> a </w:t>
      </w:r>
      <w:proofErr w:type="spellStart"/>
      <w:r w:rsidRPr="00FC42DF">
        <w:rPr>
          <w:rFonts w:ascii="Arial" w:hAnsi="Arial" w:cs="Arial"/>
          <w:b/>
          <w:sz w:val="22"/>
          <w:szCs w:val="22"/>
          <w:lang w:val="fr-FR"/>
        </w:rPr>
        <w:t>facilitatilor</w:t>
      </w:r>
      <w:proofErr w:type="spellEnd"/>
      <w:r w:rsidRPr="00FC42DF">
        <w:rPr>
          <w:rFonts w:ascii="Arial" w:hAnsi="Arial" w:cs="Arial"/>
          <w:b/>
          <w:sz w:val="22"/>
          <w:szCs w:val="22"/>
          <w:lang w:val="fr-FR"/>
        </w:rPr>
        <w:t xml:space="preserve"> de </w:t>
      </w:r>
      <w:proofErr w:type="spellStart"/>
      <w:r w:rsidRPr="00FC42DF">
        <w:rPr>
          <w:rFonts w:ascii="Arial" w:hAnsi="Arial" w:cs="Arial"/>
          <w:b/>
          <w:sz w:val="22"/>
          <w:szCs w:val="22"/>
          <w:lang w:val="fr-FR"/>
        </w:rPr>
        <w:t>tratare</w:t>
      </w:r>
      <w:proofErr w:type="spellEnd"/>
      <w:r w:rsidRPr="00FC42DF">
        <w:rPr>
          <w:rFonts w:ascii="Arial" w:hAnsi="Arial" w:cs="Arial"/>
          <w:b/>
          <w:sz w:val="22"/>
          <w:szCs w:val="22"/>
          <w:lang w:val="fr-FR"/>
        </w:rPr>
        <w:t xml:space="preserve"> GA </w:t>
      </w:r>
      <w:proofErr w:type="spellStart"/>
      <w:r w:rsidRPr="00FC42DF">
        <w:rPr>
          <w:rFonts w:ascii="Arial" w:hAnsi="Arial" w:cs="Arial"/>
          <w:b/>
          <w:sz w:val="22"/>
          <w:szCs w:val="22"/>
          <w:lang w:val="fr-FR"/>
        </w:rPr>
        <w:t>Vaideeni</w:t>
      </w:r>
      <w:proofErr w:type="spellEnd"/>
    </w:p>
    <w:p w14:paraId="622476A8" w14:textId="77777777" w:rsidR="00FC42DF" w:rsidRPr="00FC42DF" w:rsidRDefault="00FC42DF" w:rsidP="00FC42DF">
      <w:pPr>
        <w:pStyle w:val="BodyText"/>
        <w:spacing w:after="240"/>
        <w:rPr>
          <w:rFonts w:ascii="Arial" w:hAnsi="Arial" w:cs="Arial"/>
          <w:bCs/>
          <w:sz w:val="22"/>
          <w:szCs w:val="22"/>
          <w:lang w:val="fr-FR"/>
        </w:rPr>
      </w:pPr>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reabilitare</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structurala</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precum</w:t>
      </w:r>
      <w:proofErr w:type="spellEnd"/>
      <w:r w:rsidRPr="00FC42DF">
        <w:rPr>
          <w:rFonts w:ascii="Arial" w:hAnsi="Arial" w:cs="Arial"/>
          <w:bCs/>
          <w:sz w:val="22"/>
          <w:szCs w:val="22"/>
          <w:lang w:val="fr-FR"/>
        </w:rPr>
        <w:t xml:space="preserve"> si </w:t>
      </w:r>
      <w:proofErr w:type="spellStart"/>
      <w:r w:rsidRPr="00FC42DF">
        <w:rPr>
          <w:rFonts w:ascii="Arial" w:hAnsi="Arial" w:cs="Arial"/>
          <w:bCs/>
          <w:sz w:val="22"/>
          <w:szCs w:val="22"/>
          <w:lang w:val="fr-FR"/>
        </w:rPr>
        <w:t>reabilitare</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instalatii</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hidraulice</w:t>
      </w:r>
      <w:proofErr w:type="spellEnd"/>
      <w:r w:rsidRPr="00FC42DF">
        <w:rPr>
          <w:rFonts w:ascii="Arial" w:hAnsi="Arial" w:cs="Arial"/>
          <w:bCs/>
          <w:sz w:val="22"/>
          <w:szCs w:val="22"/>
          <w:lang w:val="fr-FR"/>
        </w:rPr>
        <w:t xml:space="preserve"> a </w:t>
      </w:r>
      <w:proofErr w:type="spellStart"/>
      <w:r w:rsidRPr="00FC42DF">
        <w:rPr>
          <w:rFonts w:ascii="Arial" w:hAnsi="Arial" w:cs="Arial"/>
          <w:bCs/>
          <w:sz w:val="22"/>
          <w:szCs w:val="22"/>
          <w:lang w:val="fr-FR"/>
        </w:rPr>
        <w:t>obiectelor</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tehnologice</w:t>
      </w:r>
      <w:proofErr w:type="spellEnd"/>
      <w:r w:rsidRPr="00FC42DF">
        <w:rPr>
          <w:rFonts w:ascii="Arial" w:hAnsi="Arial" w:cs="Arial"/>
          <w:bCs/>
          <w:sz w:val="22"/>
          <w:szCs w:val="22"/>
          <w:lang w:val="fr-FR"/>
        </w:rPr>
        <w:t xml:space="preserve"> </w:t>
      </w:r>
      <w:proofErr w:type="spellStart"/>
      <w:proofErr w:type="gramStart"/>
      <w:r w:rsidRPr="00FC42DF">
        <w:rPr>
          <w:rFonts w:ascii="Arial" w:hAnsi="Arial" w:cs="Arial"/>
          <w:bCs/>
          <w:sz w:val="22"/>
          <w:szCs w:val="22"/>
          <w:lang w:val="fr-FR"/>
        </w:rPr>
        <w:t>existente</w:t>
      </w:r>
      <w:proofErr w:type="spellEnd"/>
      <w:r w:rsidRPr="00FC42DF">
        <w:rPr>
          <w:rFonts w:ascii="Arial" w:hAnsi="Arial" w:cs="Arial"/>
          <w:bCs/>
          <w:sz w:val="22"/>
          <w:szCs w:val="22"/>
          <w:lang w:val="fr-FR"/>
        </w:rPr>
        <w:t>:</w:t>
      </w:r>
      <w:proofErr w:type="gram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decantoare</w:t>
      </w:r>
      <w:proofErr w:type="spellEnd"/>
      <w:r w:rsidRPr="00FC42DF">
        <w:rPr>
          <w:rFonts w:ascii="Arial" w:hAnsi="Arial" w:cs="Arial"/>
          <w:bCs/>
          <w:sz w:val="22"/>
          <w:szCs w:val="22"/>
          <w:lang w:val="fr-FR"/>
        </w:rPr>
        <w:t xml:space="preserve">, filtre lente, </w:t>
      </w:r>
      <w:proofErr w:type="spellStart"/>
      <w:r w:rsidRPr="00FC42DF">
        <w:rPr>
          <w:rFonts w:ascii="Arial" w:hAnsi="Arial" w:cs="Arial"/>
          <w:bCs/>
          <w:sz w:val="22"/>
          <w:szCs w:val="22"/>
          <w:lang w:val="fr-FR"/>
        </w:rPr>
        <w:t>statie</w:t>
      </w:r>
      <w:proofErr w:type="spellEnd"/>
      <w:r w:rsidRPr="00FC42DF">
        <w:rPr>
          <w:rFonts w:ascii="Arial" w:hAnsi="Arial" w:cs="Arial"/>
          <w:bCs/>
          <w:sz w:val="22"/>
          <w:szCs w:val="22"/>
          <w:lang w:val="fr-FR"/>
        </w:rPr>
        <w:t xml:space="preserve"> de </w:t>
      </w:r>
      <w:proofErr w:type="spellStart"/>
      <w:r w:rsidRPr="00FC42DF">
        <w:rPr>
          <w:rFonts w:ascii="Arial" w:hAnsi="Arial" w:cs="Arial"/>
          <w:bCs/>
          <w:sz w:val="22"/>
          <w:szCs w:val="22"/>
          <w:lang w:val="fr-FR"/>
        </w:rPr>
        <w:t>clorinare</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Qcalcul</w:t>
      </w:r>
      <w:proofErr w:type="spellEnd"/>
      <w:r w:rsidRPr="00FC42DF">
        <w:rPr>
          <w:rFonts w:ascii="Arial" w:hAnsi="Arial" w:cs="Arial"/>
          <w:bCs/>
          <w:sz w:val="22"/>
          <w:szCs w:val="22"/>
          <w:lang w:val="fr-FR"/>
        </w:rPr>
        <w:t xml:space="preserve"> = 12.4 l/s</w:t>
      </w:r>
    </w:p>
    <w:p w14:paraId="2BE8F8A7" w14:textId="77777777" w:rsidR="00FC42DF" w:rsidRPr="00FC42DF" w:rsidRDefault="00FC42DF" w:rsidP="00FC42DF">
      <w:pPr>
        <w:pStyle w:val="BodyText"/>
        <w:spacing w:after="240"/>
        <w:rPr>
          <w:rFonts w:ascii="Arial" w:hAnsi="Arial" w:cs="Arial"/>
          <w:bCs/>
          <w:sz w:val="22"/>
          <w:szCs w:val="22"/>
          <w:lang w:val="fr-FR"/>
        </w:rPr>
      </w:pPr>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Reabilitare</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rezervor</w:t>
      </w:r>
      <w:proofErr w:type="spellEnd"/>
      <w:r w:rsidRPr="00FC42DF">
        <w:rPr>
          <w:rFonts w:ascii="Arial" w:hAnsi="Arial" w:cs="Arial"/>
          <w:bCs/>
          <w:sz w:val="22"/>
          <w:szCs w:val="22"/>
          <w:lang w:val="fr-FR"/>
        </w:rPr>
        <w:t xml:space="preserve"> de </w:t>
      </w:r>
      <w:proofErr w:type="spellStart"/>
      <w:r w:rsidRPr="00FC42DF">
        <w:rPr>
          <w:rFonts w:ascii="Arial" w:hAnsi="Arial" w:cs="Arial"/>
          <w:bCs/>
          <w:sz w:val="22"/>
          <w:szCs w:val="22"/>
          <w:lang w:val="fr-FR"/>
        </w:rPr>
        <w:t>inmagazinare</w:t>
      </w:r>
      <w:proofErr w:type="spellEnd"/>
      <w:r w:rsidRPr="00FC42DF">
        <w:rPr>
          <w:rFonts w:ascii="Arial" w:hAnsi="Arial" w:cs="Arial"/>
          <w:bCs/>
          <w:sz w:val="22"/>
          <w:szCs w:val="22"/>
          <w:lang w:val="fr-FR"/>
        </w:rPr>
        <w:t xml:space="preserve"> a </w:t>
      </w:r>
      <w:proofErr w:type="spellStart"/>
      <w:r w:rsidRPr="00FC42DF">
        <w:rPr>
          <w:rFonts w:ascii="Arial" w:hAnsi="Arial" w:cs="Arial"/>
          <w:bCs/>
          <w:sz w:val="22"/>
          <w:szCs w:val="22"/>
          <w:lang w:val="fr-FR"/>
        </w:rPr>
        <w:t>apei</w:t>
      </w:r>
      <w:proofErr w:type="spellEnd"/>
      <w:r w:rsidRPr="00FC42DF">
        <w:rPr>
          <w:rFonts w:ascii="Arial" w:hAnsi="Arial" w:cs="Arial"/>
          <w:bCs/>
          <w:sz w:val="22"/>
          <w:szCs w:val="22"/>
          <w:lang w:val="fr-FR"/>
        </w:rPr>
        <w:t xml:space="preserve"> existent, V=500mc</w:t>
      </w:r>
    </w:p>
    <w:p w14:paraId="2397EE8B" w14:textId="77777777" w:rsidR="00FC42DF" w:rsidRPr="00FC42DF" w:rsidRDefault="00FC42DF" w:rsidP="00FC42DF">
      <w:pPr>
        <w:pStyle w:val="BodyText"/>
        <w:spacing w:after="240"/>
        <w:rPr>
          <w:rFonts w:ascii="Arial" w:hAnsi="Arial" w:cs="Arial"/>
          <w:bCs/>
          <w:sz w:val="22"/>
          <w:szCs w:val="22"/>
          <w:lang w:val="fr-FR"/>
        </w:rPr>
      </w:pPr>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reabilitarea</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instalatiei</w:t>
      </w:r>
      <w:proofErr w:type="spellEnd"/>
      <w:r w:rsidRPr="00FC42DF">
        <w:rPr>
          <w:rFonts w:ascii="Arial" w:hAnsi="Arial" w:cs="Arial"/>
          <w:bCs/>
          <w:sz w:val="22"/>
          <w:szCs w:val="22"/>
          <w:lang w:val="fr-FR"/>
        </w:rPr>
        <w:t xml:space="preserve"> de </w:t>
      </w:r>
      <w:proofErr w:type="spellStart"/>
      <w:r w:rsidRPr="00FC42DF">
        <w:rPr>
          <w:rFonts w:ascii="Arial" w:hAnsi="Arial" w:cs="Arial"/>
          <w:bCs/>
          <w:sz w:val="22"/>
          <w:szCs w:val="22"/>
          <w:lang w:val="fr-FR"/>
        </w:rPr>
        <w:t>clorinare</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existente</w:t>
      </w:r>
      <w:proofErr w:type="spellEnd"/>
      <w:r w:rsidRPr="00FC42DF">
        <w:rPr>
          <w:rFonts w:ascii="Arial" w:hAnsi="Arial" w:cs="Arial"/>
          <w:bCs/>
          <w:sz w:val="22"/>
          <w:szCs w:val="22"/>
          <w:lang w:val="fr-FR"/>
        </w:rPr>
        <w:t xml:space="preserve">, in </w:t>
      </w:r>
      <w:proofErr w:type="spellStart"/>
      <w:r w:rsidRPr="00FC42DF">
        <w:rPr>
          <w:rFonts w:ascii="Arial" w:hAnsi="Arial" w:cs="Arial"/>
          <w:bCs/>
          <w:sz w:val="22"/>
          <w:szCs w:val="22"/>
          <w:lang w:val="fr-FR"/>
        </w:rPr>
        <w:t>conformitate</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cu</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normativele</w:t>
      </w:r>
      <w:proofErr w:type="spellEnd"/>
      <w:r w:rsidRPr="00FC42DF">
        <w:rPr>
          <w:rFonts w:ascii="Arial" w:hAnsi="Arial" w:cs="Arial"/>
          <w:bCs/>
          <w:sz w:val="22"/>
          <w:szCs w:val="22"/>
          <w:lang w:val="fr-FR"/>
        </w:rPr>
        <w:t xml:space="preserve"> in </w:t>
      </w:r>
      <w:proofErr w:type="spellStart"/>
      <w:proofErr w:type="gramStart"/>
      <w:r w:rsidRPr="00FC42DF">
        <w:rPr>
          <w:rFonts w:ascii="Arial" w:hAnsi="Arial" w:cs="Arial"/>
          <w:bCs/>
          <w:sz w:val="22"/>
          <w:szCs w:val="22"/>
          <w:lang w:val="fr-FR"/>
        </w:rPr>
        <w:t>vigoare</w:t>
      </w:r>
      <w:proofErr w:type="spellEnd"/>
      <w:r w:rsidRPr="00FC42DF">
        <w:rPr>
          <w:rFonts w:ascii="Arial" w:hAnsi="Arial" w:cs="Arial"/>
          <w:bCs/>
          <w:sz w:val="22"/>
          <w:szCs w:val="22"/>
          <w:lang w:val="fr-FR"/>
        </w:rPr>
        <w:t>;</w:t>
      </w:r>
      <w:proofErr w:type="gramEnd"/>
    </w:p>
    <w:p w14:paraId="16A7161A" w14:textId="77777777" w:rsidR="00FC42DF" w:rsidRPr="00FC42DF" w:rsidRDefault="00FC42DF" w:rsidP="00FC42DF">
      <w:pPr>
        <w:pStyle w:val="BodyText"/>
        <w:spacing w:after="240"/>
        <w:rPr>
          <w:rFonts w:ascii="Arial" w:hAnsi="Arial" w:cs="Arial"/>
          <w:bCs/>
          <w:sz w:val="22"/>
          <w:szCs w:val="22"/>
          <w:lang w:val="fr-FR"/>
        </w:rPr>
      </w:pPr>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reabilitare</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cladiri</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anexe</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din</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statia</w:t>
      </w:r>
      <w:proofErr w:type="spellEnd"/>
      <w:r w:rsidRPr="00FC42DF">
        <w:rPr>
          <w:rFonts w:ascii="Arial" w:hAnsi="Arial" w:cs="Arial"/>
          <w:bCs/>
          <w:sz w:val="22"/>
          <w:szCs w:val="22"/>
          <w:lang w:val="fr-FR"/>
        </w:rPr>
        <w:t xml:space="preserve"> de </w:t>
      </w:r>
      <w:proofErr w:type="spellStart"/>
      <w:proofErr w:type="gramStart"/>
      <w:r w:rsidRPr="00FC42DF">
        <w:rPr>
          <w:rFonts w:ascii="Arial" w:hAnsi="Arial" w:cs="Arial"/>
          <w:bCs/>
          <w:sz w:val="22"/>
          <w:szCs w:val="22"/>
          <w:lang w:val="fr-FR"/>
        </w:rPr>
        <w:t>tratare</w:t>
      </w:r>
      <w:proofErr w:type="spellEnd"/>
      <w:r w:rsidRPr="00FC42DF">
        <w:rPr>
          <w:rFonts w:ascii="Arial" w:hAnsi="Arial" w:cs="Arial"/>
          <w:bCs/>
          <w:sz w:val="22"/>
          <w:szCs w:val="22"/>
          <w:lang w:val="fr-FR"/>
        </w:rPr>
        <w:t>:</w:t>
      </w:r>
      <w:proofErr w:type="gram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laborator</w:t>
      </w:r>
      <w:proofErr w:type="spellEnd"/>
      <w:r w:rsidRPr="00FC42DF">
        <w:rPr>
          <w:rFonts w:ascii="Arial" w:hAnsi="Arial" w:cs="Arial"/>
          <w:bCs/>
          <w:sz w:val="22"/>
          <w:szCs w:val="22"/>
          <w:lang w:val="fr-FR"/>
        </w:rPr>
        <w:t xml:space="preserve">, camera de </w:t>
      </w:r>
      <w:proofErr w:type="spellStart"/>
      <w:r w:rsidRPr="00FC42DF">
        <w:rPr>
          <w:rFonts w:ascii="Arial" w:hAnsi="Arial" w:cs="Arial"/>
          <w:bCs/>
          <w:sz w:val="22"/>
          <w:szCs w:val="22"/>
          <w:lang w:val="fr-FR"/>
        </w:rPr>
        <w:t>exploatare</w:t>
      </w:r>
      <w:proofErr w:type="spellEnd"/>
      <w:r w:rsidRPr="00FC42DF">
        <w:rPr>
          <w:rFonts w:ascii="Arial" w:hAnsi="Arial" w:cs="Arial"/>
          <w:bCs/>
          <w:sz w:val="22"/>
          <w:szCs w:val="22"/>
          <w:lang w:val="fr-FR"/>
        </w:rPr>
        <w:t>;</w:t>
      </w:r>
    </w:p>
    <w:p w14:paraId="2307A17D" w14:textId="77777777" w:rsidR="00FC42DF" w:rsidRPr="00FC42DF" w:rsidRDefault="00FC42DF" w:rsidP="00FC42DF">
      <w:pPr>
        <w:pStyle w:val="BodyText"/>
        <w:spacing w:after="240"/>
        <w:rPr>
          <w:rFonts w:ascii="Arial" w:hAnsi="Arial" w:cs="Arial"/>
          <w:bCs/>
          <w:sz w:val="22"/>
          <w:szCs w:val="22"/>
          <w:lang w:val="fr-FR"/>
        </w:rPr>
      </w:pPr>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reabilitare</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retele</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din</w:t>
      </w:r>
      <w:proofErr w:type="spellEnd"/>
      <w:r w:rsidRPr="00FC42DF">
        <w:rPr>
          <w:rFonts w:ascii="Arial" w:hAnsi="Arial" w:cs="Arial"/>
          <w:bCs/>
          <w:sz w:val="22"/>
          <w:szCs w:val="22"/>
          <w:lang w:val="fr-FR"/>
        </w:rPr>
        <w:t xml:space="preserve"> </w:t>
      </w:r>
      <w:proofErr w:type="spellStart"/>
      <w:proofErr w:type="gramStart"/>
      <w:r w:rsidRPr="00FC42DF">
        <w:rPr>
          <w:rFonts w:ascii="Arial" w:hAnsi="Arial" w:cs="Arial"/>
          <w:bCs/>
          <w:sz w:val="22"/>
          <w:szCs w:val="22"/>
          <w:lang w:val="fr-FR"/>
        </w:rPr>
        <w:t>incinta</w:t>
      </w:r>
      <w:proofErr w:type="spellEnd"/>
      <w:r w:rsidRPr="00FC42DF">
        <w:rPr>
          <w:rFonts w:ascii="Arial" w:hAnsi="Arial" w:cs="Arial"/>
          <w:bCs/>
          <w:sz w:val="22"/>
          <w:szCs w:val="22"/>
          <w:lang w:val="fr-FR"/>
        </w:rPr>
        <w:t>;</w:t>
      </w:r>
      <w:proofErr w:type="gramEnd"/>
    </w:p>
    <w:p w14:paraId="76CAFB2B" w14:textId="77777777" w:rsidR="00FC42DF" w:rsidRPr="00FC42DF" w:rsidRDefault="00FC42DF" w:rsidP="00FC42DF">
      <w:pPr>
        <w:pStyle w:val="BodyText"/>
        <w:spacing w:after="240"/>
        <w:rPr>
          <w:rFonts w:ascii="Arial" w:hAnsi="Arial" w:cs="Arial"/>
          <w:bCs/>
          <w:sz w:val="22"/>
          <w:szCs w:val="22"/>
          <w:lang w:val="fr-FR"/>
        </w:rPr>
      </w:pPr>
      <w:r w:rsidRPr="00FC42DF">
        <w:rPr>
          <w:rFonts w:ascii="Arial" w:hAnsi="Arial" w:cs="Arial"/>
          <w:bCs/>
          <w:sz w:val="22"/>
          <w:szCs w:val="22"/>
          <w:lang w:val="fr-FR"/>
        </w:rPr>
        <w:lastRenderedPageBreak/>
        <w:t xml:space="preserve">• </w:t>
      </w:r>
      <w:proofErr w:type="spellStart"/>
      <w:r w:rsidRPr="00FC42DF">
        <w:rPr>
          <w:rFonts w:ascii="Arial" w:hAnsi="Arial" w:cs="Arial"/>
          <w:bCs/>
          <w:sz w:val="22"/>
          <w:szCs w:val="22"/>
          <w:lang w:val="fr-FR"/>
        </w:rPr>
        <w:t>reabilitare</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imprejmuire</w:t>
      </w:r>
      <w:proofErr w:type="spellEnd"/>
      <w:r w:rsidRPr="00FC42DF">
        <w:rPr>
          <w:rFonts w:ascii="Arial" w:hAnsi="Arial" w:cs="Arial"/>
          <w:bCs/>
          <w:sz w:val="22"/>
          <w:szCs w:val="22"/>
          <w:lang w:val="fr-FR"/>
        </w:rPr>
        <w:t xml:space="preserve">, porti si zona de </w:t>
      </w:r>
      <w:proofErr w:type="spellStart"/>
      <w:r w:rsidRPr="00FC42DF">
        <w:rPr>
          <w:rFonts w:ascii="Arial" w:hAnsi="Arial" w:cs="Arial"/>
          <w:bCs/>
          <w:sz w:val="22"/>
          <w:szCs w:val="22"/>
          <w:lang w:val="fr-FR"/>
        </w:rPr>
        <w:t>protectie</w:t>
      </w:r>
      <w:proofErr w:type="spellEnd"/>
      <w:r w:rsidRPr="00FC42DF">
        <w:rPr>
          <w:rFonts w:ascii="Arial" w:hAnsi="Arial" w:cs="Arial"/>
          <w:bCs/>
          <w:sz w:val="22"/>
          <w:szCs w:val="22"/>
          <w:lang w:val="fr-FR"/>
        </w:rPr>
        <w:t xml:space="preserve"> </w:t>
      </w:r>
      <w:proofErr w:type="spellStart"/>
      <w:proofErr w:type="gramStart"/>
      <w:r w:rsidRPr="00FC42DF">
        <w:rPr>
          <w:rFonts w:ascii="Arial" w:hAnsi="Arial" w:cs="Arial"/>
          <w:bCs/>
          <w:sz w:val="22"/>
          <w:szCs w:val="22"/>
          <w:lang w:val="fr-FR"/>
        </w:rPr>
        <w:t>sanitara</w:t>
      </w:r>
      <w:proofErr w:type="spellEnd"/>
      <w:r w:rsidRPr="00FC42DF">
        <w:rPr>
          <w:rFonts w:ascii="Arial" w:hAnsi="Arial" w:cs="Arial"/>
          <w:bCs/>
          <w:sz w:val="22"/>
          <w:szCs w:val="22"/>
          <w:lang w:val="fr-FR"/>
        </w:rPr>
        <w:t>;</w:t>
      </w:r>
      <w:proofErr w:type="gramEnd"/>
    </w:p>
    <w:p w14:paraId="64129AC1" w14:textId="77777777" w:rsidR="00FC42DF" w:rsidRPr="00FC42DF" w:rsidRDefault="00FC42DF" w:rsidP="00FC42DF">
      <w:pPr>
        <w:pStyle w:val="BodyText"/>
        <w:spacing w:after="240"/>
        <w:rPr>
          <w:rFonts w:ascii="Arial" w:hAnsi="Arial" w:cs="Arial"/>
          <w:bCs/>
          <w:sz w:val="22"/>
          <w:szCs w:val="22"/>
          <w:lang w:val="fr-FR"/>
        </w:rPr>
      </w:pPr>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extindere</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facilitate</w:t>
      </w:r>
      <w:proofErr w:type="spellEnd"/>
      <w:r w:rsidRPr="00FC42DF">
        <w:rPr>
          <w:rFonts w:ascii="Arial" w:hAnsi="Arial" w:cs="Arial"/>
          <w:bCs/>
          <w:sz w:val="22"/>
          <w:szCs w:val="22"/>
          <w:lang w:val="fr-FR"/>
        </w:rPr>
        <w:t xml:space="preserve"> de </w:t>
      </w:r>
      <w:proofErr w:type="spellStart"/>
      <w:r w:rsidRPr="00FC42DF">
        <w:rPr>
          <w:rFonts w:ascii="Arial" w:hAnsi="Arial" w:cs="Arial"/>
          <w:bCs/>
          <w:sz w:val="22"/>
          <w:szCs w:val="22"/>
          <w:lang w:val="fr-FR"/>
        </w:rPr>
        <w:t>tratare</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pentru</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corectia</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duritatii</w:t>
      </w:r>
      <w:proofErr w:type="spellEnd"/>
      <w:r w:rsidRPr="00FC42DF">
        <w:rPr>
          <w:rFonts w:ascii="Arial" w:hAnsi="Arial" w:cs="Arial"/>
          <w:bCs/>
          <w:sz w:val="22"/>
          <w:szCs w:val="22"/>
          <w:lang w:val="fr-FR"/>
        </w:rPr>
        <w:t xml:space="preserve"> </w:t>
      </w:r>
      <w:proofErr w:type="spellStart"/>
      <w:r w:rsidRPr="00FC42DF">
        <w:rPr>
          <w:rFonts w:ascii="Arial" w:hAnsi="Arial" w:cs="Arial"/>
          <w:bCs/>
          <w:sz w:val="22"/>
          <w:szCs w:val="22"/>
          <w:lang w:val="fr-FR"/>
        </w:rPr>
        <w:t>apei</w:t>
      </w:r>
      <w:proofErr w:type="spellEnd"/>
    </w:p>
    <w:p w14:paraId="1B7FAB15" w14:textId="77777777" w:rsidR="00FC42DF" w:rsidRPr="00FC42DF" w:rsidRDefault="00FC42DF" w:rsidP="00FC42DF">
      <w:pPr>
        <w:pStyle w:val="Heading5"/>
        <w:tabs>
          <w:tab w:val="clear" w:pos="857"/>
        </w:tabs>
        <w:ind w:firstLine="0"/>
        <w:rPr>
          <w:rFonts w:ascii="Arial" w:hAnsi="Arial" w:cs="Arial"/>
          <w:sz w:val="22"/>
          <w:szCs w:val="22"/>
          <w:lang w:val="ro-RO"/>
        </w:rPr>
      </w:pPr>
      <w:r w:rsidRPr="00FC42DF">
        <w:rPr>
          <w:rFonts w:ascii="Arial" w:hAnsi="Arial" w:cs="Arial"/>
          <w:sz w:val="22"/>
          <w:szCs w:val="22"/>
          <w:lang w:val="ro-RO"/>
        </w:rPr>
        <w:t>Sistemul de alimentare Voineasa</w:t>
      </w:r>
    </w:p>
    <w:p w14:paraId="0BD2FB7B"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bCs/>
          <w:sz w:val="22"/>
          <w:szCs w:val="22"/>
          <w:lang w:val="ro-RO"/>
        </w:rPr>
        <w:t>Sistemul centralizat de alimentare cu apa deservește satele Voioneasa și Voinesita.</w:t>
      </w:r>
    </w:p>
    <w:p w14:paraId="38064FA9" w14:textId="77777777" w:rsidR="00FC42DF" w:rsidRPr="00FC42DF" w:rsidRDefault="00FC42DF" w:rsidP="00FC42DF">
      <w:pPr>
        <w:pStyle w:val="BodyText"/>
        <w:spacing w:after="240"/>
        <w:rPr>
          <w:rFonts w:ascii="Arial" w:hAnsi="Arial" w:cs="Arial"/>
          <w:sz w:val="22"/>
          <w:szCs w:val="22"/>
          <w:lang w:val="ro-RO"/>
        </w:rPr>
      </w:pPr>
      <w:r w:rsidRPr="00FC42DF">
        <w:rPr>
          <w:rFonts w:ascii="Arial" w:hAnsi="Arial" w:cs="Arial"/>
          <w:sz w:val="22"/>
          <w:szCs w:val="22"/>
          <w:u w:val="single"/>
          <w:lang w:val="ro-RO"/>
        </w:rPr>
        <w:t>În etapa 2 (2014-2020) investițiile propuse prin POIM sunt:</w:t>
      </w:r>
    </w:p>
    <w:p w14:paraId="652AE627" w14:textId="77777777" w:rsidR="00FC42DF" w:rsidRPr="00FC42DF" w:rsidRDefault="00FC42DF" w:rsidP="00FC42DF">
      <w:pPr>
        <w:pStyle w:val="BodyText"/>
        <w:spacing w:after="240"/>
        <w:rPr>
          <w:rFonts w:ascii="Arial" w:hAnsi="Arial" w:cs="Arial"/>
          <w:i/>
          <w:sz w:val="22"/>
          <w:szCs w:val="22"/>
          <w:u w:val="single"/>
          <w:lang w:val="ro-RO"/>
        </w:rPr>
      </w:pPr>
      <w:r w:rsidRPr="00FC42DF">
        <w:rPr>
          <w:rFonts w:ascii="Arial" w:hAnsi="Arial" w:cs="Arial"/>
          <w:i/>
          <w:sz w:val="22"/>
          <w:szCs w:val="22"/>
          <w:u w:val="single"/>
          <w:lang w:val="ro-RO"/>
        </w:rPr>
        <w:t>Zona de alimentare Voineasa</w:t>
      </w:r>
    </w:p>
    <w:p w14:paraId="39CC4541" w14:textId="77777777" w:rsidR="00FC42DF" w:rsidRPr="00FC42DF" w:rsidRDefault="00FC42DF" w:rsidP="00FC42DF">
      <w:pPr>
        <w:pStyle w:val="BodyText"/>
        <w:spacing w:after="240"/>
        <w:rPr>
          <w:rFonts w:ascii="Arial" w:hAnsi="Arial" w:cs="Arial"/>
          <w:sz w:val="22"/>
          <w:szCs w:val="22"/>
        </w:rPr>
      </w:pPr>
      <w:proofErr w:type="spellStart"/>
      <w:r w:rsidRPr="00FC42DF">
        <w:rPr>
          <w:rFonts w:ascii="Arial" w:hAnsi="Arial" w:cs="Arial"/>
          <w:sz w:val="22"/>
          <w:szCs w:val="22"/>
        </w:rPr>
        <w:t>Datorită</w:t>
      </w:r>
      <w:proofErr w:type="spellEnd"/>
      <w:r w:rsidRPr="00FC42DF">
        <w:rPr>
          <w:rFonts w:ascii="Arial" w:hAnsi="Arial" w:cs="Arial"/>
          <w:sz w:val="22"/>
          <w:szCs w:val="22"/>
        </w:rPr>
        <w:t xml:space="preserve"> </w:t>
      </w:r>
      <w:proofErr w:type="spellStart"/>
      <w:r w:rsidRPr="00FC42DF">
        <w:rPr>
          <w:rFonts w:ascii="Arial" w:hAnsi="Arial" w:cs="Arial"/>
          <w:sz w:val="22"/>
          <w:szCs w:val="22"/>
        </w:rPr>
        <w:t>multiplelor</w:t>
      </w:r>
      <w:proofErr w:type="spellEnd"/>
      <w:r w:rsidRPr="00FC42DF">
        <w:rPr>
          <w:rFonts w:ascii="Arial" w:hAnsi="Arial" w:cs="Arial"/>
          <w:sz w:val="22"/>
          <w:szCs w:val="22"/>
        </w:rPr>
        <w:t xml:space="preserve"> </w:t>
      </w:r>
      <w:proofErr w:type="spellStart"/>
      <w:r w:rsidRPr="00FC42DF">
        <w:rPr>
          <w:rFonts w:ascii="Arial" w:hAnsi="Arial" w:cs="Arial"/>
          <w:sz w:val="22"/>
          <w:szCs w:val="22"/>
        </w:rPr>
        <w:t>avarii</w:t>
      </w:r>
      <w:proofErr w:type="spellEnd"/>
      <w:r w:rsidRPr="00FC42DF">
        <w:rPr>
          <w:rFonts w:ascii="Arial" w:hAnsi="Arial" w:cs="Arial"/>
          <w:sz w:val="22"/>
          <w:szCs w:val="22"/>
        </w:rPr>
        <w:t xml:space="preserve"> ale </w:t>
      </w:r>
      <w:proofErr w:type="spellStart"/>
      <w:r w:rsidRPr="00FC42DF">
        <w:rPr>
          <w:rFonts w:ascii="Arial" w:hAnsi="Arial" w:cs="Arial"/>
          <w:sz w:val="22"/>
          <w:szCs w:val="22"/>
        </w:rPr>
        <w:t>conductelor</w:t>
      </w:r>
      <w:proofErr w:type="spellEnd"/>
      <w:r w:rsidRPr="00FC42DF">
        <w:rPr>
          <w:rFonts w:ascii="Arial" w:hAnsi="Arial" w:cs="Arial"/>
          <w:sz w:val="22"/>
          <w:szCs w:val="22"/>
        </w:rPr>
        <w:t xml:space="preserve">, a </w:t>
      </w:r>
      <w:proofErr w:type="spellStart"/>
      <w:r w:rsidRPr="00FC42DF">
        <w:rPr>
          <w:rFonts w:ascii="Arial" w:hAnsi="Arial" w:cs="Arial"/>
          <w:sz w:val="22"/>
          <w:szCs w:val="22"/>
        </w:rPr>
        <w:t>pierderilor</w:t>
      </w:r>
      <w:proofErr w:type="spellEnd"/>
      <w:r w:rsidRPr="00FC42DF">
        <w:rPr>
          <w:rFonts w:ascii="Arial" w:hAnsi="Arial" w:cs="Arial"/>
          <w:sz w:val="22"/>
          <w:szCs w:val="22"/>
        </w:rPr>
        <w:t xml:space="preserve"> </w:t>
      </w:r>
      <w:proofErr w:type="spellStart"/>
      <w:r w:rsidRPr="00FC42DF">
        <w:rPr>
          <w:rFonts w:ascii="Arial" w:hAnsi="Arial" w:cs="Arial"/>
          <w:sz w:val="22"/>
          <w:szCs w:val="22"/>
        </w:rPr>
        <w:t>reale</w:t>
      </w:r>
      <w:proofErr w:type="spellEnd"/>
      <w:r w:rsidRPr="00FC42DF">
        <w:rPr>
          <w:rFonts w:ascii="Arial" w:hAnsi="Arial" w:cs="Arial"/>
          <w:sz w:val="22"/>
          <w:szCs w:val="22"/>
        </w:rPr>
        <w:t xml:space="preserve"> </w:t>
      </w:r>
      <w:proofErr w:type="spellStart"/>
      <w:r w:rsidRPr="00FC42DF">
        <w:rPr>
          <w:rFonts w:ascii="Arial" w:hAnsi="Arial" w:cs="Arial"/>
          <w:sz w:val="22"/>
          <w:szCs w:val="22"/>
        </w:rPr>
        <w:t>foarte</w:t>
      </w:r>
      <w:proofErr w:type="spellEnd"/>
      <w:r w:rsidRPr="00FC42DF">
        <w:rPr>
          <w:rFonts w:ascii="Arial" w:hAnsi="Arial" w:cs="Arial"/>
          <w:sz w:val="22"/>
          <w:szCs w:val="22"/>
        </w:rPr>
        <w:t xml:space="preserve"> </w:t>
      </w:r>
      <w:proofErr w:type="spellStart"/>
      <w:r w:rsidRPr="00FC42DF">
        <w:rPr>
          <w:rFonts w:ascii="Arial" w:hAnsi="Arial" w:cs="Arial"/>
          <w:sz w:val="22"/>
          <w:szCs w:val="22"/>
        </w:rPr>
        <w:t>mari</w:t>
      </w:r>
      <w:proofErr w:type="spellEnd"/>
      <w:r w:rsidRPr="00FC42DF">
        <w:rPr>
          <w:rFonts w:ascii="Arial" w:hAnsi="Arial" w:cs="Arial"/>
          <w:sz w:val="22"/>
          <w:szCs w:val="22"/>
        </w:rPr>
        <w:t xml:space="preserve"> </w:t>
      </w:r>
      <w:proofErr w:type="spellStart"/>
      <w:r w:rsidRPr="00FC42DF">
        <w:rPr>
          <w:rFonts w:ascii="Arial" w:hAnsi="Arial" w:cs="Arial"/>
          <w:sz w:val="22"/>
          <w:szCs w:val="22"/>
        </w:rPr>
        <w:t>și</w:t>
      </w:r>
      <w:proofErr w:type="spellEnd"/>
      <w:r w:rsidRPr="00FC42DF">
        <w:rPr>
          <w:rFonts w:ascii="Arial" w:hAnsi="Arial" w:cs="Arial"/>
          <w:sz w:val="22"/>
          <w:szCs w:val="22"/>
        </w:rPr>
        <w:t xml:space="preserve"> a </w:t>
      </w:r>
      <w:proofErr w:type="spellStart"/>
      <w:r w:rsidRPr="00FC42DF">
        <w:rPr>
          <w:rFonts w:ascii="Arial" w:hAnsi="Arial" w:cs="Arial"/>
          <w:sz w:val="22"/>
          <w:szCs w:val="22"/>
        </w:rPr>
        <w:t>calității</w:t>
      </w:r>
      <w:proofErr w:type="spellEnd"/>
      <w:r w:rsidRPr="00FC42DF">
        <w:rPr>
          <w:rFonts w:ascii="Arial" w:hAnsi="Arial" w:cs="Arial"/>
          <w:sz w:val="22"/>
          <w:szCs w:val="22"/>
        </w:rPr>
        <w:t xml:space="preserve"> </w:t>
      </w:r>
      <w:proofErr w:type="spellStart"/>
      <w:r w:rsidRPr="00FC42DF">
        <w:rPr>
          <w:rFonts w:ascii="Arial" w:hAnsi="Arial" w:cs="Arial"/>
          <w:sz w:val="22"/>
          <w:szCs w:val="22"/>
        </w:rPr>
        <w:t>necorespunzătoare</w:t>
      </w:r>
      <w:proofErr w:type="spellEnd"/>
      <w:r w:rsidRPr="00FC42DF">
        <w:rPr>
          <w:rFonts w:ascii="Arial" w:hAnsi="Arial" w:cs="Arial"/>
          <w:sz w:val="22"/>
          <w:szCs w:val="22"/>
        </w:rPr>
        <w:t xml:space="preserve"> </w:t>
      </w:r>
      <w:proofErr w:type="gramStart"/>
      <w:r w:rsidRPr="00FC42DF">
        <w:rPr>
          <w:rFonts w:ascii="Arial" w:hAnsi="Arial" w:cs="Arial"/>
          <w:sz w:val="22"/>
          <w:szCs w:val="22"/>
        </w:rPr>
        <w:t>a</w:t>
      </w:r>
      <w:proofErr w:type="gramEnd"/>
      <w:r w:rsidRPr="00FC42DF">
        <w:rPr>
          <w:rFonts w:ascii="Arial" w:hAnsi="Arial" w:cs="Arial"/>
          <w:sz w:val="22"/>
          <w:szCs w:val="22"/>
        </w:rPr>
        <w:t xml:space="preserve"> </w:t>
      </w:r>
      <w:proofErr w:type="spellStart"/>
      <w:r w:rsidRPr="00FC42DF">
        <w:rPr>
          <w:rFonts w:ascii="Arial" w:hAnsi="Arial" w:cs="Arial"/>
          <w:sz w:val="22"/>
          <w:szCs w:val="22"/>
        </w:rPr>
        <w:t>apei</w:t>
      </w:r>
      <w:proofErr w:type="spellEnd"/>
      <w:r w:rsidRPr="00FC42DF">
        <w:rPr>
          <w:rFonts w:ascii="Arial" w:hAnsi="Arial" w:cs="Arial"/>
          <w:sz w:val="22"/>
          <w:szCs w:val="22"/>
        </w:rPr>
        <w:t xml:space="preserve"> </w:t>
      </w:r>
      <w:proofErr w:type="spellStart"/>
      <w:r w:rsidRPr="00FC42DF">
        <w:rPr>
          <w:rFonts w:ascii="Arial" w:hAnsi="Arial" w:cs="Arial"/>
          <w:sz w:val="22"/>
          <w:szCs w:val="22"/>
        </w:rPr>
        <w:t>distribuita</w:t>
      </w:r>
      <w:proofErr w:type="spellEnd"/>
      <w:r w:rsidRPr="00FC42DF">
        <w:rPr>
          <w:rFonts w:ascii="Arial" w:hAnsi="Arial" w:cs="Arial"/>
          <w:sz w:val="22"/>
          <w:szCs w:val="22"/>
        </w:rPr>
        <w:t xml:space="preserve"> </w:t>
      </w:r>
      <w:proofErr w:type="spellStart"/>
      <w:r w:rsidRPr="00FC42DF">
        <w:rPr>
          <w:rFonts w:ascii="Arial" w:hAnsi="Arial" w:cs="Arial"/>
          <w:sz w:val="22"/>
          <w:szCs w:val="22"/>
        </w:rPr>
        <w:t>consumatorilor</w:t>
      </w:r>
      <w:proofErr w:type="spellEnd"/>
      <w:r w:rsidRPr="00FC42DF">
        <w:rPr>
          <w:rFonts w:ascii="Arial" w:hAnsi="Arial" w:cs="Arial"/>
          <w:sz w:val="22"/>
          <w:szCs w:val="22"/>
        </w:rPr>
        <w:t>:</w:t>
      </w:r>
    </w:p>
    <w:p w14:paraId="6C899558"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reabilitarea</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frontului</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captare</w:t>
      </w:r>
      <w:proofErr w:type="spellEnd"/>
      <w:r w:rsidRPr="00FC42DF">
        <w:rPr>
          <w:rFonts w:ascii="Arial" w:hAnsi="Arial" w:cs="Arial"/>
          <w:sz w:val="22"/>
          <w:szCs w:val="22"/>
          <w:lang w:val="fr-FR"/>
        </w:rPr>
        <w:t xml:space="preserve"> - </w:t>
      </w:r>
      <w:proofErr w:type="spellStart"/>
      <w:r w:rsidRPr="00FC42DF">
        <w:rPr>
          <w:rFonts w:ascii="Arial" w:hAnsi="Arial" w:cs="Arial"/>
          <w:sz w:val="22"/>
          <w:szCs w:val="22"/>
          <w:lang w:val="fr-FR"/>
        </w:rPr>
        <w:t>Qcalcul</w:t>
      </w:r>
      <w:proofErr w:type="spellEnd"/>
      <w:r w:rsidRPr="00FC42DF">
        <w:rPr>
          <w:rFonts w:ascii="Arial" w:hAnsi="Arial" w:cs="Arial"/>
          <w:sz w:val="22"/>
          <w:szCs w:val="22"/>
          <w:lang w:val="fr-FR"/>
        </w:rPr>
        <w:t>=2.32 l/s</w:t>
      </w:r>
    </w:p>
    <w:p w14:paraId="75333CCA"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reabilitare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aductiune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apa</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bruta</w:t>
      </w:r>
      <w:proofErr w:type="spellEnd"/>
      <w:r w:rsidRPr="00FC42DF">
        <w:rPr>
          <w:rFonts w:ascii="Arial" w:hAnsi="Arial" w:cs="Arial"/>
          <w:sz w:val="22"/>
          <w:szCs w:val="22"/>
          <w:lang w:val="fr-FR"/>
        </w:rPr>
        <w:t xml:space="preserve">, </w:t>
      </w:r>
      <w:proofErr w:type="spellStart"/>
      <w:proofErr w:type="gramStart"/>
      <w:r w:rsidRPr="00FC42DF">
        <w:rPr>
          <w:rFonts w:ascii="Arial" w:hAnsi="Arial" w:cs="Arial"/>
          <w:sz w:val="22"/>
          <w:szCs w:val="22"/>
          <w:lang w:val="fr-FR"/>
        </w:rPr>
        <w:t>din</w:t>
      </w:r>
      <w:proofErr w:type="spellEnd"/>
      <w:r w:rsidRPr="00FC42DF">
        <w:rPr>
          <w:rFonts w:ascii="Arial" w:hAnsi="Arial" w:cs="Arial"/>
          <w:sz w:val="22"/>
          <w:szCs w:val="22"/>
          <w:lang w:val="fr-FR"/>
        </w:rPr>
        <w:t xml:space="preserve">  PEID</w:t>
      </w:r>
      <w:proofErr w:type="gramEnd"/>
      <w:r w:rsidRPr="00FC42DF">
        <w:rPr>
          <w:rFonts w:ascii="Arial" w:hAnsi="Arial" w:cs="Arial"/>
          <w:sz w:val="22"/>
          <w:szCs w:val="22"/>
          <w:lang w:val="fr-FR"/>
        </w:rPr>
        <w:t xml:space="preserve"> PE100, SDR 17, PN10, De=200mm,  L=0.5 km</w:t>
      </w:r>
    </w:p>
    <w:p w14:paraId="49AFF9E8"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modernizare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Gospodarie</w:t>
      </w:r>
      <w:proofErr w:type="spellEnd"/>
      <w:r w:rsidRPr="00FC42DF">
        <w:rPr>
          <w:rFonts w:ascii="Arial" w:hAnsi="Arial" w:cs="Arial"/>
          <w:sz w:val="22"/>
          <w:szCs w:val="22"/>
          <w:lang w:val="fr-FR"/>
        </w:rPr>
        <w:t xml:space="preserve"> de </w:t>
      </w:r>
      <w:proofErr w:type="spellStart"/>
      <w:r w:rsidRPr="00FC42DF">
        <w:rPr>
          <w:rFonts w:ascii="Arial" w:hAnsi="Arial" w:cs="Arial"/>
          <w:sz w:val="22"/>
          <w:szCs w:val="22"/>
          <w:lang w:val="fr-FR"/>
        </w:rPr>
        <w:t>Apa</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Manaileasa</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debitul</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mediu</w:t>
      </w:r>
      <w:proofErr w:type="spellEnd"/>
      <w:r w:rsidRPr="00FC42DF">
        <w:rPr>
          <w:rFonts w:ascii="Arial" w:hAnsi="Arial" w:cs="Arial"/>
          <w:sz w:val="22"/>
          <w:szCs w:val="22"/>
          <w:lang w:val="fr-FR"/>
        </w:rPr>
        <w:t xml:space="preserve"> al </w:t>
      </w:r>
      <w:proofErr w:type="spellStart"/>
      <w:r w:rsidRPr="00FC42DF">
        <w:rPr>
          <w:rFonts w:ascii="Arial" w:hAnsi="Arial" w:cs="Arial"/>
          <w:sz w:val="22"/>
          <w:szCs w:val="22"/>
          <w:lang w:val="fr-FR"/>
        </w:rPr>
        <w:t>localitatii</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este</w:t>
      </w:r>
      <w:proofErr w:type="spellEnd"/>
      <w:r w:rsidRPr="00FC42DF">
        <w:rPr>
          <w:rFonts w:ascii="Arial" w:hAnsi="Arial" w:cs="Arial"/>
          <w:sz w:val="22"/>
          <w:szCs w:val="22"/>
          <w:lang w:val="fr-FR"/>
        </w:rPr>
        <w:t xml:space="preserve"> de 5,88 l/s)</w:t>
      </w:r>
    </w:p>
    <w:p w14:paraId="7F13221A" w14:textId="77777777" w:rsidR="00FC42DF" w:rsidRPr="00FC42DF" w:rsidRDefault="00FC42DF" w:rsidP="00FC42DF">
      <w:pPr>
        <w:pStyle w:val="BodyText"/>
        <w:spacing w:after="240"/>
        <w:rPr>
          <w:rFonts w:ascii="Arial" w:hAnsi="Arial" w:cs="Arial"/>
          <w:sz w:val="22"/>
          <w:szCs w:val="22"/>
          <w:lang w:val="fr-FR"/>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reabilitare</w:t>
      </w:r>
      <w:proofErr w:type="spellEnd"/>
      <w:r w:rsidRPr="00FC42DF">
        <w:rPr>
          <w:rFonts w:ascii="Arial" w:hAnsi="Arial" w:cs="Arial"/>
          <w:sz w:val="22"/>
          <w:szCs w:val="22"/>
          <w:lang w:val="fr-FR"/>
        </w:rPr>
        <w:t xml:space="preserve"> 2 </w:t>
      </w:r>
      <w:proofErr w:type="spellStart"/>
      <w:r w:rsidRPr="00FC42DF">
        <w:rPr>
          <w:rFonts w:ascii="Arial" w:hAnsi="Arial" w:cs="Arial"/>
          <w:sz w:val="22"/>
          <w:szCs w:val="22"/>
          <w:lang w:val="fr-FR"/>
        </w:rPr>
        <w:t>rezervoare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inmagazinare</w:t>
      </w:r>
      <w:proofErr w:type="spellEnd"/>
      <w:r w:rsidRPr="00FC42DF">
        <w:rPr>
          <w:rFonts w:ascii="Arial" w:hAnsi="Arial" w:cs="Arial"/>
          <w:sz w:val="22"/>
          <w:szCs w:val="22"/>
          <w:lang w:val="fr-FR"/>
        </w:rPr>
        <w:t xml:space="preserve"> Capra </w:t>
      </w:r>
      <w:proofErr w:type="spellStart"/>
      <w:r w:rsidRPr="00FC42DF">
        <w:rPr>
          <w:rFonts w:ascii="Arial" w:hAnsi="Arial" w:cs="Arial"/>
          <w:sz w:val="22"/>
          <w:szCs w:val="22"/>
          <w:lang w:val="fr-FR"/>
        </w:rPr>
        <w:t>Foii</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din</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beton</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armat</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montat</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semiingropat</w:t>
      </w:r>
      <w:proofErr w:type="spellEnd"/>
      <w:r w:rsidRPr="00FC42DF">
        <w:rPr>
          <w:rFonts w:ascii="Arial" w:hAnsi="Arial" w:cs="Arial"/>
          <w:sz w:val="22"/>
          <w:szCs w:val="22"/>
          <w:lang w:val="fr-FR"/>
        </w:rPr>
        <w:t>, V=1000 mc (2x500mc)</w:t>
      </w:r>
    </w:p>
    <w:p w14:paraId="4ADCCEA2" w14:textId="1C104412" w:rsidR="00FC42DF" w:rsidRDefault="00FC42DF" w:rsidP="00FC42DF">
      <w:pPr>
        <w:pStyle w:val="BodyText"/>
        <w:spacing w:after="240"/>
        <w:rPr>
          <w:rFonts w:ascii="Arial" w:hAnsi="Arial" w:cs="Arial"/>
          <w:sz w:val="22"/>
          <w:szCs w:val="22"/>
          <w:lang w:val="ro-RO"/>
        </w:rPr>
      </w:pPr>
      <w:r w:rsidRPr="00FC42DF">
        <w:rPr>
          <w:rFonts w:ascii="Arial" w:hAnsi="Arial" w:cs="Arial"/>
          <w:sz w:val="22"/>
          <w:szCs w:val="22"/>
          <w:lang w:val="fr-FR"/>
        </w:rPr>
        <w:t xml:space="preserve">- </w:t>
      </w:r>
      <w:proofErr w:type="spellStart"/>
      <w:r w:rsidRPr="00FC42DF">
        <w:rPr>
          <w:rFonts w:ascii="Arial" w:hAnsi="Arial" w:cs="Arial"/>
          <w:sz w:val="22"/>
          <w:szCs w:val="22"/>
          <w:lang w:val="fr-FR"/>
        </w:rPr>
        <w:t>reabilitare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conducta</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aductiune</w:t>
      </w:r>
      <w:proofErr w:type="spellEnd"/>
      <w:r w:rsidRPr="00FC42DF">
        <w:rPr>
          <w:rFonts w:ascii="Arial" w:hAnsi="Arial" w:cs="Arial"/>
          <w:sz w:val="22"/>
          <w:szCs w:val="22"/>
          <w:lang w:val="fr-FR"/>
        </w:rPr>
        <w:t xml:space="preserve"> (G.A. </w:t>
      </w:r>
      <w:proofErr w:type="spellStart"/>
      <w:r w:rsidRPr="00FC42DF">
        <w:rPr>
          <w:rFonts w:ascii="Arial" w:hAnsi="Arial" w:cs="Arial"/>
          <w:sz w:val="22"/>
          <w:szCs w:val="22"/>
          <w:lang w:val="fr-FR"/>
        </w:rPr>
        <w:t>Manaileasa</w:t>
      </w:r>
      <w:proofErr w:type="spellEnd"/>
      <w:r w:rsidRPr="00FC42DF">
        <w:rPr>
          <w:rFonts w:ascii="Arial" w:hAnsi="Arial" w:cs="Arial"/>
          <w:sz w:val="22"/>
          <w:szCs w:val="22"/>
          <w:lang w:val="fr-FR"/>
        </w:rPr>
        <w:t xml:space="preserve"> – </w:t>
      </w:r>
      <w:proofErr w:type="spellStart"/>
      <w:r w:rsidRPr="00FC42DF">
        <w:rPr>
          <w:rFonts w:ascii="Arial" w:hAnsi="Arial" w:cs="Arial"/>
          <w:sz w:val="22"/>
          <w:szCs w:val="22"/>
          <w:lang w:val="fr-FR"/>
        </w:rPr>
        <w:t>Rezervoare</w:t>
      </w:r>
      <w:proofErr w:type="spellEnd"/>
      <w:r w:rsidRPr="00FC42DF">
        <w:rPr>
          <w:rFonts w:ascii="Arial" w:hAnsi="Arial" w:cs="Arial"/>
          <w:sz w:val="22"/>
          <w:szCs w:val="22"/>
          <w:lang w:val="fr-FR"/>
        </w:rPr>
        <w:t xml:space="preserve"> Capra </w:t>
      </w:r>
      <w:proofErr w:type="spellStart"/>
      <w:r w:rsidRPr="00FC42DF">
        <w:rPr>
          <w:rFonts w:ascii="Arial" w:hAnsi="Arial" w:cs="Arial"/>
          <w:sz w:val="22"/>
          <w:szCs w:val="22"/>
          <w:lang w:val="fr-FR"/>
        </w:rPr>
        <w:t>Foii</w:t>
      </w:r>
      <w:proofErr w:type="spellEnd"/>
      <w:proofErr w:type="gramStart"/>
      <w:r w:rsidRPr="00FC42DF">
        <w:rPr>
          <w:rFonts w:ascii="Arial" w:hAnsi="Arial" w:cs="Arial"/>
          <w:sz w:val="22"/>
          <w:szCs w:val="22"/>
          <w:lang w:val="fr-FR"/>
        </w:rPr>
        <w:t>),</w:t>
      </w:r>
      <w:proofErr w:type="spellStart"/>
      <w:r w:rsidRPr="00FC42DF">
        <w:rPr>
          <w:rFonts w:ascii="Arial" w:hAnsi="Arial" w:cs="Arial"/>
          <w:sz w:val="22"/>
          <w:szCs w:val="22"/>
          <w:lang w:val="fr-FR"/>
        </w:rPr>
        <w:t>din</w:t>
      </w:r>
      <w:proofErr w:type="spellEnd"/>
      <w:proofErr w:type="gramEnd"/>
      <w:r w:rsidRPr="00FC42DF">
        <w:rPr>
          <w:rFonts w:ascii="Arial" w:hAnsi="Arial" w:cs="Arial"/>
          <w:sz w:val="22"/>
          <w:szCs w:val="22"/>
          <w:lang w:val="fr-FR"/>
        </w:rPr>
        <w:t xml:space="preserve">  PEID PE100, SDR 17, PN10, De=200mm, L=3.1 km (</w:t>
      </w:r>
      <w:proofErr w:type="spellStart"/>
      <w:r w:rsidRPr="00FC42DF">
        <w:rPr>
          <w:rFonts w:ascii="Arial" w:hAnsi="Arial" w:cs="Arial"/>
          <w:sz w:val="22"/>
          <w:szCs w:val="22"/>
          <w:lang w:val="fr-FR"/>
        </w:rPr>
        <w:t>inclusiv</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lungime</w:t>
      </w:r>
      <w:proofErr w:type="spellEnd"/>
      <w:r w:rsidRPr="00FC42DF">
        <w:rPr>
          <w:rFonts w:ascii="Arial" w:hAnsi="Arial" w:cs="Arial"/>
          <w:sz w:val="22"/>
          <w:szCs w:val="22"/>
          <w:lang w:val="fr-FR"/>
        </w:rPr>
        <w:t xml:space="preserve"> </w:t>
      </w:r>
      <w:proofErr w:type="spellStart"/>
      <w:r w:rsidRPr="00FC42DF">
        <w:rPr>
          <w:rFonts w:ascii="Arial" w:hAnsi="Arial" w:cs="Arial"/>
          <w:sz w:val="22"/>
          <w:szCs w:val="22"/>
          <w:lang w:val="fr-FR"/>
        </w:rPr>
        <w:t>traversari</w:t>
      </w:r>
      <w:proofErr w:type="spellEnd"/>
      <w:r w:rsidRPr="00FC42DF">
        <w:rPr>
          <w:rFonts w:ascii="Arial" w:hAnsi="Arial" w:cs="Arial"/>
          <w:sz w:val="22"/>
          <w:szCs w:val="22"/>
          <w:lang w:val="fr-FR"/>
        </w:rPr>
        <w:t>)</w:t>
      </w:r>
    </w:p>
    <w:p w14:paraId="79E0F9F7" w14:textId="4FD27EDD" w:rsidR="00861C29" w:rsidRDefault="00861C29" w:rsidP="00861C29">
      <w:pPr>
        <w:pStyle w:val="Heading3"/>
        <w:spacing w:before="120" w:line="22" w:lineRule="atLeast"/>
        <w:ind w:left="850" w:hanging="850"/>
        <w:rPr>
          <w:rFonts w:ascii="Arial" w:hAnsi="Arial" w:cs="Arial"/>
          <w:sz w:val="22"/>
          <w:szCs w:val="22"/>
          <w:lang w:val="ro-RO"/>
        </w:rPr>
      </w:pPr>
      <w:bookmarkStart w:id="15" w:name="_Toc353793637"/>
      <w:bookmarkStart w:id="16" w:name="_Toc359320726"/>
      <w:bookmarkStart w:id="17" w:name="_Toc370898658"/>
      <w:bookmarkStart w:id="18" w:name="_Toc100039828"/>
      <w:r w:rsidRPr="00C217D3">
        <w:rPr>
          <w:rFonts w:ascii="Arial" w:hAnsi="Arial" w:cs="Arial"/>
          <w:sz w:val="22"/>
          <w:szCs w:val="22"/>
          <w:lang w:val="ro-RO"/>
        </w:rPr>
        <w:t>Infrastructura apei reziduale</w:t>
      </w:r>
      <w:bookmarkEnd w:id="15"/>
      <w:bookmarkEnd w:id="16"/>
      <w:bookmarkEnd w:id="17"/>
      <w:bookmarkEnd w:id="18"/>
    </w:p>
    <w:p w14:paraId="280D359C" w14:textId="77777777" w:rsidR="00861138" w:rsidRPr="00861138" w:rsidRDefault="00861138" w:rsidP="00861138">
      <w:pPr>
        <w:pStyle w:val="Heading5"/>
        <w:tabs>
          <w:tab w:val="clear" w:pos="857"/>
        </w:tabs>
        <w:ind w:firstLine="0"/>
        <w:rPr>
          <w:rFonts w:ascii="Arial" w:hAnsi="Arial" w:cs="Arial"/>
          <w:sz w:val="22"/>
          <w:szCs w:val="22"/>
          <w:lang w:val="ro-RO"/>
        </w:rPr>
      </w:pPr>
      <w:r w:rsidRPr="00861138">
        <w:rPr>
          <w:rFonts w:ascii="Arial" w:hAnsi="Arial" w:cs="Arial"/>
          <w:sz w:val="22"/>
          <w:szCs w:val="22"/>
          <w:lang w:val="ro-RO"/>
        </w:rPr>
        <w:t xml:space="preserve">Cluster Băbeni – Mihăești – Băile Govora </w:t>
      </w:r>
    </w:p>
    <w:p w14:paraId="1DCE68A2"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 xml:space="preserve">In localitatea Băbeni sistemul de canalizare adoptat este unul de tip mixt pentru ape uzate menajere. Rețeaua de canalizare în sistem mixt executată din tuburi de beton și polietilenă cu diametre cuprinse între 250 - </w:t>
      </w:r>
      <w:smartTag w:uri="urn:schemas-microsoft-com:office:smarttags" w:element="metricconverter">
        <w:smartTagPr>
          <w:attr w:name="ProductID" w:val="500 mm"/>
        </w:smartTagPr>
        <w:r w:rsidRPr="00861138">
          <w:rPr>
            <w:rFonts w:ascii="Arial" w:hAnsi="Arial" w:cs="Arial"/>
            <w:bCs/>
            <w:sz w:val="22"/>
            <w:szCs w:val="22"/>
            <w:lang w:val="ro-RO"/>
          </w:rPr>
          <w:t>500 mm</w:t>
        </w:r>
      </w:smartTag>
      <w:r w:rsidRPr="00861138">
        <w:rPr>
          <w:rFonts w:ascii="Arial" w:hAnsi="Arial" w:cs="Arial"/>
          <w:bCs/>
          <w:sz w:val="22"/>
          <w:szCs w:val="22"/>
          <w:lang w:val="ro-RO"/>
        </w:rPr>
        <w:t>, cu L = 5 km și colector general cu Dn 600 mm și L = 3 km.</w:t>
      </w:r>
    </w:p>
    <w:p w14:paraId="1290C2DB" w14:textId="77777777" w:rsidR="00861138" w:rsidRPr="00861138" w:rsidRDefault="00861138" w:rsidP="00861138">
      <w:pPr>
        <w:pStyle w:val="BodyText"/>
        <w:spacing w:after="240"/>
        <w:rPr>
          <w:rFonts w:ascii="Arial" w:hAnsi="Arial" w:cs="Arial"/>
          <w:sz w:val="22"/>
          <w:szCs w:val="22"/>
        </w:rPr>
      </w:pPr>
      <w:r w:rsidRPr="00861138">
        <w:rPr>
          <w:rFonts w:ascii="Arial" w:hAnsi="Arial" w:cs="Arial"/>
          <w:sz w:val="22"/>
          <w:szCs w:val="22"/>
        </w:rPr>
        <w:t xml:space="preserve">UAT </w:t>
      </w:r>
      <w:proofErr w:type="spellStart"/>
      <w:r w:rsidRPr="00861138">
        <w:rPr>
          <w:rFonts w:ascii="Arial" w:hAnsi="Arial" w:cs="Arial"/>
          <w:sz w:val="22"/>
          <w:szCs w:val="22"/>
        </w:rPr>
        <w:t>Mihăești</w:t>
      </w:r>
      <w:proofErr w:type="spellEnd"/>
      <w:r w:rsidRPr="00861138">
        <w:rPr>
          <w:rFonts w:ascii="Arial" w:hAnsi="Arial" w:cs="Arial"/>
          <w:sz w:val="22"/>
          <w:szCs w:val="22"/>
        </w:rPr>
        <w:t xml:space="preserve"> nu </w:t>
      </w:r>
      <w:proofErr w:type="spellStart"/>
      <w:r w:rsidRPr="00861138">
        <w:rPr>
          <w:rFonts w:ascii="Arial" w:hAnsi="Arial" w:cs="Arial"/>
          <w:sz w:val="22"/>
          <w:szCs w:val="22"/>
        </w:rPr>
        <w:t>dispune</w:t>
      </w:r>
      <w:proofErr w:type="spellEnd"/>
      <w:r w:rsidRPr="00861138">
        <w:rPr>
          <w:rFonts w:ascii="Arial" w:hAnsi="Arial" w:cs="Arial"/>
          <w:sz w:val="22"/>
          <w:szCs w:val="22"/>
        </w:rPr>
        <w:t xml:space="preserve"> de o </w:t>
      </w:r>
      <w:proofErr w:type="spellStart"/>
      <w:r w:rsidRPr="00861138">
        <w:rPr>
          <w:rFonts w:ascii="Arial" w:hAnsi="Arial" w:cs="Arial"/>
          <w:sz w:val="22"/>
          <w:szCs w:val="22"/>
        </w:rPr>
        <w:t>rețea</w:t>
      </w:r>
      <w:proofErr w:type="spellEnd"/>
      <w:r w:rsidRPr="00861138">
        <w:rPr>
          <w:rFonts w:ascii="Arial" w:hAnsi="Arial" w:cs="Arial"/>
          <w:sz w:val="22"/>
          <w:szCs w:val="22"/>
        </w:rPr>
        <w:t xml:space="preserve"> de </w:t>
      </w:r>
      <w:proofErr w:type="spellStart"/>
      <w:r w:rsidRPr="00861138">
        <w:rPr>
          <w:rFonts w:ascii="Arial" w:hAnsi="Arial" w:cs="Arial"/>
          <w:sz w:val="22"/>
          <w:szCs w:val="22"/>
        </w:rPr>
        <w:t>canalizare</w:t>
      </w:r>
      <w:proofErr w:type="spellEnd"/>
      <w:r w:rsidRPr="00861138">
        <w:rPr>
          <w:rFonts w:ascii="Arial" w:hAnsi="Arial" w:cs="Arial"/>
          <w:sz w:val="22"/>
          <w:szCs w:val="22"/>
        </w:rPr>
        <w:t xml:space="preserve"> </w:t>
      </w:r>
      <w:proofErr w:type="spellStart"/>
      <w:r w:rsidRPr="00861138">
        <w:rPr>
          <w:rFonts w:ascii="Arial" w:hAnsi="Arial" w:cs="Arial"/>
          <w:sz w:val="22"/>
          <w:szCs w:val="22"/>
        </w:rPr>
        <w:t>în</w:t>
      </w:r>
      <w:proofErr w:type="spellEnd"/>
      <w:r w:rsidRPr="00861138">
        <w:rPr>
          <w:rFonts w:ascii="Arial" w:hAnsi="Arial" w:cs="Arial"/>
          <w:sz w:val="22"/>
          <w:szCs w:val="22"/>
        </w:rPr>
        <w:t xml:space="preserve"> </w:t>
      </w:r>
      <w:proofErr w:type="spellStart"/>
      <w:r w:rsidRPr="00861138">
        <w:rPr>
          <w:rFonts w:ascii="Arial" w:hAnsi="Arial" w:cs="Arial"/>
          <w:sz w:val="22"/>
          <w:szCs w:val="22"/>
        </w:rPr>
        <w:t>sistem</w:t>
      </w:r>
      <w:proofErr w:type="spellEnd"/>
      <w:r w:rsidRPr="00861138">
        <w:rPr>
          <w:rFonts w:ascii="Arial" w:hAnsi="Arial" w:cs="Arial"/>
          <w:sz w:val="22"/>
          <w:szCs w:val="22"/>
        </w:rPr>
        <w:t xml:space="preserve"> </w:t>
      </w:r>
      <w:proofErr w:type="spellStart"/>
      <w:r w:rsidRPr="00861138">
        <w:rPr>
          <w:rFonts w:ascii="Arial" w:hAnsi="Arial" w:cs="Arial"/>
          <w:sz w:val="22"/>
          <w:szCs w:val="22"/>
        </w:rPr>
        <w:t>centralizat</w:t>
      </w:r>
      <w:proofErr w:type="spellEnd"/>
      <w:r w:rsidRPr="00861138">
        <w:rPr>
          <w:rFonts w:ascii="Arial" w:hAnsi="Arial" w:cs="Arial"/>
          <w:sz w:val="22"/>
          <w:szCs w:val="22"/>
        </w:rPr>
        <w:t>.</w:t>
      </w:r>
    </w:p>
    <w:p w14:paraId="56900148"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Până în anul 1982, în oraşul Băile Govora, exista o rețea de canalizare în sistem unitar ce colecta apele uzate menajere şi pluviale printr-un canal colector având Dn 300 mm.</w:t>
      </w:r>
    </w:p>
    <w:p w14:paraId="6D8E0A0F"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Stația de epurare este amplasata în cartierul Valea Mare din orașul Băbeni, pe malul drept al râului Olt, fiind pusa în funcțiune în anul 1978.</w:t>
      </w:r>
    </w:p>
    <w:p w14:paraId="7D24D8A8" w14:textId="77777777" w:rsidR="00861138" w:rsidRPr="00861138" w:rsidRDefault="00861138" w:rsidP="00861138">
      <w:pPr>
        <w:pStyle w:val="BodyText"/>
        <w:spacing w:after="240"/>
        <w:rPr>
          <w:rFonts w:ascii="Arial" w:hAnsi="Arial" w:cs="Arial"/>
          <w:bCs/>
          <w:sz w:val="22"/>
          <w:szCs w:val="22"/>
        </w:rPr>
      </w:pPr>
      <w:r w:rsidRPr="00861138">
        <w:rPr>
          <w:rFonts w:ascii="Arial" w:hAnsi="Arial" w:cs="Arial"/>
          <w:bCs/>
          <w:sz w:val="22"/>
          <w:szCs w:val="22"/>
        </w:rPr>
        <w:t xml:space="preserve">De </w:t>
      </w:r>
      <w:proofErr w:type="spellStart"/>
      <w:r w:rsidRPr="00861138">
        <w:rPr>
          <w:rFonts w:ascii="Arial" w:hAnsi="Arial" w:cs="Arial"/>
          <w:bCs/>
          <w:sz w:val="22"/>
          <w:szCs w:val="22"/>
        </w:rPr>
        <w:t>asemenea</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în</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localitatea</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Băile</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Govora</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exista</w:t>
      </w:r>
      <w:proofErr w:type="spellEnd"/>
      <w:r w:rsidRPr="00861138">
        <w:rPr>
          <w:rFonts w:ascii="Arial" w:hAnsi="Arial" w:cs="Arial"/>
          <w:bCs/>
          <w:sz w:val="22"/>
          <w:szCs w:val="22"/>
        </w:rPr>
        <w:t xml:space="preserve"> o </w:t>
      </w:r>
      <w:proofErr w:type="spellStart"/>
      <w:r w:rsidRPr="00861138">
        <w:rPr>
          <w:rFonts w:ascii="Arial" w:hAnsi="Arial" w:cs="Arial"/>
          <w:bCs/>
          <w:sz w:val="22"/>
          <w:szCs w:val="22"/>
        </w:rPr>
        <w:t>stație</w:t>
      </w:r>
      <w:proofErr w:type="spellEnd"/>
      <w:r w:rsidRPr="00861138">
        <w:rPr>
          <w:rFonts w:ascii="Arial" w:hAnsi="Arial" w:cs="Arial"/>
          <w:bCs/>
          <w:sz w:val="22"/>
          <w:szCs w:val="22"/>
        </w:rPr>
        <w:t xml:space="preserve"> de </w:t>
      </w:r>
      <w:proofErr w:type="spellStart"/>
      <w:r w:rsidRPr="00861138">
        <w:rPr>
          <w:rFonts w:ascii="Arial" w:hAnsi="Arial" w:cs="Arial"/>
          <w:bCs/>
          <w:sz w:val="22"/>
          <w:szCs w:val="22"/>
        </w:rPr>
        <w:t>epurare</w:t>
      </w:r>
      <w:proofErr w:type="spellEnd"/>
      <w:r w:rsidRPr="00861138">
        <w:rPr>
          <w:rFonts w:ascii="Arial" w:hAnsi="Arial" w:cs="Arial"/>
          <w:bCs/>
          <w:sz w:val="22"/>
          <w:szCs w:val="22"/>
        </w:rPr>
        <w:t xml:space="preserve">, care a </w:t>
      </w:r>
      <w:proofErr w:type="spellStart"/>
      <w:r w:rsidRPr="00861138">
        <w:rPr>
          <w:rFonts w:ascii="Arial" w:hAnsi="Arial" w:cs="Arial"/>
          <w:bCs/>
          <w:sz w:val="22"/>
          <w:szCs w:val="22"/>
        </w:rPr>
        <w:t>fost</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pusă</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în</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funcțiune</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în</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anul</w:t>
      </w:r>
      <w:proofErr w:type="spellEnd"/>
      <w:r w:rsidRPr="00861138">
        <w:rPr>
          <w:rFonts w:ascii="Arial" w:hAnsi="Arial" w:cs="Arial"/>
          <w:bCs/>
          <w:sz w:val="22"/>
          <w:szCs w:val="22"/>
        </w:rPr>
        <w:t xml:space="preserve"> 1983. </w:t>
      </w:r>
    </w:p>
    <w:p w14:paraId="0998A4F0"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Există în prezent în derulare proiecte pentru extinderea sistemului de canalizare și stație de epurare, după cum urmează:</w:t>
      </w:r>
    </w:p>
    <w:p w14:paraId="3FFC4110" w14:textId="77777777" w:rsidR="00861138" w:rsidRPr="00861138" w:rsidRDefault="00861138" w:rsidP="00861138">
      <w:pPr>
        <w:pStyle w:val="BodyText"/>
        <w:spacing w:after="240"/>
        <w:rPr>
          <w:rFonts w:ascii="Arial" w:hAnsi="Arial" w:cs="Arial"/>
          <w:bCs/>
          <w:sz w:val="22"/>
          <w:szCs w:val="22"/>
        </w:rPr>
      </w:pPr>
      <w:r w:rsidRPr="00861138">
        <w:rPr>
          <w:rFonts w:ascii="Arial" w:hAnsi="Arial" w:cs="Arial"/>
          <w:bCs/>
          <w:sz w:val="22"/>
          <w:szCs w:val="22"/>
        </w:rPr>
        <w:t xml:space="preserve">POS </w:t>
      </w:r>
      <w:proofErr w:type="spellStart"/>
      <w:r w:rsidRPr="00861138">
        <w:rPr>
          <w:rFonts w:ascii="Arial" w:hAnsi="Arial" w:cs="Arial"/>
          <w:bCs/>
          <w:sz w:val="22"/>
          <w:szCs w:val="22"/>
        </w:rPr>
        <w:t>Mediu</w:t>
      </w:r>
      <w:proofErr w:type="spellEnd"/>
      <w:r w:rsidRPr="00861138">
        <w:rPr>
          <w:rFonts w:ascii="Arial" w:hAnsi="Arial" w:cs="Arial"/>
          <w:bCs/>
          <w:sz w:val="22"/>
          <w:szCs w:val="22"/>
        </w:rPr>
        <w:t xml:space="preserve"> I: </w:t>
      </w:r>
      <w:r w:rsidRPr="00861138">
        <w:rPr>
          <w:rFonts w:ascii="Arial" w:hAnsi="Arial" w:cs="Arial"/>
          <w:bCs/>
          <w:sz w:val="22"/>
          <w:szCs w:val="22"/>
          <w:lang w:val="en-US"/>
        </w:rPr>
        <w:t>“</w:t>
      </w:r>
      <w:proofErr w:type="spellStart"/>
      <w:r w:rsidRPr="00861138">
        <w:rPr>
          <w:rFonts w:ascii="Arial" w:hAnsi="Arial" w:cs="Arial"/>
          <w:bCs/>
          <w:i/>
          <w:sz w:val="22"/>
          <w:szCs w:val="22"/>
          <w:lang w:val="en-US"/>
        </w:rPr>
        <w:t>Extinderea</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și</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reabilitarea</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infrastructurii</w:t>
      </w:r>
      <w:proofErr w:type="spellEnd"/>
      <w:r w:rsidRPr="00861138">
        <w:rPr>
          <w:rFonts w:ascii="Arial" w:hAnsi="Arial" w:cs="Arial"/>
          <w:bCs/>
          <w:i/>
          <w:sz w:val="22"/>
          <w:szCs w:val="22"/>
          <w:lang w:val="en-US"/>
        </w:rPr>
        <w:t xml:space="preserve"> de </w:t>
      </w:r>
      <w:proofErr w:type="spellStart"/>
      <w:r w:rsidRPr="00861138">
        <w:rPr>
          <w:rFonts w:ascii="Arial" w:hAnsi="Arial" w:cs="Arial"/>
          <w:bCs/>
          <w:i/>
          <w:sz w:val="22"/>
          <w:szCs w:val="22"/>
          <w:lang w:val="en-US"/>
        </w:rPr>
        <w:t>apa</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și</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apa</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uzată</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în</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Băbeni</w:t>
      </w:r>
      <w:proofErr w:type="spellEnd"/>
      <w:r w:rsidRPr="00861138">
        <w:rPr>
          <w:rFonts w:ascii="Arial" w:hAnsi="Arial" w:cs="Arial"/>
          <w:bCs/>
          <w:sz w:val="22"/>
          <w:szCs w:val="22"/>
          <w:lang w:val="en-US"/>
        </w:rPr>
        <w:t>”:</w:t>
      </w:r>
    </w:p>
    <w:p w14:paraId="4B58CD4A" w14:textId="77777777" w:rsidR="00861138" w:rsidRPr="00861138" w:rsidRDefault="00861138" w:rsidP="00671DD4">
      <w:pPr>
        <w:pStyle w:val="BodyText"/>
        <w:numPr>
          <w:ilvl w:val="0"/>
          <w:numId w:val="26"/>
        </w:numPr>
        <w:spacing w:after="240"/>
        <w:rPr>
          <w:rFonts w:ascii="Arial" w:hAnsi="Arial" w:cs="Arial"/>
          <w:bCs/>
          <w:sz w:val="22"/>
          <w:szCs w:val="22"/>
        </w:rPr>
      </w:pPr>
      <w:proofErr w:type="spellStart"/>
      <w:r w:rsidRPr="00861138">
        <w:rPr>
          <w:rFonts w:ascii="Arial" w:hAnsi="Arial" w:cs="Arial"/>
          <w:bCs/>
          <w:sz w:val="22"/>
          <w:szCs w:val="22"/>
          <w:lang w:val="en-US"/>
        </w:rPr>
        <w:t>Extindere</w:t>
      </w:r>
      <w:proofErr w:type="spellEnd"/>
      <w:r w:rsidRPr="00861138">
        <w:rPr>
          <w:rFonts w:ascii="Arial" w:hAnsi="Arial" w:cs="Arial"/>
          <w:bCs/>
          <w:sz w:val="22"/>
          <w:szCs w:val="22"/>
          <w:lang w:val="en-US"/>
        </w:rPr>
        <w:t xml:space="preserve"> </w:t>
      </w:r>
      <w:proofErr w:type="spellStart"/>
      <w:r w:rsidRPr="00861138">
        <w:rPr>
          <w:rFonts w:ascii="Arial" w:hAnsi="Arial" w:cs="Arial"/>
          <w:bCs/>
          <w:sz w:val="22"/>
          <w:szCs w:val="22"/>
          <w:lang w:val="en-US"/>
        </w:rPr>
        <w:t>rețea</w:t>
      </w:r>
      <w:proofErr w:type="spellEnd"/>
      <w:r w:rsidRPr="00861138">
        <w:rPr>
          <w:rFonts w:ascii="Arial" w:hAnsi="Arial" w:cs="Arial"/>
          <w:bCs/>
          <w:sz w:val="22"/>
          <w:szCs w:val="22"/>
          <w:lang w:val="en-US"/>
        </w:rPr>
        <w:t xml:space="preserve"> de </w:t>
      </w:r>
      <w:proofErr w:type="spellStart"/>
      <w:r w:rsidRPr="00861138">
        <w:rPr>
          <w:rFonts w:ascii="Arial" w:hAnsi="Arial" w:cs="Arial"/>
          <w:bCs/>
          <w:sz w:val="22"/>
          <w:szCs w:val="22"/>
          <w:lang w:val="en-US"/>
        </w:rPr>
        <w:t>canalizare</w:t>
      </w:r>
      <w:proofErr w:type="spellEnd"/>
      <w:r w:rsidRPr="00861138">
        <w:rPr>
          <w:rFonts w:ascii="Arial" w:hAnsi="Arial" w:cs="Arial"/>
          <w:bCs/>
          <w:sz w:val="22"/>
          <w:szCs w:val="22"/>
          <w:lang w:val="en-US"/>
        </w:rPr>
        <w:t xml:space="preserve"> L = 5.990 km;</w:t>
      </w:r>
    </w:p>
    <w:p w14:paraId="28C87EDA" w14:textId="77777777" w:rsidR="00861138" w:rsidRPr="00861138" w:rsidRDefault="00861138" w:rsidP="00671DD4">
      <w:pPr>
        <w:pStyle w:val="BodyText"/>
        <w:numPr>
          <w:ilvl w:val="0"/>
          <w:numId w:val="26"/>
        </w:numPr>
        <w:spacing w:after="240"/>
        <w:rPr>
          <w:rFonts w:ascii="Arial" w:hAnsi="Arial" w:cs="Arial"/>
          <w:bCs/>
          <w:sz w:val="22"/>
          <w:szCs w:val="22"/>
        </w:rPr>
      </w:pPr>
      <w:proofErr w:type="spellStart"/>
      <w:r w:rsidRPr="00861138">
        <w:rPr>
          <w:rFonts w:ascii="Arial" w:hAnsi="Arial" w:cs="Arial"/>
          <w:bCs/>
          <w:sz w:val="22"/>
          <w:szCs w:val="22"/>
          <w:lang w:val="en-US"/>
        </w:rPr>
        <w:lastRenderedPageBreak/>
        <w:t>Reabilitare</w:t>
      </w:r>
      <w:proofErr w:type="spellEnd"/>
      <w:r w:rsidRPr="00861138">
        <w:rPr>
          <w:rFonts w:ascii="Arial" w:hAnsi="Arial" w:cs="Arial"/>
          <w:bCs/>
          <w:sz w:val="22"/>
          <w:szCs w:val="22"/>
          <w:lang w:val="en-US"/>
        </w:rPr>
        <w:t xml:space="preserve"> </w:t>
      </w:r>
      <w:proofErr w:type="spellStart"/>
      <w:r w:rsidRPr="00861138">
        <w:rPr>
          <w:rFonts w:ascii="Arial" w:hAnsi="Arial" w:cs="Arial"/>
          <w:bCs/>
          <w:sz w:val="22"/>
          <w:szCs w:val="22"/>
          <w:lang w:val="en-US"/>
        </w:rPr>
        <w:t>rețea</w:t>
      </w:r>
      <w:proofErr w:type="spellEnd"/>
      <w:r w:rsidRPr="00861138">
        <w:rPr>
          <w:rFonts w:ascii="Arial" w:hAnsi="Arial" w:cs="Arial"/>
          <w:bCs/>
          <w:sz w:val="22"/>
          <w:szCs w:val="22"/>
          <w:lang w:val="en-US"/>
        </w:rPr>
        <w:t xml:space="preserve"> </w:t>
      </w:r>
      <w:proofErr w:type="spellStart"/>
      <w:r w:rsidRPr="00861138">
        <w:rPr>
          <w:rFonts w:ascii="Arial" w:hAnsi="Arial" w:cs="Arial"/>
          <w:bCs/>
          <w:sz w:val="22"/>
          <w:szCs w:val="22"/>
          <w:lang w:val="en-US"/>
        </w:rPr>
        <w:t>canalizare</w:t>
      </w:r>
      <w:proofErr w:type="spellEnd"/>
      <w:r w:rsidRPr="00861138">
        <w:rPr>
          <w:rFonts w:ascii="Arial" w:hAnsi="Arial" w:cs="Arial"/>
          <w:bCs/>
          <w:sz w:val="22"/>
          <w:szCs w:val="22"/>
          <w:lang w:val="en-US"/>
        </w:rPr>
        <w:t xml:space="preserve"> L = 3.072 km;</w:t>
      </w:r>
    </w:p>
    <w:p w14:paraId="2EB74B69" w14:textId="77777777" w:rsidR="00861138" w:rsidRPr="00861138" w:rsidRDefault="00861138" w:rsidP="00671DD4">
      <w:pPr>
        <w:pStyle w:val="BodyText"/>
        <w:numPr>
          <w:ilvl w:val="0"/>
          <w:numId w:val="26"/>
        </w:numPr>
        <w:spacing w:after="240"/>
        <w:rPr>
          <w:rFonts w:ascii="Arial" w:hAnsi="Arial" w:cs="Arial"/>
          <w:bCs/>
          <w:sz w:val="22"/>
          <w:szCs w:val="22"/>
        </w:rPr>
      </w:pPr>
      <w:proofErr w:type="spellStart"/>
      <w:r w:rsidRPr="00861138">
        <w:rPr>
          <w:rFonts w:ascii="Arial" w:hAnsi="Arial" w:cs="Arial"/>
          <w:bCs/>
          <w:sz w:val="22"/>
          <w:szCs w:val="22"/>
          <w:lang w:val="en-US"/>
        </w:rPr>
        <w:t>Realizare</w:t>
      </w:r>
      <w:proofErr w:type="spellEnd"/>
      <w:r w:rsidRPr="00861138">
        <w:rPr>
          <w:rFonts w:ascii="Arial" w:hAnsi="Arial" w:cs="Arial"/>
          <w:bCs/>
          <w:sz w:val="22"/>
          <w:szCs w:val="22"/>
          <w:lang w:val="en-US"/>
        </w:rPr>
        <w:t xml:space="preserve"> 1 SPAU.</w:t>
      </w:r>
    </w:p>
    <w:p w14:paraId="48D4C94B" w14:textId="77777777" w:rsidR="00861138" w:rsidRPr="00861138" w:rsidRDefault="00861138" w:rsidP="00861138">
      <w:pPr>
        <w:pStyle w:val="BodyText"/>
        <w:spacing w:after="240"/>
        <w:rPr>
          <w:rFonts w:ascii="Arial" w:hAnsi="Arial" w:cs="Arial"/>
          <w:bCs/>
          <w:sz w:val="22"/>
          <w:szCs w:val="22"/>
        </w:rPr>
      </w:pPr>
      <w:r w:rsidRPr="00861138">
        <w:rPr>
          <w:rFonts w:ascii="Arial" w:hAnsi="Arial" w:cs="Arial"/>
          <w:bCs/>
          <w:sz w:val="22"/>
          <w:szCs w:val="22"/>
        </w:rPr>
        <w:t xml:space="preserve">POS </w:t>
      </w:r>
      <w:proofErr w:type="spellStart"/>
      <w:r w:rsidRPr="00861138">
        <w:rPr>
          <w:rFonts w:ascii="Arial" w:hAnsi="Arial" w:cs="Arial"/>
          <w:bCs/>
          <w:sz w:val="22"/>
          <w:szCs w:val="22"/>
        </w:rPr>
        <w:t>Mediu</w:t>
      </w:r>
      <w:proofErr w:type="spellEnd"/>
      <w:r w:rsidRPr="00861138">
        <w:rPr>
          <w:rFonts w:ascii="Arial" w:hAnsi="Arial" w:cs="Arial"/>
          <w:bCs/>
          <w:sz w:val="22"/>
          <w:szCs w:val="22"/>
        </w:rPr>
        <w:t xml:space="preserve"> I: </w:t>
      </w:r>
      <w:r w:rsidRPr="00861138">
        <w:rPr>
          <w:rFonts w:ascii="Arial" w:hAnsi="Arial" w:cs="Arial"/>
          <w:bCs/>
          <w:sz w:val="22"/>
          <w:szCs w:val="22"/>
          <w:lang w:val="en-US"/>
        </w:rPr>
        <w:t>“</w:t>
      </w:r>
      <w:proofErr w:type="spellStart"/>
      <w:r w:rsidRPr="00861138">
        <w:rPr>
          <w:rFonts w:ascii="Arial" w:hAnsi="Arial" w:cs="Arial"/>
          <w:bCs/>
          <w:i/>
          <w:sz w:val="22"/>
          <w:szCs w:val="22"/>
          <w:lang w:val="en-US"/>
        </w:rPr>
        <w:t>Modernizarea</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stației</w:t>
      </w:r>
      <w:proofErr w:type="spellEnd"/>
      <w:r w:rsidRPr="00861138">
        <w:rPr>
          <w:rFonts w:ascii="Arial" w:hAnsi="Arial" w:cs="Arial"/>
          <w:bCs/>
          <w:i/>
          <w:sz w:val="22"/>
          <w:szCs w:val="22"/>
          <w:lang w:val="en-US"/>
        </w:rPr>
        <w:t xml:space="preserve"> de </w:t>
      </w:r>
      <w:proofErr w:type="spellStart"/>
      <w:r w:rsidRPr="00861138">
        <w:rPr>
          <w:rFonts w:ascii="Arial" w:hAnsi="Arial" w:cs="Arial"/>
          <w:bCs/>
          <w:i/>
          <w:sz w:val="22"/>
          <w:szCs w:val="22"/>
          <w:lang w:val="en-US"/>
        </w:rPr>
        <w:t>epurare</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Râmnicu</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Vâlcea</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și</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stație</w:t>
      </w:r>
      <w:proofErr w:type="spellEnd"/>
      <w:r w:rsidRPr="00861138">
        <w:rPr>
          <w:rFonts w:ascii="Arial" w:hAnsi="Arial" w:cs="Arial"/>
          <w:bCs/>
          <w:i/>
          <w:sz w:val="22"/>
          <w:szCs w:val="22"/>
          <w:lang w:val="en-US"/>
        </w:rPr>
        <w:t xml:space="preserve"> de </w:t>
      </w:r>
      <w:proofErr w:type="spellStart"/>
      <w:proofErr w:type="gramStart"/>
      <w:r w:rsidRPr="00861138">
        <w:rPr>
          <w:rFonts w:ascii="Arial" w:hAnsi="Arial" w:cs="Arial"/>
          <w:bCs/>
          <w:i/>
          <w:sz w:val="22"/>
          <w:szCs w:val="22"/>
          <w:lang w:val="en-US"/>
        </w:rPr>
        <w:t>epurare</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noua</w:t>
      </w:r>
      <w:proofErr w:type="spellEnd"/>
      <w:proofErr w:type="gram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în</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Băbeni</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județul</w:t>
      </w:r>
      <w:proofErr w:type="spellEnd"/>
      <w:r w:rsidRPr="00861138">
        <w:rPr>
          <w:rFonts w:ascii="Arial" w:hAnsi="Arial" w:cs="Arial"/>
          <w:bCs/>
          <w:i/>
          <w:sz w:val="22"/>
          <w:szCs w:val="22"/>
          <w:lang w:val="en-US"/>
        </w:rPr>
        <w:t xml:space="preserve"> </w:t>
      </w:r>
      <w:proofErr w:type="spellStart"/>
      <w:r w:rsidRPr="00861138">
        <w:rPr>
          <w:rFonts w:ascii="Arial" w:hAnsi="Arial" w:cs="Arial"/>
          <w:bCs/>
          <w:i/>
          <w:sz w:val="22"/>
          <w:szCs w:val="22"/>
          <w:lang w:val="en-US"/>
        </w:rPr>
        <w:t>Vâlcea</w:t>
      </w:r>
      <w:proofErr w:type="spellEnd"/>
      <w:r w:rsidRPr="00861138">
        <w:rPr>
          <w:rFonts w:ascii="Arial" w:hAnsi="Arial" w:cs="Arial"/>
          <w:bCs/>
          <w:sz w:val="22"/>
          <w:szCs w:val="22"/>
          <w:lang w:val="en-US"/>
        </w:rPr>
        <w:t>”</w:t>
      </w:r>
    </w:p>
    <w:p w14:paraId="47494BCA" w14:textId="77777777" w:rsidR="00861138" w:rsidRPr="00861138" w:rsidRDefault="00861138" w:rsidP="00861138">
      <w:pPr>
        <w:pStyle w:val="BodyText"/>
        <w:spacing w:after="240"/>
        <w:jc w:val="both"/>
        <w:rPr>
          <w:rFonts w:ascii="Arial" w:hAnsi="Arial" w:cs="Arial"/>
          <w:sz w:val="22"/>
          <w:szCs w:val="22"/>
          <w:u w:val="single"/>
          <w:lang w:val="ro-RO"/>
        </w:rPr>
      </w:pPr>
      <w:r w:rsidRPr="00861138">
        <w:rPr>
          <w:rFonts w:ascii="Arial" w:hAnsi="Arial" w:cs="Arial"/>
          <w:sz w:val="22"/>
          <w:szCs w:val="22"/>
          <w:u w:val="single"/>
          <w:lang w:val="ro-RO"/>
        </w:rPr>
        <w:t>În etapa 2 (2014-2020) investițiile prin POIM:</w:t>
      </w:r>
    </w:p>
    <w:p w14:paraId="61ED64E4" w14:textId="77777777" w:rsidR="00861138" w:rsidRPr="00861138" w:rsidRDefault="00861138" w:rsidP="00861138">
      <w:pPr>
        <w:pStyle w:val="BodyText"/>
        <w:spacing w:after="240"/>
        <w:rPr>
          <w:rFonts w:ascii="Arial" w:hAnsi="Arial" w:cs="Arial"/>
          <w:i/>
          <w:sz w:val="22"/>
          <w:szCs w:val="22"/>
          <w:u w:val="single"/>
        </w:rPr>
      </w:pPr>
      <w:proofErr w:type="spellStart"/>
      <w:r w:rsidRPr="00861138">
        <w:rPr>
          <w:rFonts w:ascii="Arial" w:hAnsi="Arial" w:cs="Arial"/>
          <w:i/>
          <w:sz w:val="22"/>
          <w:szCs w:val="22"/>
          <w:u w:val="single"/>
        </w:rPr>
        <w:t>Realizarea</w:t>
      </w:r>
      <w:proofErr w:type="spellEnd"/>
      <w:r w:rsidRPr="00861138">
        <w:rPr>
          <w:rFonts w:ascii="Arial" w:hAnsi="Arial" w:cs="Arial"/>
          <w:i/>
          <w:sz w:val="22"/>
          <w:szCs w:val="22"/>
          <w:u w:val="single"/>
        </w:rPr>
        <w:t xml:space="preserve"> </w:t>
      </w:r>
      <w:proofErr w:type="spellStart"/>
      <w:r w:rsidRPr="00861138">
        <w:rPr>
          <w:rFonts w:ascii="Arial" w:hAnsi="Arial" w:cs="Arial"/>
          <w:i/>
          <w:sz w:val="22"/>
          <w:szCs w:val="22"/>
          <w:u w:val="single"/>
        </w:rPr>
        <w:t>ratei</w:t>
      </w:r>
      <w:proofErr w:type="spellEnd"/>
      <w:r w:rsidRPr="00861138">
        <w:rPr>
          <w:rFonts w:ascii="Arial" w:hAnsi="Arial" w:cs="Arial"/>
          <w:i/>
          <w:sz w:val="22"/>
          <w:szCs w:val="22"/>
          <w:u w:val="single"/>
        </w:rPr>
        <w:t xml:space="preserve"> de </w:t>
      </w:r>
      <w:proofErr w:type="spellStart"/>
      <w:r w:rsidRPr="00861138">
        <w:rPr>
          <w:rFonts w:ascii="Arial" w:hAnsi="Arial" w:cs="Arial"/>
          <w:i/>
          <w:sz w:val="22"/>
          <w:szCs w:val="22"/>
          <w:u w:val="single"/>
        </w:rPr>
        <w:t>conectare</w:t>
      </w:r>
      <w:proofErr w:type="spellEnd"/>
      <w:r w:rsidRPr="00861138">
        <w:rPr>
          <w:rFonts w:ascii="Arial" w:hAnsi="Arial" w:cs="Arial"/>
          <w:i/>
          <w:sz w:val="22"/>
          <w:szCs w:val="22"/>
          <w:u w:val="single"/>
        </w:rPr>
        <w:t xml:space="preserve"> 100% in </w:t>
      </w:r>
      <w:proofErr w:type="spellStart"/>
      <w:r w:rsidRPr="00861138">
        <w:rPr>
          <w:rFonts w:ascii="Arial" w:hAnsi="Arial" w:cs="Arial"/>
          <w:i/>
          <w:sz w:val="22"/>
          <w:szCs w:val="22"/>
          <w:u w:val="single"/>
        </w:rPr>
        <w:t>aglomerarea</w:t>
      </w:r>
      <w:proofErr w:type="spellEnd"/>
      <w:r w:rsidRPr="00861138">
        <w:rPr>
          <w:rFonts w:ascii="Arial" w:hAnsi="Arial" w:cs="Arial"/>
          <w:i/>
          <w:sz w:val="22"/>
          <w:szCs w:val="22"/>
          <w:u w:val="single"/>
        </w:rPr>
        <w:t xml:space="preserve"> Babeni</w:t>
      </w:r>
    </w:p>
    <w:p w14:paraId="6B4456DE" w14:textId="34E5185F" w:rsidR="00861138" w:rsidRPr="00861138" w:rsidRDefault="00861138" w:rsidP="00671DD4">
      <w:pPr>
        <w:pStyle w:val="BodyText"/>
        <w:numPr>
          <w:ilvl w:val="0"/>
          <w:numId w:val="26"/>
        </w:numPr>
        <w:spacing w:after="240"/>
        <w:rPr>
          <w:rFonts w:ascii="Arial" w:hAnsi="Arial" w:cs="Arial"/>
          <w:sz w:val="22"/>
          <w:szCs w:val="22"/>
          <w:lang w:val="ro-RO"/>
        </w:rPr>
      </w:pPr>
      <w:r w:rsidRPr="00861138">
        <w:rPr>
          <w:rFonts w:ascii="Arial" w:hAnsi="Arial" w:cs="Arial"/>
          <w:sz w:val="22"/>
          <w:szCs w:val="22"/>
          <w:lang w:val="ro-RO"/>
        </w:rPr>
        <w:t>extindere retele de canalizare in UAT Babeni, PVC, Dn=250 mm, L= 21 km</w:t>
      </w:r>
    </w:p>
    <w:p w14:paraId="37C56CE6" w14:textId="53E4B3C0" w:rsidR="00861138" w:rsidRPr="00861138" w:rsidRDefault="00861138" w:rsidP="00671DD4">
      <w:pPr>
        <w:pStyle w:val="BodyText"/>
        <w:numPr>
          <w:ilvl w:val="0"/>
          <w:numId w:val="26"/>
        </w:numPr>
        <w:spacing w:after="240"/>
        <w:rPr>
          <w:rFonts w:ascii="Arial" w:hAnsi="Arial" w:cs="Arial"/>
          <w:sz w:val="22"/>
          <w:szCs w:val="22"/>
          <w:lang w:val="ro-RO"/>
        </w:rPr>
      </w:pPr>
      <w:r w:rsidRPr="00861138">
        <w:rPr>
          <w:rFonts w:ascii="Arial" w:hAnsi="Arial" w:cs="Arial"/>
          <w:sz w:val="22"/>
          <w:szCs w:val="22"/>
          <w:lang w:val="ro-RO"/>
        </w:rPr>
        <w:t>6 statii de pompare in UAT Babeni</w:t>
      </w:r>
    </w:p>
    <w:p w14:paraId="2BEF7CE9" w14:textId="07D0B248" w:rsidR="00861138" w:rsidRPr="00861138" w:rsidRDefault="00861138" w:rsidP="00671DD4">
      <w:pPr>
        <w:pStyle w:val="BodyText"/>
        <w:numPr>
          <w:ilvl w:val="0"/>
          <w:numId w:val="26"/>
        </w:numPr>
        <w:spacing w:after="240"/>
        <w:rPr>
          <w:rFonts w:ascii="Arial" w:hAnsi="Arial" w:cs="Arial"/>
          <w:sz w:val="22"/>
          <w:szCs w:val="22"/>
          <w:lang w:val="ro-RO"/>
        </w:rPr>
      </w:pPr>
      <w:r w:rsidRPr="00861138">
        <w:rPr>
          <w:rFonts w:ascii="Arial" w:hAnsi="Arial" w:cs="Arial"/>
          <w:sz w:val="22"/>
          <w:szCs w:val="22"/>
          <w:lang w:val="ro-RO"/>
        </w:rPr>
        <w:t>conducte de refulare in UAT Babeni , PEID, PE 100 PN 10, L= 2.5 km</w:t>
      </w:r>
    </w:p>
    <w:p w14:paraId="6326223A" w14:textId="77777777" w:rsidR="00861138" w:rsidRPr="00861138" w:rsidRDefault="00861138" w:rsidP="00861138">
      <w:pPr>
        <w:pStyle w:val="BodyText"/>
        <w:spacing w:after="240"/>
        <w:rPr>
          <w:rFonts w:ascii="Arial" w:hAnsi="Arial" w:cs="Arial"/>
          <w:i/>
          <w:iCs/>
          <w:sz w:val="22"/>
          <w:szCs w:val="22"/>
          <w:lang w:val="ro-RO"/>
        </w:rPr>
      </w:pPr>
      <w:bookmarkStart w:id="19" w:name="_Toc390531526"/>
      <w:r w:rsidRPr="00861138">
        <w:rPr>
          <w:rFonts w:ascii="Arial" w:hAnsi="Arial" w:cs="Arial"/>
          <w:i/>
          <w:iCs/>
          <w:sz w:val="22"/>
          <w:szCs w:val="22"/>
          <w:lang w:val="ro-RO"/>
        </w:rPr>
        <w:t xml:space="preserve">Aglomerarea Mihăești – Băile Govora </w:t>
      </w:r>
      <w:bookmarkEnd w:id="19"/>
    </w:p>
    <w:p w14:paraId="48FBF9F7" w14:textId="77777777" w:rsidR="00861138" w:rsidRPr="00861138" w:rsidRDefault="00861138" w:rsidP="00861138">
      <w:pPr>
        <w:pStyle w:val="BodyText"/>
        <w:spacing w:after="240"/>
        <w:rPr>
          <w:rFonts w:ascii="Arial" w:hAnsi="Arial" w:cs="Arial"/>
          <w:sz w:val="22"/>
          <w:szCs w:val="22"/>
        </w:rPr>
      </w:pPr>
      <w:proofErr w:type="spellStart"/>
      <w:proofErr w:type="gramStart"/>
      <w:r w:rsidRPr="00861138">
        <w:rPr>
          <w:rFonts w:ascii="Arial" w:hAnsi="Arial" w:cs="Arial"/>
          <w:sz w:val="22"/>
          <w:szCs w:val="22"/>
        </w:rPr>
        <w:t>Datorită</w:t>
      </w:r>
      <w:proofErr w:type="spellEnd"/>
      <w:r w:rsidRPr="00861138">
        <w:rPr>
          <w:rFonts w:ascii="Arial" w:hAnsi="Arial" w:cs="Arial"/>
          <w:sz w:val="22"/>
          <w:szCs w:val="22"/>
        </w:rPr>
        <w:t xml:space="preserve">  </w:t>
      </w:r>
      <w:proofErr w:type="spellStart"/>
      <w:r w:rsidRPr="00861138">
        <w:rPr>
          <w:rFonts w:ascii="Arial" w:hAnsi="Arial" w:cs="Arial"/>
          <w:sz w:val="22"/>
          <w:szCs w:val="22"/>
        </w:rPr>
        <w:t>lipsei</w:t>
      </w:r>
      <w:proofErr w:type="spellEnd"/>
      <w:proofErr w:type="gramEnd"/>
      <w:r w:rsidRPr="00861138">
        <w:rPr>
          <w:rFonts w:ascii="Arial" w:hAnsi="Arial" w:cs="Arial"/>
          <w:sz w:val="22"/>
          <w:szCs w:val="22"/>
        </w:rPr>
        <w:t xml:space="preserve"> </w:t>
      </w:r>
      <w:proofErr w:type="spellStart"/>
      <w:r w:rsidRPr="00861138">
        <w:rPr>
          <w:rFonts w:ascii="Arial" w:hAnsi="Arial" w:cs="Arial"/>
          <w:sz w:val="22"/>
          <w:szCs w:val="22"/>
        </w:rPr>
        <w:t>infrastructurii</w:t>
      </w:r>
      <w:proofErr w:type="spellEnd"/>
      <w:r w:rsidRPr="00861138">
        <w:rPr>
          <w:rFonts w:ascii="Arial" w:hAnsi="Arial" w:cs="Arial"/>
          <w:sz w:val="22"/>
          <w:szCs w:val="22"/>
        </w:rPr>
        <w:t xml:space="preserve"> de </w:t>
      </w:r>
      <w:proofErr w:type="spellStart"/>
      <w:r w:rsidRPr="00861138">
        <w:rPr>
          <w:rFonts w:ascii="Arial" w:hAnsi="Arial" w:cs="Arial"/>
          <w:sz w:val="22"/>
          <w:szCs w:val="22"/>
        </w:rPr>
        <w:t>apă</w:t>
      </w:r>
      <w:proofErr w:type="spellEnd"/>
      <w:r w:rsidRPr="00861138">
        <w:rPr>
          <w:rFonts w:ascii="Arial" w:hAnsi="Arial" w:cs="Arial"/>
          <w:sz w:val="22"/>
          <w:szCs w:val="22"/>
        </w:rPr>
        <w:t xml:space="preserve"> </w:t>
      </w:r>
      <w:proofErr w:type="spellStart"/>
      <w:r w:rsidRPr="00861138">
        <w:rPr>
          <w:rFonts w:ascii="Arial" w:hAnsi="Arial" w:cs="Arial"/>
          <w:sz w:val="22"/>
          <w:szCs w:val="22"/>
        </w:rPr>
        <w:t>uzată</w:t>
      </w:r>
      <w:proofErr w:type="spellEnd"/>
      <w:r w:rsidRPr="00861138">
        <w:rPr>
          <w:rFonts w:ascii="Arial" w:hAnsi="Arial" w:cs="Arial"/>
          <w:sz w:val="22"/>
          <w:szCs w:val="22"/>
        </w:rPr>
        <w:t xml:space="preserve">, </w:t>
      </w:r>
      <w:proofErr w:type="spellStart"/>
      <w:r w:rsidRPr="00861138">
        <w:rPr>
          <w:rFonts w:ascii="Arial" w:hAnsi="Arial" w:cs="Arial"/>
          <w:sz w:val="22"/>
          <w:szCs w:val="22"/>
        </w:rPr>
        <w:t>investițiile</w:t>
      </w:r>
      <w:proofErr w:type="spellEnd"/>
      <w:r w:rsidRPr="00861138">
        <w:rPr>
          <w:rFonts w:ascii="Arial" w:hAnsi="Arial" w:cs="Arial"/>
          <w:sz w:val="22"/>
          <w:szCs w:val="22"/>
        </w:rPr>
        <w:t xml:space="preserve"> sunt </w:t>
      </w:r>
      <w:proofErr w:type="spellStart"/>
      <w:r w:rsidRPr="00861138">
        <w:rPr>
          <w:rFonts w:ascii="Arial" w:hAnsi="Arial" w:cs="Arial"/>
          <w:sz w:val="22"/>
          <w:szCs w:val="22"/>
        </w:rPr>
        <w:t>următoarele</w:t>
      </w:r>
      <w:proofErr w:type="spellEnd"/>
      <w:r w:rsidRPr="00861138">
        <w:rPr>
          <w:rFonts w:ascii="Arial" w:hAnsi="Arial" w:cs="Arial"/>
          <w:sz w:val="22"/>
          <w:szCs w:val="22"/>
        </w:rPr>
        <w:t>:</w:t>
      </w:r>
    </w:p>
    <w:p w14:paraId="7DBC8817" w14:textId="2370F872" w:rsidR="00861138" w:rsidRPr="00861138" w:rsidRDefault="00861138" w:rsidP="00671DD4">
      <w:pPr>
        <w:pStyle w:val="BodyText"/>
        <w:numPr>
          <w:ilvl w:val="0"/>
          <w:numId w:val="26"/>
        </w:numPr>
        <w:spacing w:after="240"/>
        <w:rPr>
          <w:rFonts w:ascii="Arial" w:hAnsi="Arial" w:cs="Arial"/>
          <w:sz w:val="22"/>
          <w:szCs w:val="22"/>
          <w:lang w:val="ro-RO"/>
        </w:rPr>
      </w:pPr>
      <w:bookmarkStart w:id="20" w:name="_Hlk506741330"/>
      <w:bookmarkStart w:id="21" w:name="_Hlk54004476"/>
      <w:r w:rsidRPr="00861138">
        <w:rPr>
          <w:rFonts w:ascii="Arial" w:hAnsi="Arial" w:cs="Arial"/>
          <w:sz w:val="22"/>
          <w:szCs w:val="22"/>
          <w:lang w:val="ro-RO"/>
        </w:rPr>
        <w:t>retele de canalizare noi in UAT Baile Govora (aglomerarea Mihaesti – Baile Govora), L= 3.8 km (inclusiv lungime traversari)</w:t>
      </w:r>
    </w:p>
    <w:p w14:paraId="44BDC521" w14:textId="7BD33D39" w:rsidR="00861138" w:rsidRPr="00861138" w:rsidRDefault="00861138" w:rsidP="00671DD4">
      <w:pPr>
        <w:pStyle w:val="BodyText"/>
        <w:numPr>
          <w:ilvl w:val="0"/>
          <w:numId w:val="26"/>
        </w:numPr>
        <w:spacing w:after="240"/>
        <w:rPr>
          <w:rFonts w:ascii="Arial" w:hAnsi="Arial" w:cs="Arial"/>
          <w:sz w:val="22"/>
          <w:szCs w:val="22"/>
          <w:lang w:val="ro-RO"/>
        </w:rPr>
      </w:pPr>
      <w:r w:rsidRPr="00861138">
        <w:rPr>
          <w:rFonts w:ascii="Arial" w:hAnsi="Arial" w:cs="Arial"/>
          <w:sz w:val="22"/>
          <w:szCs w:val="22"/>
          <w:lang w:val="ro-RO"/>
        </w:rPr>
        <w:t>retele de canalizare noi in UAT Mihaesti, L= 60.6 km (inclusiv lungime traversari)</w:t>
      </w:r>
    </w:p>
    <w:p w14:paraId="3F4056AF" w14:textId="52493B80" w:rsidR="00861138" w:rsidRPr="00861138" w:rsidRDefault="00861138" w:rsidP="00671DD4">
      <w:pPr>
        <w:pStyle w:val="BodyText"/>
        <w:numPr>
          <w:ilvl w:val="0"/>
          <w:numId w:val="26"/>
        </w:numPr>
        <w:spacing w:after="240"/>
        <w:rPr>
          <w:rFonts w:ascii="Arial" w:hAnsi="Arial" w:cs="Arial"/>
          <w:sz w:val="22"/>
          <w:szCs w:val="22"/>
          <w:lang w:val="ro-RO"/>
        </w:rPr>
      </w:pPr>
      <w:r w:rsidRPr="00861138">
        <w:rPr>
          <w:rFonts w:ascii="Arial" w:hAnsi="Arial" w:cs="Arial"/>
          <w:sz w:val="22"/>
          <w:szCs w:val="22"/>
          <w:lang w:val="ro-RO"/>
        </w:rPr>
        <w:t>retele de canalizare noi in UAT Babeni (aglomerarea Mihaesti – Baile Govora), L= 5.9 km (inclusiv lungime traversari)</w:t>
      </w:r>
    </w:p>
    <w:p w14:paraId="224A4D4B" w14:textId="5E7C7A56" w:rsidR="00861138" w:rsidRPr="00861138" w:rsidRDefault="00861138" w:rsidP="00671DD4">
      <w:pPr>
        <w:pStyle w:val="BodyText"/>
        <w:numPr>
          <w:ilvl w:val="0"/>
          <w:numId w:val="26"/>
        </w:numPr>
        <w:spacing w:after="240"/>
        <w:rPr>
          <w:rFonts w:ascii="Arial" w:hAnsi="Arial" w:cs="Arial"/>
          <w:sz w:val="22"/>
          <w:szCs w:val="22"/>
          <w:lang w:val="ro-RO"/>
        </w:rPr>
      </w:pPr>
      <w:r w:rsidRPr="00861138">
        <w:rPr>
          <w:rFonts w:ascii="Arial" w:hAnsi="Arial" w:cs="Arial"/>
          <w:sz w:val="22"/>
          <w:szCs w:val="22"/>
          <w:lang w:val="ro-RO"/>
        </w:rPr>
        <w:t>2 statii de pompare in UAT Baile Govora (aglomerarea Mihaesti – Baile Govora)</w:t>
      </w:r>
    </w:p>
    <w:p w14:paraId="1784084C" w14:textId="686E111A" w:rsidR="00861138" w:rsidRPr="00861138" w:rsidRDefault="00861138" w:rsidP="00671DD4">
      <w:pPr>
        <w:pStyle w:val="BodyText"/>
        <w:numPr>
          <w:ilvl w:val="0"/>
          <w:numId w:val="26"/>
        </w:numPr>
        <w:spacing w:after="240"/>
        <w:rPr>
          <w:rFonts w:ascii="Arial" w:hAnsi="Arial" w:cs="Arial"/>
          <w:sz w:val="22"/>
          <w:szCs w:val="22"/>
          <w:lang w:val="ro-RO"/>
        </w:rPr>
      </w:pPr>
      <w:r w:rsidRPr="00861138">
        <w:rPr>
          <w:rFonts w:ascii="Arial" w:hAnsi="Arial" w:cs="Arial"/>
          <w:sz w:val="22"/>
          <w:szCs w:val="22"/>
          <w:lang w:val="ro-RO"/>
        </w:rPr>
        <w:t xml:space="preserve">24 statii de pompare in UAT Mihaesti </w:t>
      </w:r>
    </w:p>
    <w:p w14:paraId="3F3EFB1D" w14:textId="619306CF" w:rsidR="00861138" w:rsidRPr="00861138" w:rsidRDefault="00861138" w:rsidP="00671DD4">
      <w:pPr>
        <w:pStyle w:val="BodyText"/>
        <w:numPr>
          <w:ilvl w:val="0"/>
          <w:numId w:val="26"/>
        </w:numPr>
        <w:spacing w:after="240"/>
        <w:rPr>
          <w:rFonts w:ascii="Arial" w:hAnsi="Arial" w:cs="Arial"/>
          <w:sz w:val="22"/>
          <w:szCs w:val="22"/>
          <w:lang w:val="ro-RO"/>
        </w:rPr>
      </w:pPr>
      <w:r w:rsidRPr="00861138">
        <w:rPr>
          <w:rFonts w:ascii="Arial" w:hAnsi="Arial" w:cs="Arial"/>
          <w:sz w:val="22"/>
          <w:szCs w:val="22"/>
          <w:lang w:val="ro-RO"/>
        </w:rPr>
        <w:t>3 statii de pompare in UAT Babeni (aglomerarea Mihaesti – Baile Govora)</w:t>
      </w:r>
    </w:p>
    <w:p w14:paraId="6E346784" w14:textId="60791069" w:rsidR="00861138" w:rsidRPr="00861138" w:rsidRDefault="00861138" w:rsidP="00671DD4">
      <w:pPr>
        <w:pStyle w:val="BodyText"/>
        <w:numPr>
          <w:ilvl w:val="0"/>
          <w:numId w:val="26"/>
        </w:numPr>
        <w:spacing w:after="240"/>
        <w:rPr>
          <w:rFonts w:ascii="Arial" w:hAnsi="Arial" w:cs="Arial"/>
          <w:sz w:val="22"/>
          <w:szCs w:val="22"/>
          <w:lang w:val="ro-RO"/>
        </w:rPr>
      </w:pPr>
      <w:r w:rsidRPr="00861138">
        <w:rPr>
          <w:rFonts w:ascii="Arial" w:hAnsi="Arial" w:cs="Arial"/>
          <w:sz w:val="22"/>
          <w:szCs w:val="22"/>
          <w:lang w:val="ro-RO"/>
        </w:rPr>
        <w:t>statii de pompare individuale apa uzata noi dupa cum urmeaza:</w:t>
      </w:r>
    </w:p>
    <w:p w14:paraId="6B7426F1" w14:textId="77777777" w:rsidR="00861138" w:rsidRPr="00861138" w:rsidRDefault="00861138" w:rsidP="00671DD4">
      <w:pPr>
        <w:pStyle w:val="BodyText"/>
        <w:numPr>
          <w:ilvl w:val="0"/>
          <w:numId w:val="45"/>
        </w:numPr>
        <w:spacing w:after="240"/>
        <w:rPr>
          <w:rFonts w:ascii="Arial" w:hAnsi="Arial" w:cs="Arial"/>
          <w:sz w:val="22"/>
          <w:szCs w:val="22"/>
          <w:lang w:val="ro-RO"/>
        </w:rPr>
      </w:pPr>
      <w:r w:rsidRPr="00861138">
        <w:rPr>
          <w:rFonts w:ascii="Arial" w:hAnsi="Arial" w:cs="Arial"/>
          <w:sz w:val="22"/>
          <w:szCs w:val="22"/>
          <w:lang w:val="ro-RO"/>
        </w:rPr>
        <w:t>13 statii de pompare individuale in UAT Baile Govora</w:t>
      </w:r>
    </w:p>
    <w:p w14:paraId="6206CC48" w14:textId="77777777" w:rsidR="00861138" w:rsidRPr="00861138" w:rsidRDefault="00861138" w:rsidP="00671DD4">
      <w:pPr>
        <w:pStyle w:val="BodyText"/>
        <w:numPr>
          <w:ilvl w:val="0"/>
          <w:numId w:val="45"/>
        </w:numPr>
        <w:spacing w:after="240"/>
        <w:rPr>
          <w:rFonts w:ascii="Arial" w:hAnsi="Arial" w:cs="Arial"/>
          <w:sz w:val="22"/>
          <w:szCs w:val="22"/>
          <w:lang w:val="ro-RO"/>
        </w:rPr>
      </w:pPr>
      <w:r w:rsidRPr="00861138">
        <w:rPr>
          <w:rFonts w:ascii="Arial" w:hAnsi="Arial" w:cs="Arial"/>
          <w:sz w:val="22"/>
          <w:szCs w:val="22"/>
          <w:lang w:val="ro-RO"/>
        </w:rPr>
        <w:t>15 statii de pompare individuale in UAT Mihaesti</w:t>
      </w:r>
    </w:p>
    <w:p w14:paraId="39D7D32D" w14:textId="77777777" w:rsidR="00861138" w:rsidRPr="00861138" w:rsidRDefault="00861138" w:rsidP="00671DD4">
      <w:pPr>
        <w:pStyle w:val="BodyText"/>
        <w:numPr>
          <w:ilvl w:val="0"/>
          <w:numId w:val="45"/>
        </w:numPr>
        <w:spacing w:after="240"/>
        <w:rPr>
          <w:rFonts w:ascii="Arial" w:hAnsi="Arial" w:cs="Arial"/>
          <w:sz w:val="22"/>
          <w:szCs w:val="22"/>
          <w:lang w:val="ro-RO"/>
        </w:rPr>
      </w:pPr>
      <w:r w:rsidRPr="00861138">
        <w:rPr>
          <w:rFonts w:ascii="Arial" w:hAnsi="Arial" w:cs="Arial"/>
          <w:sz w:val="22"/>
          <w:szCs w:val="22"/>
          <w:lang w:val="ro-RO"/>
        </w:rPr>
        <w:t>6 statii de pompare individuale in UAT Babeni</w:t>
      </w:r>
    </w:p>
    <w:p w14:paraId="09A4731A" w14:textId="77777777" w:rsidR="00861138" w:rsidRPr="00861138" w:rsidRDefault="00861138" w:rsidP="00671DD4">
      <w:pPr>
        <w:pStyle w:val="BodyText"/>
        <w:numPr>
          <w:ilvl w:val="0"/>
          <w:numId w:val="45"/>
        </w:numPr>
        <w:spacing w:after="240"/>
        <w:rPr>
          <w:rFonts w:ascii="Arial" w:hAnsi="Arial" w:cs="Arial"/>
          <w:sz w:val="22"/>
          <w:szCs w:val="22"/>
          <w:lang w:val="ro-RO"/>
        </w:rPr>
      </w:pPr>
      <w:r w:rsidRPr="00861138">
        <w:rPr>
          <w:rFonts w:ascii="Arial" w:hAnsi="Arial" w:cs="Arial"/>
          <w:sz w:val="22"/>
          <w:szCs w:val="22"/>
          <w:lang w:val="ro-RO"/>
        </w:rPr>
        <w:t>conducte de refulare in UAT Baile Govora, L= 0.8 km (inclusiv lungime traversari)</w:t>
      </w:r>
    </w:p>
    <w:p w14:paraId="04E0677E" w14:textId="77777777" w:rsidR="00861138" w:rsidRPr="00861138" w:rsidRDefault="00861138" w:rsidP="00671DD4">
      <w:pPr>
        <w:pStyle w:val="BodyText"/>
        <w:numPr>
          <w:ilvl w:val="0"/>
          <w:numId w:val="45"/>
        </w:numPr>
        <w:spacing w:after="240"/>
        <w:rPr>
          <w:rFonts w:ascii="Arial" w:hAnsi="Arial" w:cs="Arial"/>
          <w:sz w:val="22"/>
          <w:szCs w:val="22"/>
          <w:lang w:val="ro-RO"/>
        </w:rPr>
      </w:pPr>
      <w:r w:rsidRPr="00861138">
        <w:rPr>
          <w:rFonts w:ascii="Arial" w:hAnsi="Arial" w:cs="Arial"/>
          <w:sz w:val="22"/>
          <w:szCs w:val="22"/>
          <w:lang w:val="ro-RO"/>
        </w:rPr>
        <w:t>conducte de refulare in UAT Mihaesti, L= 7.2 km(inclusiv lungime traversari)</w:t>
      </w:r>
    </w:p>
    <w:p w14:paraId="2FEF0558" w14:textId="77777777" w:rsidR="00861138" w:rsidRPr="00861138" w:rsidRDefault="00861138" w:rsidP="00671DD4">
      <w:pPr>
        <w:pStyle w:val="BodyText"/>
        <w:numPr>
          <w:ilvl w:val="0"/>
          <w:numId w:val="45"/>
        </w:numPr>
        <w:spacing w:after="240"/>
        <w:rPr>
          <w:rFonts w:ascii="Arial" w:hAnsi="Arial" w:cs="Arial"/>
          <w:sz w:val="22"/>
          <w:szCs w:val="22"/>
          <w:lang w:val="ro-RO"/>
        </w:rPr>
      </w:pPr>
      <w:r w:rsidRPr="00861138">
        <w:rPr>
          <w:rFonts w:ascii="Arial" w:hAnsi="Arial" w:cs="Arial"/>
          <w:sz w:val="22"/>
          <w:szCs w:val="22"/>
          <w:lang w:val="ro-RO"/>
        </w:rPr>
        <w:t>conducte de refulare in UAT Babeni (aglomerarea Mihaesti – Baile Govora), L=0.3 km (inclusiv lungime traversari)</w:t>
      </w:r>
    </w:p>
    <w:bookmarkEnd w:id="20"/>
    <w:bookmarkEnd w:id="21"/>
    <w:p w14:paraId="130F8AB7" w14:textId="77777777" w:rsidR="00861138" w:rsidRPr="00861138" w:rsidRDefault="00861138" w:rsidP="00861138">
      <w:pPr>
        <w:pStyle w:val="Heading5"/>
        <w:tabs>
          <w:tab w:val="clear" w:pos="857"/>
        </w:tabs>
        <w:ind w:firstLine="0"/>
        <w:rPr>
          <w:rFonts w:ascii="Arial" w:hAnsi="Arial" w:cs="Arial"/>
          <w:sz w:val="22"/>
          <w:szCs w:val="22"/>
          <w:lang w:val="ro-RO"/>
        </w:rPr>
      </w:pPr>
      <w:r w:rsidRPr="00861138">
        <w:rPr>
          <w:rFonts w:ascii="Arial" w:hAnsi="Arial" w:cs="Arial"/>
          <w:sz w:val="22"/>
          <w:szCs w:val="22"/>
          <w:lang w:val="ro-RO"/>
        </w:rPr>
        <w:lastRenderedPageBreak/>
        <w:t>Clusterul Baile Olanesti</w:t>
      </w:r>
    </w:p>
    <w:p w14:paraId="564957E9"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Clusterul Baile Olanesti cuprinde aglomerarea Baile Olanesti cu localitatile Livadia si Olanesti si aglomerarea Pausesti-Maglasi cu localitatea Cheia apartinand de orasul Baile Olanesti si localitatea Valea Cheii apartinand de Pausesti-Maglasi.</w:t>
      </w:r>
    </w:p>
    <w:p w14:paraId="56BE5FC8"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In orasul Baile Olanesti exista un sistem combinat de colectare a apei uzate cu o lungime totala de cca. 18 km.</w:t>
      </w:r>
    </w:p>
    <w:p w14:paraId="606D6933"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Sistemul existent de canalizare este de tip mixt.</w:t>
      </w:r>
    </w:p>
    <w:p w14:paraId="6069B8CB"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xml:space="preserve">Canalele colectoare sunt din beton, otel si PVC, cu diametre cuprinse inre 300 mm si 1200 mm, insumand o lungime de 12.5 km. </w:t>
      </w:r>
    </w:p>
    <w:p w14:paraId="52E339D5"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Reteaua de canalizare menajera este alcatuita din conducte de beton si PVC, cu diametre cuprinse intre 110 mm si 300 mm, totalizand o lungime de 14.6 km.</w:t>
      </w:r>
    </w:p>
    <w:p w14:paraId="722E8468" w14:textId="77777777" w:rsidR="00861138" w:rsidRPr="00861138" w:rsidRDefault="00861138" w:rsidP="00861138">
      <w:pPr>
        <w:pStyle w:val="BodyText"/>
        <w:spacing w:after="240"/>
        <w:rPr>
          <w:rFonts w:ascii="Arial" w:hAnsi="Arial" w:cs="Arial"/>
          <w:sz w:val="22"/>
          <w:szCs w:val="22"/>
          <w:lang w:val="en-US"/>
        </w:rPr>
      </w:pPr>
      <w:r w:rsidRPr="00861138">
        <w:rPr>
          <w:rFonts w:ascii="Arial" w:hAnsi="Arial" w:cs="Arial"/>
          <w:sz w:val="22"/>
          <w:szCs w:val="22"/>
          <w:lang w:val="en-US"/>
        </w:rPr>
        <w:t xml:space="preserve">Statia de </w:t>
      </w:r>
      <w:proofErr w:type="spellStart"/>
      <w:r w:rsidRPr="00861138">
        <w:rPr>
          <w:rFonts w:ascii="Arial" w:hAnsi="Arial" w:cs="Arial"/>
          <w:sz w:val="22"/>
          <w:szCs w:val="22"/>
          <w:lang w:val="en-US"/>
        </w:rPr>
        <w:t>epurare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mecano-biologica</w:t>
      </w:r>
      <w:proofErr w:type="spellEnd"/>
      <w:r w:rsidRPr="00861138">
        <w:rPr>
          <w:rFonts w:ascii="Arial" w:hAnsi="Arial" w:cs="Arial"/>
          <w:sz w:val="22"/>
          <w:szCs w:val="22"/>
          <w:lang w:val="en-US"/>
        </w:rPr>
        <w:t xml:space="preserve"> cu </w:t>
      </w:r>
      <w:proofErr w:type="spellStart"/>
      <w:r w:rsidRPr="00861138">
        <w:rPr>
          <w:rFonts w:ascii="Arial" w:hAnsi="Arial" w:cs="Arial"/>
          <w:sz w:val="22"/>
          <w:szCs w:val="22"/>
          <w:lang w:val="en-US"/>
        </w:rPr>
        <w:t>treapta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avansata</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epurare</w:t>
      </w:r>
      <w:proofErr w:type="spellEnd"/>
      <w:r w:rsidRPr="00861138">
        <w:rPr>
          <w:rFonts w:ascii="Arial" w:hAnsi="Arial" w:cs="Arial"/>
          <w:sz w:val="22"/>
          <w:szCs w:val="22"/>
          <w:lang w:val="en-US"/>
        </w:rPr>
        <w:t xml:space="preserve"> s-a </w:t>
      </w:r>
      <w:proofErr w:type="spellStart"/>
      <w:r w:rsidRPr="00861138">
        <w:rPr>
          <w:rFonts w:ascii="Arial" w:hAnsi="Arial" w:cs="Arial"/>
          <w:sz w:val="22"/>
          <w:szCs w:val="22"/>
          <w:lang w:val="en-US"/>
        </w:rPr>
        <w:t>executat</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prin</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programul</w:t>
      </w:r>
      <w:proofErr w:type="spellEnd"/>
      <w:r w:rsidRPr="00861138">
        <w:rPr>
          <w:rFonts w:ascii="Arial" w:hAnsi="Arial" w:cs="Arial"/>
          <w:sz w:val="22"/>
          <w:szCs w:val="22"/>
          <w:lang w:val="en-US"/>
        </w:rPr>
        <w:t xml:space="preserve"> POS </w:t>
      </w:r>
      <w:proofErr w:type="spellStart"/>
      <w:r w:rsidRPr="00861138">
        <w:rPr>
          <w:rFonts w:ascii="Arial" w:hAnsi="Arial" w:cs="Arial"/>
          <w:sz w:val="22"/>
          <w:szCs w:val="22"/>
          <w:lang w:val="en-US"/>
        </w:rPr>
        <w:t>Mediu</w:t>
      </w:r>
      <w:proofErr w:type="spellEnd"/>
      <w:r w:rsidRPr="00861138">
        <w:rPr>
          <w:rFonts w:ascii="Arial" w:hAnsi="Arial" w:cs="Arial"/>
          <w:sz w:val="22"/>
          <w:szCs w:val="22"/>
          <w:lang w:val="en-US"/>
        </w:rPr>
        <w:t xml:space="preserve"> 1 </w:t>
      </w:r>
      <w:proofErr w:type="spellStart"/>
      <w:r w:rsidRPr="00861138">
        <w:rPr>
          <w:rFonts w:ascii="Arial" w:hAnsi="Arial" w:cs="Arial"/>
          <w:sz w:val="22"/>
          <w:szCs w:val="22"/>
          <w:lang w:val="en-US"/>
        </w:rPr>
        <w:t>si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este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mecano-biologica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fiind</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dimensionala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pentru</w:t>
      </w:r>
      <w:proofErr w:type="spellEnd"/>
      <w:r w:rsidRPr="00861138">
        <w:rPr>
          <w:rFonts w:ascii="Arial" w:hAnsi="Arial" w:cs="Arial"/>
          <w:sz w:val="22"/>
          <w:szCs w:val="22"/>
          <w:lang w:val="en-US"/>
        </w:rPr>
        <w:t xml:space="preserve"> 12.000 </w:t>
      </w:r>
      <w:proofErr w:type="spellStart"/>
      <w:proofErr w:type="gramStart"/>
      <w:r w:rsidRPr="00861138">
        <w:rPr>
          <w:rFonts w:ascii="Arial" w:hAnsi="Arial" w:cs="Arial"/>
          <w:sz w:val="22"/>
          <w:szCs w:val="22"/>
          <w:lang w:val="en-US"/>
        </w:rPr>
        <w:t>l.e</w:t>
      </w:r>
      <w:proofErr w:type="spellEnd"/>
      <w:proofErr w:type="gramEnd"/>
      <w:r w:rsidRPr="00861138">
        <w:rPr>
          <w:rFonts w:ascii="Arial" w:hAnsi="Arial" w:cs="Arial"/>
          <w:sz w:val="22"/>
          <w:szCs w:val="22"/>
          <w:lang w:val="en-US"/>
        </w:rPr>
        <w:t xml:space="preserve">, </w:t>
      </w:r>
      <w:proofErr w:type="spellStart"/>
      <w:r w:rsidRPr="00861138">
        <w:rPr>
          <w:rFonts w:ascii="Arial" w:hAnsi="Arial" w:cs="Arial"/>
          <w:sz w:val="22"/>
          <w:szCs w:val="22"/>
          <w:lang w:val="en-US"/>
        </w:rPr>
        <w:t>alcatuita</w:t>
      </w:r>
      <w:proofErr w:type="spellEnd"/>
      <w:r w:rsidRPr="00861138">
        <w:rPr>
          <w:rFonts w:ascii="Arial" w:hAnsi="Arial" w:cs="Arial"/>
          <w:sz w:val="22"/>
          <w:szCs w:val="22"/>
          <w:lang w:val="en-US"/>
        </w:rPr>
        <w:t xml:space="preserve"> din 2 </w:t>
      </w:r>
      <w:proofErr w:type="spellStart"/>
      <w:r w:rsidRPr="00861138">
        <w:rPr>
          <w:rFonts w:ascii="Arial" w:hAnsi="Arial" w:cs="Arial"/>
          <w:sz w:val="22"/>
          <w:szCs w:val="22"/>
          <w:lang w:val="en-US"/>
        </w:rPr>
        <w:t>linii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independente</w:t>
      </w:r>
      <w:proofErr w:type="spellEnd"/>
      <w:r w:rsidRPr="00861138">
        <w:rPr>
          <w:rFonts w:ascii="Arial" w:hAnsi="Arial" w:cs="Arial"/>
          <w:sz w:val="22"/>
          <w:szCs w:val="22"/>
          <w:lang w:val="en-US"/>
        </w:rPr>
        <w:t>.</w:t>
      </w:r>
    </w:p>
    <w:p w14:paraId="7D9A766D" w14:textId="77777777" w:rsidR="00861138" w:rsidRPr="00861138" w:rsidRDefault="00861138" w:rsidP="00861138">
      <w:pPr>
        <w:pStyle w:val="BodyText"/>
        <w:spacing w:after="240"/>
        <w:jc w:val="both"/>
        <w:rPr>
          <w:rFonts w:ascii="Arial" w:hAnsi="Arial" w:cs="Arial"/>
          <w:sz w:val="22"/>
          <w:szCs w:val="22"/>
          <w:lang w:val="en-US"/>
        </w:rPr>
      </w:pPr>
    </w:p>
    <w:p w14:paraId="29BE1C20" w14:textId="77777777" w:rsidR="00861138" w:rsidRPr="00861138" w:rsidRDefault="00861138" w:rsidP="00861138">
      <w:pPr>
        <w:pStyle w:val="BodyText"/>
        <w:spacing w:after="240"/>
        <w:rPr>
          <w:rFonts w:ascii="Arial" w:hAnsi="Arial" w:cs="Arial"/>
          <w:sz w:val="22"/>
          <w:szCs w:val="22"/>
          <w:u w:val="single"/>
          <w:lang w:val="ro-RO"/>
        </w:rPr>
      </w:pPr>
      <w:r w:rsidRPr="00861138">
        <w:rPr>
          <w:rFonts w:ascii="Arial" w:hAnsi="Arial" w:cs="Arial"/>
          <w:sz w:val="22"/>
          <w:szCs w:val="22"/>
          <w:u w:val="single"/>
          <w:lang w:val="ro-RO"/>
        </w:rPr>
        <w:t>În etapa 2 (2014-2020) investițiile prin POIM:</w:t>
      </w:r>
    </w:p>
    <w:p w14:paraId="7D49BA15" w14:textId="77777777" w:rsidR="00861138" w:rsidRPr="00861138" w:rsidRDefault="00861138" w:rsidP="00861138">
      <w:pPr>
        <w:pStyle w:val="BodyText"/>
        <w:spacing w:after="240"/>
        <w:rPr>
          <w:rFonts w:ascii="Arial" w:hAnsi="Arial" w:cs="Arial"/>
          <w:i/>
          <w:sz w:val="22"/>
          <w:szCs w:val="22"/>
          <w:u w:val="single"/>
        </w:rPr>
      </w:pPr>
      <w:proofErr w:type="spellStart"/>
      <w:r w:rsidRPr="00861138">
        <w:rPr>
          <w:rFonts w:ascii="Arial" w:hAnsi="Arial" w:cs="Arial"/>
          <w:i/>
          <w:sz w:val="22"/>
          <w:szCs w:val="22"/>
          <w:u w:val="single"/>
        </w:rPr>
        <w:t>Realizarea</w:t>
      </w:r>
      <w:proofErr w:type="spellEnd"/>
      <w:r w:rsidRPr="00861138">
        <w:rPr>
          <w:rFonts w:ascii="Arial" w:hAnsi="Arial" w:cs="Arial"/>
          <w:i/>
          <w:sz w:val="22"/>
          <w:szCs w:val="22"/>
          <w:u w:val="single"/>
        </w:rPr>
        <w:t xml:space="preserve"> </w:t>
      </w:r>
      <w:proofErr w:type="spellStart"/>
      <w:r w:rsidRPr="00861138">
        <w:rPr>
          <w:rFonts w:ascii="Arial" w:hAnsi="Arial" w:cs="Arial"/>
          <w:i/>
          <w:sz w:val="22"/>
          <w:szCs w:val="22"/>
          <w:u w:val="single"/>
        </w:rPr>
        <w:t>ratei</w:t>
      </w:r>
      <w:proofErr w:type="spellEnd"/>
      <w:r w:rsidRPr="00861138">
        <w:rPr>
          <w:rFonts w:ascii="Arial" w:hAnsi="Arial" w:cs="Arial"/>
          <w:i/>
          <w:sz w:val="22"/>
          <w:szCs w:val="22"/>
          <w:u w:val="single"/>
        </w:rPr>
        <w:t xml:space="preserve"> de </w:t>
      </w:r>
      <w:proofErr w:type="spellStart"/>
      <w:r w:rsidRPr="00861138">
        <w:rPr>
          <w:rFonts w:ascii="Arial" w:hAnsi="Arial" w:cs="Arial"/>
          <w:i/>
          <w:sz w:val="22"/>
          <w:szCs w:val="22"/>
          <w:u w:val="single"/>
        </w:rPr>
        <w:t>conectare</w:t>
      </w:r>
      <w:proofErr w:type="spellEnd"/>
      <w:r w:rsidRPr="00861138">
        <w:rPr>
          <w:rFonts w:ascii="Arial" w:hAnsi="Arial" w:cs="Arial"/>
          <w:i/>
          <w:sz w:val="22"/>
          <w:szCs w:val="22"/>
          <w:u w:val="single"/>
        </w:rPr>
        <w:t xml:space="preserve"> 100% in </w:t>
      </w:r>
      <w:proofErr w:type="spellStart"/>
      <w:r w:rsidRPr="00861138">
        <w:rPr>
          <w:rFonts w:ascii="Arial" w:hAnsi="Arial" w:cs="Arial"/>
          <w:i/>
          <w:sz w:val="22"/>
          <w:szCs w:val="22"/>
          <w:u w:val="single"/>
        </w:rPr>
        <w:t>aglomerarea</w:t>
      </w:r>
      <w:proofErr w:type="spellEnd"/>
      <w:r w:rsidRPr="00861138">
        <w:rPr>
          <w:rFonts w:ascii="Arial" w:hAnsi="Arial" w:cs="Arial"/>
          <w:i/>
          <w:sz w:val="22"/>
          <w:szCs w:val="22"/>
          <w:u w:val="single"/>
        </w:rPr>
        <w:t xml:space="preserve"> </w:t>
      </w:r>
      <w:proofErr w:type="spellStart"/>
      <w:r w:rsidRPr="00861138">
        <w:rPr>
          <w:rFonts w:ascii="Arial" w:hAnsi="Arial" w:cs="Arial"/>
          <w:i/>
          <w:sz w:val="22"/>
          <w:szCs w:val="22"/>
          <w:u w:val="single"/>
        </w:rPr>
        <w:t>Baile</w:t>
      </w:r>
      <w:proofErr w:type="spellEnd"/>
      <w:r w:rsidRPr="00861138">
        <w:rPr>
          <w:rFonts w:ascii="Arial" w:hAnsi="Arial" w:cs="Arial"/>
          <w:i/>
          <w:sz w:val="22"/>
          <w:szCs w:val="22"/>
          <w:u w:val="single"/>
        </w:rPr>
        <w:t xml:space="preserve"> </w:t>
      </w:r>
      <w:proofErr w:type="spellStart"/>
      <w:r w:rsidRPr="00861138">
        <w:rPr>
          <w:rFonts w:ascii="Arial" w:hAnsi="Arial" w:cs="Arial"/>
          <w:i/>
          <w:sz w:val="22"/>
          <w:szCs w:val="22"/>
          <w:u w:val="single"/>
        </w:rPr>
        <w:t>Olanesti</w:t>
      </w:r>
      <w:proofErr w:type="spellEnd"/>
    </w:p>
    <w:p w14:paraId="1074BC41" w14:textId="77777777" w:rsidR="00861138" w:rsidRPr="00861138" w:rsidRDefault="00861138" w:rsidP="00671DD4">
      <w:pPr>
        <w:pStyle w:val="BodyText"/>
        <w:numPr>
          <w:ilvl w:val="0"/>
          <w:numId w:val="41"/>
        </w:numPr>
        <w:spacing w:after="240"/>
        <w:rPr>
          <w:rFonts w:ascii="Arial" w:hAnsi="Arial" w:cs="Arial"/>
          <w:sz w:val="22"/>
          <w:szCs w:val="22"/>
        </w:rPr>
      </w:pPr>
      <w:proofErr w:type="spellStart"/>
      <w:r w:rsidRPr="00861138">
        <w:rPr>
          <w:rFonts w:ascii="Arial" w:hAnsi="Arial" w:cs="Arial"/>
          <w:sz w:val="22"/>
          <w:szCs w:val="22"/>
        </w:rPr>
        <w:t>extindere</w:t>
      </w:r>
      <w:proofErr w:type="spellEnd"/>
      <w:r w:rsidRPr="00861138">
        <w:rPr>
          <w:rFonts w:ascii="Arial" w:hAnsi="Arial" w:cs="Arial"/>
          <w:sz w:val="22"/>
          <w:szCs w:val="22"/>
        </w:rPr>
        <w:t xml:space="preserve"> </w:t>
      </w:r>
      <w:proofErr w:type="spellStart"/>
      <w:r w:rsidRPr="00861138">
        <w:rPr>
          <w:rFonts w:ascii="Arial" w:hAnsi="Arial" w:cs="Arial"/>
          <w:sz w:val="22"/>
          <w:szCs w:val="22"/>
        </w:rPr>
        <w:t>retele</w:t>
      </w:r>
      <w:proofErr w:type="spellEnd"/>
      <w:r w:rsidRPr="00861138">
        <w:rPr>
          <w:rFonts w:ascii="Arial" w:hAnsi="Arial" w:cs="Arial"/>
          <w:sz w:val="22"/>
          <w:szCs w:val="22"/>
        </w:rPr>
        <w:t xml:space="preserve"> de </w:t>
      </w:r>
      <w:proofErr w:type="spellStart"/>
      <w:r w:rsidRPr="00861138">
        <w:rPr>
          <w:rFonts w:ascii="Arial" w:hAnsi="Arial" w:cs="Arial"/>
          <w:sz w:val="22"/>
          <w:szCs w:val="22"/>
        </w:rPr>
        <w:t>canalizare</w:t>
      </w:r>
      <w:proofErr w:type="spellEnd"/>
      <w:r w:rsidRPr="00861138">
        <w:rPr>
          <w:rFonts w:ascii="Arial" w:hAnsi="Arial" w:cs="Arial"/>
          <w:sz w:val="22"/>
          <w:szCs w:val="22"/>
        </w:rPr>
        <w:t xml:space="preserve"> in UAT </w:t>
      </w:r>
      <w:proofErr w:type="spellStart"/>
      <w:r w:rsidRPr="00861138">
        <w:rPr>
          <w:rFonts w:ascii="Arial" w:hAnsi="Arial" w:cs="Arial"/>
          <w:sz w:val="22"/>
          <w:szCs w:val="22"/>
        </w:rPr>
        <w:t>Baile</w:t>
      </w:r>
      <w:proofErr w:type="spellEnd"/>
      <w:r w:rsidRPr="00861138">
        <w:rPr>
          <w:rFonts w:ascii="Arial" w:hAnsi="Arial" w:cs="Arial"/>
          <w:sz w:val="22"/>
          <w:szCs w:val="22"/>
        </w:rPr>
        <w:t xml:space="preserve"> </w:t>
      </w:r>
      <w:proofErr w:type="spellStart"/>
      <w:r w:rsidRPr="00861138">
        <w:rPr>
          <w:rFonts w:ascii="Arial" w:hAnsi="Arial" w:cs="Arial"/>
          <w:sz w:val="22"/>
          <w:szCs w:val="22"/>
        </w:rPr>
        <w:t>Olanesti</w:t>
      </w:r>
      <w:proofErr w:type="spellEnd"/>
      <w:r w:rsidRPr="00861138">
        <w:rPr>
          <w:rFonts w:ascii="Arial" w:hAnsi="Arial" w:cs="Arial"/>
          <w:sz w:val="22"/>
          <w:szCs w:val="22"/>
        </w:rPr>
        <w:t xml:space="preserve"> din PVC, </w:t>
      </w:r>
      <w:proofErr w:type="spellStart"/>
      <w:r w:rsidRPr="00861138">
        <w:rPr>
          <w:rFonts w:ascii="Arial" w:hAnsi="Arial" w:cs="Arial"/>
          <w:sz w:val="22"/>
          <w:szCs w:val="22"/>
        </w:rPr>
        <w:t>Dn</w:t>
      </w:r>
      <w:proofErr w:type="spellEnd"/>
      <w:r w:rsidRPr="00861138">
        <w:rPr>
          <w:rFonts w:ascii="Arial" w:hAnsi="Arial" w:cs="Arial"/>
          <w:sz w:val="22"/>
          <w:szCs w:val="22"/>
        </w:rPr>
        <w:t>=250 mm, L= 10.6 km</w:t>
      </w:r>
    </w:p>
    <w:p w14:paraId="6966D091" w14:textId="77777777" w:rsidR="00861138" w:rsidRPr="00861138" w:rsidRDefault="00861138" w:rsidP="00671DD4">
      <w:pPr>
        <w:pStyle w:val="BodyText"/>
        <w:numPr>
          <w:ilvl w:val="0"/>
          <w:numId w:val="41"/>
        </w:numPr>
        <w:spacing w:after="240"/>
        <w:rPr>
          <w:rFonts w:ascii="Arial" w:hAnsi="Arial" w:cs="Arial"/>
          <w:sz w:val="22"/>
          <w:szCs w:val="22"/>
        </w:rPr>
      </w:pPr>
      <w:r w:rsidRPr="00861138">
        <w:rPr>
          <w:rFonts w:ascii="Arial" w:hAnsi="Arial" w:cs="Arial"/>
          <w:sz w:val="22"/>
          <w:szCs w:val="22"/>
        </w:rPr>
        <w:t xml:space="preserve">4 </w:t>
      </w:r>
      <w:proofErr w:type="spellStart"/>
      <w:r w:rsidRPr="00861138">
        <w:rPr>
          <w:rFonts w:ascii="Arial" w:hAnsi="Arial" w:cs="Arial"/>
          <w:sz w:val="22"/>
          <w:szCs w:val="22"/>
        </w:rPr>
        <w:t>statii</w:t>
      </w:r>
      <w:proofErr w:type="spellEnd"/>
      <w:r w:rsidRPr="00861138">
        <w:rPr>
          <w:rFonts w:ascii="Arial" w:hAnsi="Arial" w:cs="Arial"/>
          <w:sz w:val="22"/>
          <w:szCs w:val="22"/>
        </w:rPr>
        <w:t xml:space="preserve"> de </w:t>
      </w:r>
      <w:proofErr w:type="spellStart"/>
      <w:r w:rsidRPr="00861138">
        <w:rPr>
          <w:rFonts w:ascii="Arial" w:hAnsi="Arial" w:cs="Arial"/>
          <w:sz w:val="22"/>
          <w:szCs w:val="22"/>
        </w:rPr>
        <w:t>pompare</w:t>
      </w:r>
      <w:proofErr w:type="spellEnd"/>
      <w:r w:rsidRPr="00861138">
        <w:rPr>
          <w:rFonts w:ascii="Arial" w:hAnsi="Arial" w:cs="Arial"/>
          <w:sz w:val="22"/>
          <w:szCs w:val="22"/>
        </w:rPr>
        <w:t xml:space="preserve"> in UAT </w:t>
      </w:r>
      <w:proofErr w:type="spellStart"/>
      <w:r w:rsidRPr="00861138">
        <w:rPr>
          <w:rFonts w:ascii="Arial" w:hAnsi="Arial" w:cs="Arial"/>
          <w:sz w:val="22"/>
          <w:szCs w:val="22"/>
        </w:rPr>
        <w:t>Baile</w:t>
      </w:r>
      <w:proofErr w:type="spellEnd"/>
      <w:r w:rsidRPr="00861138">
        <w:rPr>
          <w:rFonts w:ascii="Arial" w:hAnsi="Arial" w:cs="Arial"/>
          <w:sz w:val="22"/>
          <w:szCs w:val="22"/>
        </w:rPr>
        <w:t xml:space="preserve"> </w:t>
      </w:r>
      <w:proofErr w:type="spellStart"/>
      <w:r w:rsidRPr="00861138">
        <w:rPr>
          <w:rFonts w:ascii="Arial" w:hAnsi="Arial" w:cs="Arial"/>
          <w:sz w:val="22"/>
          <w:szCs w:val="22"/>
        </w:rPr>
        <w:t>Olanesti</w:t>
      </w:r>
      <w:proofErr w:type="spellEnd"/>
    </w:p>
    <w:p w14:paraId="285C4B68" w14:textId="77777777" w:rsidR="00861138" w:rsidRPr="00861138" w:rsidRDefault="00861138" w:rsidP="00671DD4">
      <w:pPr>
        <w:pStyle w:val="BodyText"/>
        <w:numPr>
          <w:ilvl w:val="0"/>
          <w:numId w:val="41"/>
        </w:numPr>
        <w:spacing w:after="240"/>
        <w:rPr>
          <w:rFonts w:ascii="Arial" w:hAnsi="Arial" w:cs="Arial"/>
          <w:sz w:val="22"/>
          <w:szCs w:val="22"/>
        </w:rPr>
      </w:pPr>
      <w:proofErr w:type="spellStart"/>
      <w:r w:rsidRPr="00861138">
        <w:rPr>
          <w:rFonts w:ascii="Arial" w:hAnsi="Arial" w:cs="Arial"/>
          <w:sz w:val="22"/>
          <w:szCs w:val="22"/>
        </w:rPr>
        <w:t>conducte</w:t>
      </w:r>
      <w:proofErr w:type="spellEnd"/>
      <w:r w:rsidRPr="00861138">
        <w:rPr>
          <w:rFonts w:ascii="Arial" w:hAnsi="Arial" w:cs="Arial"/>
          <w:sz w:val="22"/>
          <w:szCs w:val="22"/>
        </w:rPr>
        <w:t xml:space="preserve"> de </w:t>
      </w:r>
      <w:proofErr w:type="spellStart"/>
      <w:r w:rsidRPr="00861138">
        <w:rPr>
          <w:rFonts w:ascii="Arial" w:hAnsi="Arial" w:cs="Arial"/>
          <w:sz w:val="22"/>
          <w:szCs w:val="22"/>
        </w:rPr>
        <w:t>refulare</w:t>
      </w:r>
      <w:proofErr w:type="spellEnd"/>
      <w:r w:rsidRPr="00861138">
        <w:rPr>
          <w:rFonts w:ascii="Arial" w:hAnsi="Arial" w:cs="Arial"/>
          <w:sz w:val="22"/>
          <w:szCs w:val="22"/>
        </w:rPr>
        <w:t xml:space="preserve"> in UAT </w:t>
      </w:r>
      <w:proofErr w:type="spellStart"/>
      <w:r w:rsidRPr="00861138">
        <w:rPr>
          <w:rFonts w:ascii="Arial" w:hAnsi="Arial" w:cs="Arial"/>
          <w:sz w:val="22"/>
          <w:szCs w:val="22"/>
        </w:rPr>
        <w:t>Baile</w:t>
      </w:r>
      <w:proofErr w:type="spellEnd"/>
      <w:r w:rsidRPr="00861138">
        <w:rPr>
          <w:rFonts w:ascii="Arial" w:hAnsi="Arial" w:cs="Arial"/>
          <w:sz w:val="22"/>
          <w:szCs w:val="22"/>
        </w:rPr>
        <w:t xml:space="preserve"> </w:t>
      </w:r>
      <w:proofErr w:type="spellStart"/>
      <w:r w:rsidRPr="00861138">
        <w:rPr>
          <w:rFonts w:ascii="Arial" w:hAnsi="Arial" w:cs="Arial"/>
          <w:sz w:val="22"/>
          <w:szCs w:val="22"/>
        </w:rPr>
        <w:t>Olanesti</w:t>
      </w:r>
      <w:proofErr w:type="spellEnd"/>
      <w:r w:rsidRPr="00861138">
        <w:rPr>
          <w:rFonts w:ascii="Arial" w:hAnsi="Arial" w:cs="Arial"/>
          <w:sz w:val="22"/>
          <w:szCs w:val="22"/>
        </w:rPr>
        <w:t>, PEID, PE100, De= 90 mm, L= 0.4 km</w:t>
      </w:r>
    </w:p>
    <w:p w14:paraId="705F59C4" w14:textId="77777777" w:rsidR="00861138" w:rsidRPr="00861138" w:rsidRDefault="00861138" w:rsidP="00861138">
      <w:pPr>
        <w:pStyle w:val="Heading5"/>
        <w:tabs>
          <w:tab w:val="clear" w:pos="857"/>
        </w:tabs>
        <w:ind w:firstLine="0"/>
        <w:rPr>
          <w:rFonts w:ascii="Arial" w:hAnsi="Arial" w:cs="Arial"/>
          <w:sz w:val="22"/>
          <w:szCs w:val="22"/>
          <w:lang w:val="ro-RO"/>
        </w:rPr>
      </w:pPr>
      <w:r w:rsidRPr="00861138">
        <w:rPr>
          <w:rFonts w:ascii="Arial" w:hAnsi="Arial" w:cs="Arial"/>
          <w:sz w:val="22"/>
          <w:szCs w:val="22"/>
          <w:lang w:val="ro-RO"/>
        </w:rPr>
        <w:t xml:space="preserve">Cluster Horezu </w:t>
      </w:r>
    </w:p>
    <w:p w14:paraId="1503AB6B" w14:textId="77777777" w:rsidR="00861138" w:rsidRPr="00861138" w:rsidRDefault="00861138" w:rsidP="00861138">
      <w:pPr>
        <w:pStyle w:val="BodyText"/>
        <w:spacing w:after="240"/>
        <w:rPr>
          <w:rFonts w:ascii="Arial" w:hAnsi="Arial" w:cs="Arial"/>
          <w:b/>
          <w:bCs/>
          <w:sz w:val="22"/>
          <w:szCs w:val="22"/>
          <w:lang w:val="ro-RO"/>
        </w:rPr>
      </w:pPr>
      <w:r w:rsidRPr="00861138">
        <w:rPr>
          <w:rFonts w:ascii="Arial" w:hAnsi="Arial" w:cs="Arial"/>
          <w:b/>
          <w:bCs/>
          <w:sz w:val="22"/>
          <w:szCs w:val="22"/>
          <w:lang w:val="ro-RO"/>
        </w:rPr>
        <w:t xml:space="preserve">Aglomerarea Horezu </w:t>
      </w:r>
    </w:p>
    <w:p w14:paraId="48D3DB0C"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Rețeaua de canalizare din localitatea Horezu este constituită în sistem divizor.</w:t>
      </w:r>
    </w:p>
    <w:p w14:paraId="02873786"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Canalele secundare sunt realizate din tuburi de beton simplu, cu diametre cuprinse între 250 – 400 mm. Colectorul  principal, cu diametrul de 600 mm, colecteaza și descarca apele uzate în stația de epurare.Lungimea totală a rețelei de canalizare este de 12.0 km.</w:t>
      </w:r>
    </w:p>
    <w:p w14:paraId="1869D331"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 xml:space="preserve">Apa epurata este deversata în pr. Luncavat gravitational. </w:t>
      </w:r>
    </w:p>
    <w:p w14:paraId="2ED7CB88" w14:textId="77777777" w:rsidR="00861138" w:rsidRPr="00861138" w:rsidRDefault="00861138" w:rsidP="00861138">
      <w:pPr>
        <w:pStyle w:val="BodyText"/>
        <w:spacing w:after="240"/>
        <w:rPr>
          <w:rFonts w:ascii="Arial" w:hAnsi="Arial" w:cs="Arial"/>
          <w:bCs/>
          <w:sz w:val="22"/>
          <w:szCs w:val="22"/>
        </w:rPr>
      </w:pPr>
      <w:proofErr w:type="spellStart"/>
      <w:r w:rsidRPr="00861138">
        <w:rPr>
          <w:rFonts w:ascii="Arial" w:hAnsi="Arial" w:cs="Arial"/>
          <w:bCs/>
          <w:sz w:val="22"/>
          <w:szCs w:val="22"/>
        </w:rPr>
        <w:t>Stația</w:t>
      </w:r>
      <w:proofErr w:type="spellEnd"/>
      <w:r w:rsidRPr="00861138">
        <w:rPr>
          <w:rFonts w:ascii="Arial" w:hAnsi="Arial" w:cs="Arial"/>
          <w:bCs/>
          <w:sz w:val="22"/>
          <w:szCs w:val="22"/>
        </w:rPr>
        <w:t xml:space="preserve"> de </w:t>
      </w:r>
      <w:proofErr w:type="spellStart"/>
      <w:r w:rsidRPr="00861138">
        <w:rPr>
          <w:rFonts w:ascii="Arial" w:hAnsi="Arial" w:cs="Arial"/>
          <w:bCs/>
          <w:sz w:val="22"/>
          <w:szCs w:val="22"/>
        </w:rPr>
        <w:t>epurare</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mecano</w:t>
      </w:r>
      <w:proofErr w:type="spellEnd"/>
      <w:r w:rsidRPr="00861138">
        <w:rPr>
          <w:rFonts w:ascii="Arial" w:hAnsi="Arial" w:cs="Arial"/>
          <w:bCs/>
          <w:sz w:val="22"/>
          <w:szCs w:val="22"/>
        </w:rPr>
        <w:t xml:space="preserve"> – </w:t>
      </w:r>
      <w:proofErr w:type="spellStart"/>
      <w:r w:rsidRPr="00861138">
        <w:rPr>
          <w:rFonts w:ascii="Arial" w:hAnsi="Arial" w:cs="Arial"/>
          <w:bCs/>
          <w:sz w:val="22"/>
          <w:szCs w:val="22"/>
        </w:rPr>
        <w:t>biologica</w:t>
      </w:r>
      <w:proofErr w:type="spellEnd"/>
      <w:r w:rsidRPr="00861138">
        <w:rPr>
          <w:rFonts w:ascii="Arial" w:hAnsi="Arial" w:cs="Arial"/>
          <w:bCs/>
          <w:sz w:val="22"/>
          <w:szCs w:val="22"/>
        </w:rPr>
        <w:t xml:space="preserve"> existent, </w:t>
      </w:r>
      <w:proofErr w:type="spellStart"/>
      <w:r w:rsidRPr="00861138">
        <w:rPr>
          <w:rFonts w:ascii="Arial" w:hAnsi="Arial" w:cs="Arial"/>
          <w:bCs/>
          <w:sz w:val="22"/>
          <w:szCs w:val="22"/>
        </w:rPr>
        <w:t>amplasata</w:t>
      </w:r>
      <w:proofErr w:type="spellEnd"/>
      <w:r w:rsidRPr="00861138">
        <w:rPr>
          <w:rFonts w:ascii="Arial" w:hAnsi="Arial" w:cs="Arial"/>
          <w:bCs/>
          <w:sz w:val="22"/>
          <w:szCs w:val="22"/>
        </w:rPr>
        <w:t xml:space="preserve"> pe </w:t>
      </w:r>
      <w:proofErr w:type="spellStart"/>
      <w:r w:rsidRPr="00861138">
        <w:rPr>
          <w:rFonts w:ascii="Arial" w:hAnsi="Arial" w:cs="Arial"/>
          <w:bCs/>
          <w:sz w:val="22"/>
          <w:szCs w:val="22"/>
        </w:rPr>
        <w:t>malul</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drept</w:t>
      </w:r>
      <w:proofErr w:type="spellEnd"/>
      <w:r w:rsidRPr="00861138">
        <w:rPr>
          <w:rFonts w:ascii="Arial" w:hAnsi="Arial" w:cs="Arial"/>
          <w:bCs/>
          <w:sz w:val="22"/>
          <w:szCs w:val="22"/>
        </w:rPr>
        <w:t xml:space="preserve"> al pr. </w:t>
      </w:r>
      <w:proofErr w:type="spellStart"/>
      <w:r w:rsidRPr="00861138">
        <w:rPr>
          <w:rFonts w:ascii="Arial" w:hAnsi="Arial" w:cs="Arial"/>
          <w:bCs/>
          <w:sz w:val="22"/>
          <w:szCs w:val="22"/>
        </w:rPr>
        <w:t>Luncavat</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în</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apropierea</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limitei</w:t>
      </w:r>
      <w:proofErr w:type="spellEnd"/>
      <w:r w:rsidRPr="00861138">
        <w:rPr>
          <w:rFonts w:ascii="Arial" w:hAnsi="Arial" w:cs="Arial"/>
          <w:bCs/>
          <w:sz w:val="22"/>
          <w:szCs w:val="22"/>
        </w:rPr>
        <w:t xml:space="preserve"> administrative </w:t>
      </w:r>
      <w:proofErr w:type="spellStart"/>
      <w:r w:rsidRPr="00861138">
        <w:rPr>
          <w:rFonts w:ascii="Arial" w:hAnsi="Arial" w:cs="Arial"/>
          <w:bCs/>
          <w:sz w:val="22"/>
          <w:szCs w:val="22"/>
        </w:rPr>
        <w:t>dintre</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localitățile</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Horezu</w:t>
      </w:r>
      <w:proofErr w:type="spellEnd"/>
      <w:r w:rsidRPr="00861138">
        <w:rPr>
          <w:rFonts w:ascii="Arial" w:hAnsi="Arial" w:cs="Arial"/>
          <w:bCs/>
          <w:sz w:val="22"/>
          <w:szCs w:val="22"/>
        </w:rPr>
        <w:t xml:space="preserve"> – </w:t>
      </w:r>
      <w:proofErr w:type="spellStart"/>
      <w:r w:rsidRPr="00861138">
        <w:rPr>
          <w:rFonts w:ascii="Arial" w:hAnsi="Arial" w:cs="Arial"/>
          <w:bCs/>
          <w:sz w:val="22"/>
          <w:szCs w:val="22"/>
        </w:rPr>
        <w:t>Măldărești</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Capacitatea</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proiectata</w:t>
      </w:r>
      <w:proofErr w:type="spellEnd"/>
      <w:r w:rsidRPr="00861138">
        <w:rPr>
          <w:rFonts w:ascii="Arial" w:hAnsi="Arial" w:cs="Arial"/>
          <w:bCs/>
          <w:sz w:val="22"/>
          <w:szCs w:val="22"/>
        </w:rPr>
        <w:t xml:space="preserve"> a </w:t>
      </w:r>
      <w:proofErr w:type="spellStart"/>
      <w:r w:rsidRPr="00861138">
        <w:rPr>
          <w:rFonts w:ascii="Arial" w:hAnsi="Arial" w:cs="Arial"/>
          <w:bCs/>
          <w:sz w:val="22"/>
          <w:szCs w:val="22"/>
        </w:rPr>
        <w:t>stației</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este</w:t>
      </w:r>
      <w:proofErr w:type="spellEnd"/>
      <w:r w:rsidRPr="00861138">
        <w:rPr>
          <w:rFonts w:ascii="Arial" w:hAnsi="Arial" w:cs="Arial"/>
          <w:bCs/>
          <w:sz w:val="22"/>
          <w:szCs w:val="22"/>
        </w:rPr>
        <w:t xml:space="preserve"> de 72 l/s (</w:t>
      </w:r>
      <w:proofErr w:type="spellStart"/>
      <w:r w:rsidRPr="00861138">
        <w:rPr>
          <w:rFonts w:ascii="Arial" w:hAnsi="Arial" w:cs="Arial"/>
          <w:bCs/>
          <w:sz w:val="22"/>
          <w:szCs w:val="22"/>
        </w:rPr>
        <w:t>capacitatea</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în</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exploatare</w:t>
      </w:r>
      <w:proofErr w:type="spellEnd"/>
      <w:r w:rsidRPr="00861138">
        <w:rPr>
          <w:rFonts w:ascii="Arial" w:hAnsi="Arial" w:cs="Arial"/>
          <w:bCs/>
          <w:sz w:val="22"/>
          <w:szCs w:val="22"/>
        </w:rPr>
        <w:t xml:space="preserve"> </w:t>
      </w:r>
      <w:proofErr w:type="spellStart"/>
      <w:r w:rsidRPr="00861138">
        <w:rPr>
          <w:rFonts w:ascii="Arial" w:hAnsi="Arial" w:cs="Arial"/>
          <w:bCs/>
          <w:sz w:val="22"/>
          <w:szCs w:val="22"/>
        </w:rPr>
        <w:t>fiind</w:t>
      </w:r>
      <w:proofErr w:type="spellEnd"/>
      <w:r w:rsidRPr="00861138">
        <w:rPr>
          <w:rFonts w:ascii="Arial" w:hAnsi="Arial" w:cs="Arial"/>
          <w:bCs/>
          <w:sz w:val="22"/>
          <w:szCs w:val="22"/>
        </w:rPr>
        <w:t xml:space="preserve"> de 9.45 l/s).</w:t>
      </w:r>
    </w:p>
    <w:p w14:paraId="27A7EAE3" w14:textId="77777777" w:rsidR="00861138" w:rsidRPr="00861138" w:rsidRDefault="00861138" w:rsidP="00861138">
      <w:pPr>
        <w:pStyle w:val="BodyText"/>
        <w:spacing w:after="240"/>
        <w:rPr>
          <w:rFonts w:ascii="Arial" w:hAnsi="Arial" w:cs="Arial"/>
          <w:b/>
          <w:bCs/>
          <w:sz w:val="22"/>
          <w:szCs w:val="22"/>
          <w:lang w:val="ro-RO"/>
        </w:rPr>
      </w:pPr>
      <w:r w:rsidRPr="00861138">
        <w:rPr>
          <w:rFonts w:ascii="Arial" w:hAnsi="Arial" w:cs="Arial"/>
          <w:b/>
          <w:bCs/>
          <w:sz w:val="22"/>
          <w:szCs w:val="22"/>
          <w:lang w:val="ro-RO"/>
        </w:rPr>
        <w:t xml:space="preserve">Aglomerarea Vaideeni </w:t>
      </w:r>
    </w:p>
    <w:p w14:paraId="6FEACF11"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lastRenderedPageBreak/>
        <w:t>Rețeaua de canalizare, realizată în sistem unitar, din tuburi PVC cu Dn 250 mm preia și transporta la stația de epurare apele uzate menajere.</w:t>
      </w:r>
    </w:p>
    <w:p w14:paraId="1E16BFC1"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Rețeaua de canalizare totalizeaza 5,554 m.</w:t>
      </w:r>
    </w:p>
    <w:p w14:paraId="69C71D43"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Capacitate proiectata a stației de epurare: 2,720 l.e., Q</w:t>
      </w:r>
      <w:r w:rsidRPr="00861138">
        <w:rPr>
          <w:rFonts w:ascii="Arial" w:hAnsi="Arial" w:cs="Arial"/>
          <w:bCs/>
          <w:sz w:val="22"/>
          <w:szCs w:val="22"/>
          <w:vertAlign w:val="subscript"/>
          <w:lang w:val="ro-RO"/>
        </w:rPr>
        <w:t>zi max</w:t>
      </w:r>
      <w:r w:rsidRPr="00861138">
        <w:rPr>
          <w:rFonts w:ascii="Arial" w:hAnsi="Arial" w:cs="Arial"/>
          <w:bCs/>
          <w:sz w:val="22"/>
          <w:szCs w:val="22"/>
          <w:lang w:val="ro-RO"/>
        </w:rPr>
        <w:t xml:space="preserve"> = 566 m</w:t>
      </w:r>
      <w:r w:rsidRPr="00861138">
        <w:rPr>
          <w:rFonts w:ascii="Arial" w:hAnsi="Arial" w:cs="Arial"/>
          <w:bCs/>
          <w:sz w:val="22"/>
          <w:szCs w:val="22"/>
          <w:vertAlign w:val="superscript"/>
          <w:lang w:val="ro-RO"/>
        </w:rPr>
        <w:t>3</w:t>
      </w:r>
      <w:r w:rsidRPr="00861138">
        <w:rPr>
          <w:rFonts w:ascii="Arial" w:hAnsi="Arial" w:cs="Arial"/>
          <w:bCs/>
          <w:sz w:val="22"/>
          <w:szCs w:val="22"/>
          <w:lang w:val="ro-RO"/>
        </w:rPr>
        <w:t>/zi = 6.55 l/s. Tipul stației de epurare: mecano – biologica (construcție monobloc din beton), echipata cu două linii tehnologice identice, fiecare cu capacitatea de 283 m</w:t>
      </w:r>
      <w:r w:rsidRPr="00861138">
        <w:rPr>
          <w:rFonts w:ascii="Arial" w:hAnsi="Arial" w:cs="Arial"/>
          <w:bCs/>
          <w:sz w:val="22"/>
          <w:szCs w:val="22"/>
          <w:vertAlign w:val="superscript"/>
          <w:lang w:val="ro-RO"/>
        </w:rPr>
        <w:t>3</w:t>
      </w:r>
      <w:r w:rsidRPr="00861138">
        <w:rPr>
          <w:rFonts w:ascii="Arial" w:hAnsi="Arial" w:cs="Arial"/>
          <w:bCs/>
          <w:sz w:val="22"/>
          <w:szCs w:val="22"/>
          <w:lang w:val="ro-RO"/>
        </w:rPr>
        <w:t>/zi.</w:t>
      </w:r>
    </w:p>
    <w:p w14:paraId="16BA7E7D"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Exista în prezent în derulare un proiect pentru extinderea sistemului de canalizare și stație de epurare, după cum urmează:</w:t>
      </w:r>
    </w:p>
    <w:p w14:paraId="0B935183"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 xml:space="preserve">OG 28/2013 – </w:t>
      </w:r>
      <w:r w:rsidRPr="00861138">
        <w:rPr>
          <w:rFonts w:ascii="Arial" w:hAnsi="Arial" w:cs="Arial"/>
          <w:bCs/>
          <w:i/>
          <w:sz w:val="22"/>
          <w:szCs w:val="22"/>
          <w:lang w:val="ro-RO"/>
        </w:rPr>
        <w:t>„Canalizare menajera cu stație de epurare în satul Izvoru Rece, comuna Vaideeni, jud. Valcea</w:t>
      </w:r>
      <w:r w:rsidRPr="00861138">
        <w:rPr>
          <w:rFonts w:ascii="Arial" w:hAnsi="Arial" w:cs="Arial"/>
          <w:bCs/>
          <w:sz w:val="22"/>
          <w:szCs w:val="22"/>
          <w:lang w:val="ro-RO"/>
        </w:rPr>
        <w:t>”:</w:t>
      </w:r>
    </w:p>
    <w:p w14:paraId="2DAAC8BC" w14:textId="77777777" w:rsidR="00861138" w:rsidRPr="00861138" w:rsidRDefault="00861138" w:rsidP="00671DD4">
      <w:pPr>
        <w:pStyle w:val="BodyText"/>
        <w:numPr>
          <w:ilvl w:val="0"/>
          <w:numId w:val="28"/>
        </w:numPr>
        <w:spacing w:after="240"/>
        <w:rPr>
          <w:rFonts w:ascii="Arial" w:hAnsi="Arial" w:cs="Arial"/>
          <w:bCs/>
          <w:sz w:val="22"/>
          <w:szCs w:val="22"/>
          <w:lang w:val="ro-RO"/>
        </w:rPr>
      </w:pPr>
      <w:r w:rsidRPr="00861138">
        <w:rPr>
          <w:rFonts w:ascii="Arial" w:hAnsi="Arial" w:cs="Arial"/>
          <w:bCs/>
          <w:sz w:val="22"/>
          <w:szCs w:val="22"/>
          <w:lang w:val="ro-RO"/>
        </w:rPr>
        <w:t>Realizare rețea de canalizare L = 3.0 km;</w:t>
      </w:r>
    </w:p>
    <w:p w14:paraId="0BE3AC57" w14:textId="77777777" w:rsidR="00861138" w:rsidRPr="00861138" w:rsidRDefault="00861138" w:rsidP="00671DD4">
      <w:pPr>
        <w:pStyle w:val="BodyText"/>
        <w:numPr>
          <w:ilvl w:val="0"/>
          <w:numId w:val="28"/>
        </w:numPr>
        <w:spacing w:after="240"/>
        <w:rPr>
          <w:rFonts w:ascii="Arial" w:hAnsi="Arial" w:cs="Arial"/>
          <w:bCs/>
          <w:sz w:val="22"/>
          <w:szCs w:val="22"/>
          <w:lang w:val="ro-RO"/>
        </w:rPr>
      </w:pPr>
      <w:r w:rsidRPr="00861138">
        <w:rPr>
          <w:rFonts w:ascii="Arial" w:hAnsi="Arial" w:cs="Arial"/>
          <w:bCs/>
          <w:sz w:val="22"/>
          <w:szCs w:val="22"/>
          <w:lang w:val="ro-RO"/>
        </w:rPr>
        <w:t>Realizare SPAU;</w:t>
      </w:r>
    </w:p>
    <w:p w14:paraId="3857497E" w14:textId="77777777" w:rsidR="00861138" w:rsidRPr="00861138" w:rsidRDefault="00861138" w:rsidP="00861138">
      <w:pPr>
        <w:pStyle w:val="BodyText"/>
        <w:spacing w:after="240"/>
        <w:rPr>
          <w:rFonts w:ascii="Arial" w:hAnsi="Arial" w:cs="Arial"/>
          <w:sz w:val="22"/>
          <w:szCs w:val="22"/>
          <w:u w:val="single"/>
        </w:rPr>
      </w:pPr>
      <w:r w:rsidRPr="00861138">
        <w:rPr>
          <w:rFonts w:ascii="Arial" w:hAnsi="Arial" w:cs="Arial"/>
          <w:bCs/>
          <w:sz w:val="22"/>
          <w:szCs w:val="22"/>
          <w:lang w:val="ro-RO"/>
        </w:rPr>
        <w:t>Realizare SEAU pentru sat Izvoru Rece.</w:t>
      </w:r>
    </w:p>
    <w:p w14:paraId="4D5C756B" w14:textId="77777777" w:rsidR="00861138" w:rsidRPr="00861138" w:rsidRDefault="00861138" w:rsidP="00861138">
      <w:pPr>
        <w:pStyle w:val="BodyText"/>
        <w:spacing w:after="240"/>
        <w:rPr>
          <w:rFonts w:ascii="Arial" w:hAnsi="Arial" w:cs="Arial"/>
          <w:sz w:val="22"/>
          <w:szCs w:val="22"/>
          <w:u w:val="single"/>
        </w:rPr>
      </w:pPr>
      <w:proofErr w:type="spellStart"/>
      <w:r w:rsidRPr="00861138">
        <w:rPr>
          <w:rFonts w:ascii="Arial" w:hAnsi="Arial" w:cs="Arial"/>
          <w:sz w:val="22"/>
          <w:szCs w:val="22"/>
          <w:u w:val="single"/>
        </w:rPr>
        <w:t>În</w:t>
      </w:r>
      <w:proofErr w:type="spellEnd"/>
      <w:r w:rsidRPr="00861138">
        <w:rPr>
          <w:rFonts w:ascii="Arial" w:hAnsi="Arial" w:cs="Arial"/>
          <w:sz w:val="22"/>
          <w:szCs w:val="22"/>
          <w:u w:val="single"/>
        </w:rPr>
        <w:t xml:space="preserve"> </w:t>
      </w:r>
      <w:proofErr w:type="spellStart"/>
      <w:r w:rsidRPr="00861138">
        <w:rPr>
          <w:rFonts w:ascii="Arial" w:hAnsi="Arial" w:cs="Arial"/>
          <w:sz w:val="22"/>
          <w:szCs w:val="22"/>
          <w:u w:val="single"/>
        </w:rPr>
        <w:t>etapa</w:t>
      </w:r>
      <w:proofErr w:type="spellEnd"/>
      <w:r w:rsidRPr="00861138">
        <w:rPr>
          <w:rFonts w:ascii="Arial" w:hAnsi="Arial" w:cs="Arial"/>
          <w:sz w:val="22"/>
          <w:szCs w:val="22"/>
          <w:u w:val="single"/>
        </w:rPr>
        <w:t xml:space="preserve"> 2 (2014-2020) </w:t>
      </w:r>
      <w:proofErr w:type="spellStart"/>
      <w:r w:rsidRPr="00861138">
        <w:rPr>
          <w:rFonts w:ascii="Arial" w:hAnsi="Arial" w:cs="Arial"/>
          <w:sz w:val="22"/>
          <w:szCs w:val="22"/>
          <w:u w:val="single"/>
        </w:rPr>
        <w:t>investițiile</w:t>
      </w:r>
      <w:proofErr w:type="spellEnd"/>
      <w:r w:rsidRPr="00861138">
        <w:rPr>
          <w:rFonts w:ascii="Arial" w:hAnsi="Arial" w:cs="Arial"/>
          <w:sz w:val="22"/>
          <w:szCs w:val="22"/>
          <w:u w:val="single"/>
        </w:rPr>
        <w:t xml:space="preserve"> </w:t>
      </w:r>
      <w:proofErr w:type="spellStart"/>
      <w:r w:rsidRPr="00861138">
        <w:rPr>
          <w:rFonts w:ascii="Arial" w:hAnsi="Arial" w:cs="Arial"/>
          <w:sz w:val="22"/>
          <w:szCs w:val="22"/>
          <w:u w:val="single"/>
        </w:rPr>
        <w:t>prin</w:t>
      </w:r>
      <w:proofErr w:type="spellEnd"/>
      <w:r w:rsidRPr="00861138">
        <w:rPr>
          <w:rFonts w:ascii="Arial" w:hAnsi="Arial" w:cs="Arial"/>
          <w:sz w:val="22"/>
          <w:szCs w:val="22"/>
          <w:u w:val="single"/>
        </w:rPr>
        <w:t xml:space="preserve"> POIM:</w:t>
      </w:r>
    </w:p>
    <w:p w14:paraId="6F115D6A" w14:textId="77777777" w:rsidR="00861138" w:rsidRPr="00861138" w:rsidRDefault="00861138" w:rsidP="00861138">
      <w:pPr>
        <w:pStyle w:val="BodyText"/>
        <w:spacing w:after="240"/>
        <w:rPr>
          <w:rFonts w:ascii="Arial" w:hAnsi="Arial" w:cs="Arial"/>
          <w:sz w:val="22"/>
          <w:szCs w:val="22"/>
        </w:rPr>
      </w:pPr>
      <w:r w:rsidRPr="00861138">
        <w:rPr>
          <w:rFonts w:ascii="Arial" w:hAnsi="Arial" w:cs="Arial"/>
          <w:sz w:val="22"/>
          <w:szCs w:val="22"/>
        </w:rPr>
        <w:t xml:space="preserve">Din </w:t>
      </w:r>
      <w:proofErr w:type="spellStart"/>
      <w:r w:rsidRPr="00861138">
        <w:rPr>
          <w:rFonts w:ascii="Arial" w:hAnsi="Arial" w:cs="Arial"/>
          <w:sz w:val="22"/>
          <w:szCs w:val="22"/>
        </w:rPr>
        <w:t>cauza</w:t>
      </w:r>
      <w:proofErr w:type="spellEnd"/>
      <w:r w:rsidRPr="00861138">
        <w:rPr>
          <w:rFonts w:ascii="Arial" w:hAnsi="Arial" w:cs="Arial"/>
          <w:sz w:val="22"/>
          <w:szCs w:val="22"/>
        </w:rPr>
        <w:t xml:space="preserve"> </w:t>
      </w:r>
      <w:proofErr w:type="spellStart"/>
      <w:r w:rsidRPr="00861138">
        <w:rPr>
          <w:rFonts w:ascii="Arial" w:hAnsi="Arial" w:cs="Arial"/>
          <w:sz w:val="22"/>
          <w:szCs w:val="22"/>
        </w:rPr>
        <w:t>infiltratiilor</w:t>
      </w:r>
      <w:proofErr w:type="spellEnd"/>
      <w:r w:rsidRPr="00861138">
        <w:rPr>
          <w:rFonts w:ascii="Arial" w:hAnsi="Arial" w:cs="Arial"/>
          <w:sz w:val="22"/>
          <w:szCs w:val="22"/>
        </w:rPr>
        <w:t xml:space="preserve"> </w:t>
      </w:r>
      <w:proofErr w:type="spellStart"/>
      <w:r w:rsidRPr="00861138">
        <w:rPr>
          <w:rFonts w:ascii="Arial" w:hAnsi="Arial" w:cs="Arial"/>
          <w:sz w:val="22"/>
          <w:szCs w:val="22"/>
        </w:rPr>
        <w:t>și</w:t>
      </w:r>
      <w:proofErr w:type="spellEnd"/>
      <w:r w:rsidRPr="00861138">
        <w:rPr>
          <w:rFonts w:ascii="Arial" w:hAnsi="Arial" w:cs="Arial"/>
          <w:sz w:val="22"/>
          <w:szCs w:val="22"/>
        </w:rPr>
        <w:t xml:space="preserve"> </w:t>
      </w:r>
      <w:proofErr w:type="spellStart"/>
      <w:r w:rsidRPr="00861138">
        <w:rPr>
          <w:rFonts w:ascii="Arial" w:hAnsi="Arial" w:cs="Arial"/>
          <w:sz w:val="22"/>
          <w:szCs w:val="22"/>
        </w:rPr>
        <w:t>exfiltratiilor</w:t>
      </w:r>
      <w:proofErr w:type="spellEnd"/>
      <w:r w:rsidRPr="00861138">
        <w:rPr>
          <w:rFonts w:ascii="Arial" w:hAnsi="Arial" w:cs="Arial"/>
          <w:sz w:val="22"/>
          <w:szCs w:val="22"/>
        </w:rPr>
        <w:t xml:space="preserve"> la </w:t>
      </w:r>
      <w:proofErr w:type="spellStart"/>
      <w:r w:rsidRPr="00861138">
        <w:rPr>
          <w:rFonts w:ascii="Arial" w:hAnsi="Arial" w:cs="Arial"/>
          <w:sz w:val="22"/>
          <w:szCs w:val="22"/>
        </w:rPr>
        <w:t>nivelul</w:t>
      </w:r>
      <w:proofErr w:type="spellEnd"/>
      <w:r w:rsidRPr="00861138">
        <w:rPr>
          <w:rFonts w:ascii="Arial" w:hAnsi="Arial" w:cs="Arial"/>
          <w:sz w:val="22"/>
          <w:szCs w:val="22"/>
        </w:rPr>
        <w:t xml:space="preserve"> </w:t>
      </w:r>
      <w:proofErr w:type="spellStart"/>
      <w:r w:rsidRPr="00861138">
        <w:rPr>
          <w:rFonts w:ascii="Arial" w:hAnsi="Arial" w:cs="Arial"/>
          <w:sz w:val="22"/>
          <w:szCs w:val="22"/>
        </w:rPr>
        <w:t>retelelor</w:t>
      </w:r>
      <w:proofErr w:type="spellEnd"/>
      <w:r w:rsidRPr="00861138">
        <w:rPr>
          <w:rFonts w:ascii="Arial" w:hAnsi="Arial" w:cs="Arial"/>
          <w:sz w:val="22"/>
          <w:szCs w:val="22"/>
        </w:rPr>
        <w:t xml:space="preserve"> de </w:t>
      </w:r>
      <w:proofErr w:type="spellStart"/>
      <w:r w:rsidRPr="00861138">
        <w:rPr>
          <w:rFonts w:ascii="Arial" w:hAnsi="Arial" w:cs="Arial"/>
          <w:sz w:val="22"/>
          <w:szCs w:val="22"/>
        </w:rPr>
        <w:t>canalizare</w:t>
      </w:r>
      <w:proofErr w:type="spellEnd"/>
      <w:r w:rsidRPr="00861138">
        <w:rPr>
          <w:rFonts w:ascii="Arial" w:hAnsi="Arial" w:cs="Arial"/>
          <w:sz w:val="22"/>
          <w:szCs w:val="22"/>
        </w:rPr>
        <w:t xml:space="preserve"> </w:t>
      </w:r>
      <w:proofErr w:type="spellStart"/>
      <w:r w:rsidRPr="00861138">
        <w:rPr>
          <w:rFonts w:ascii="Arial" w:hAnsi="Arial" w:cs="Arial"/>
          <w:sz w:val="22"/>
          <w:szCs w:val="22"/>
        </w:rPr>
        <w:t>și</w:t>
      </w:r>
      <w:proofErr w:type="spellEnd"/>
      <w:r w:rsidRPr="00861138">
        <w:rPr>
          <w:rFonts w:ascii="Arial" w:hAnsi="Arial" w:cs="Arial"/>
          <w:sz w:val="22"/>
          <w:szCs w:val="22"/>
        </w:rPr>
        <w:t xml:space="preserve"> a </w:t>
      </w:r>
      <w:proofErr w:type="spellStart"/>
      <w:r w:rsidRPr="00861138">
        <w:rPr>
          <w:rFonts w:ascii="Arial" w:hAnsi="Arial" w:cs="Arial"/>
          <w:sz w:val="22"/>
          <w:szCs w:val="22"/>
        </w:rPr>
        <w:t>gradului</w:t>
      </w:r>
      <w:proofErr w:type="spellEnd"/>
      <w:r w:rsidRPr="00861138">
        <w:rPr>
          <w:rFonts w:ascii="Arial" w:hAnsi="Arial" w:cs="Arial"/>
          <w:sz w:val="22"/>
          <w:szCs w:val="22"/>
        </w:rPr>
        <w:t xml:space="preserve"> de </w:t>
      </w:r>
      <w:proofErr w:type="spellStart"/>
      <w:r w:rsidRPr="00861138">
        <w:rPr>
          <w:rFonts w:ascii="Arial" w:hAnsi="Arial" w:cs="Arial"/>
          <w:sz w:val="22"/>
          <w:szCs w:val="22"/>
        </w:rPr>
        <w:t>acoperire</w:t>
      </w:r>
      <w:proofErr w:type="spellEnd"/>
      <w:r w:rsidRPr="00861138">
        <w:rPr>
          <w:rFonts w:ascii="Arial" w:hAnsi="Arial" w:cs="Arial"/>
          <w:sz w:val="22"/>
          <w:szCs w:val="22"/>
        </w:rPr>
        <w:t xml:space="preserve"> </w:t>
      </w:r>
      <w:proofErr w:type="spellStart"/>
      <w:r w:rsidRPr="00861138">
        <w:rPr>
          <w:rFonts w:ascii="Arial" w:hAnsi="Arial" w:cs="Arial"/>
          <w:sz w:val="22"/>
          <w:szCs w:val="22"/>
        </w:rPr>
        <w:t>insuficient</w:t>
      </w:r>
      <w:proofErr w:type="spellEnd"/>
      <w:r w:rsidRPr="00861138">
        <w:rPr>
          <w:rFonts w:ascii="Arial" w:hAnsi="Arial" w:cs="Arial"/>
          <w:sz w:val="22"/>
          <w:szCs w:val="22"/>
        </w:rPr>
        <w:t xml:space="preserve"> sunt </w:t>
      </w:r>
      <w:proofErr w:type="spellStart"/>
      <w:r w:rsidRPr="00861138">
        <w:rPr>
          <w:rFonts w:ascii="Arial" w:hAnsi="Arial" w:cs="Arial"/>
          <w:sz w:val="22"/>
          <w:szCs w:val="22"/>
        </w:rPr>
        <w:t>prezentate</w:t>
      </w:r>
      <w:proofErr w:type="spellEnd"/>
      <w:r w:rsidRPr="00861138">
        <w:rPr>
          <w:rFonts w:ascii="Arial" w:hAnsi="Arial" w:cs="Arial"/>
          <w:sz w:val="22"/>
          <w:szCs w:val="22"/>
        </w:rPr>
        <w:t xml:space="preserve"> </w:t>
      </w:r>
      <w:proofErr w:type="spellStart"/>
      <w:r w:rsidRPr="00861138">
        <w:rPr>
          <w:rFonts w:ascii="Arial" w:hAnsi="Arial" w:cs="Arial"/>
          <w:sz w:val="22"/>
          <w:szCs w:val="22"/>
        </w:rPr>
        <w:t>următoare</w:t>
      </w:r>
      <w:proofErr w:type="spellEnd"/>
      <w:r w:rsidRPr="00861138">
        <w:rPr>
          <w:rFonts w:ascii="Arial" w:hAnsi="Arial" w:cs="Arial"/>
          <w:sz w:val="22"/>
          <w:szCs w:val="22"/>
        </w:rPr>
        <w:t xml:space="preserve"> </w:t>
      </w:r>
      <w:proofErr w:type="spellStart"/>
      <w:r w:rsidRPr="00861138">
        <w:rPr>
          <w:rFonts w:ascii="Arial" w:hAnsi="Arial" w:cs="Arial"/>
          <w:sz w:val="22"/>
          <w:szCs w:val="22"/>
        </w:rPr>
        <w:t>investiții</w:t>
      </w:r>
      <w:proofErr w:type="spellEnd"/>
      <w:r w:rsidRPr="00861138">
        <w:rPr>
          <w:rFonts w:ascii="Arial" w:hAnsi="Arial" w:cs="Arial"/>
          <w:sz w:val="22"/>
          <w:szCs w:val="22"/>
        </w:rPr>
        <w:t>:</w:t>
      </w:r>
    </w:p>
    <w:p w14:paraId="083999A8" w14:textId="77777777" w:rsidR="00861138" w:rsidRPr="00861138" w:rsidRDefault="00861138" w:rsidP="00861138">
      <w:pPr>
        <w:pStyle w:val="BodyText"/>
        <w:spacing w:after="240"/>
        <w:rPr>
          <w:rFonts w:ascii="Arial" w:hAnsi="Arial" w:cs="Arial"/>
          <w:sz w:val="22"/>
          <w:szCs w:val="22"/>
          <w:lang w:val="ro-RO"/>
        </w:rPr>
      </w:pPr>
      <w:bookmarkStart w:id="22" w:name="_Toc478714635"/>
      <w:r w:rsidRPr="00861138">
        <w:rPr>
          <w:rFonts w:ascii="Arial" w:hAnsi="Arial" w:cs="Arial"/>
          <w:sz w:val="22"/>
          <w:szCs w:val="22"/>
          <w:lang w:val="ro-RO"/>
        </w:rPr>
        <w:t xml:space="preserve">• </w:t>
      </w:r>
      <w:bookmarkStart w:id="23" w:name="_Hlk54004906"/>
      <w:r w:rsidRPr="00861138">
        <w:rPr>
          <w:rFonts w:ascii="Arial" w:hAnsi="Arial" w:cs="Arial"/>
          <w:sz w:val="22"/>
          <w:szCs w:val="22"/>
          <w:lang w:val="ro-RO"/>
        </w:rPr>
        <w:t>extindere retea de canalizare in UAT Vaideeni, UAT Horezu din PVC, Dn=200÷500 mm si PAFSIN SN10000, Dn=250÷500mm dupa cum urmeaza:</w:t>
      </w:r>
    </w:p>
    <w:p w14:paraId="24C8761C"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xml:space="preserve">   o retele de canalizare noi in UAT Horezu, L= 13.984 km (inclusiv lungime traversari)</w:t>
      </w:r>
    </w:p>
    <w:p w14:paraId="3967CCDD"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xml:space="preserve">   o retele de canalizare noi in UAT Vaideeni, L= 13.4 km (inclusiv lungime traversari)</w:t>
      </w:r>
    </w:p>
    <w:p w14:paraId="5E2B1911"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reabilitare retele de canalizare in UAT Horezu din PVC, cu diametrul Dn=250÷400 mm si PAFSIN SN10000 Dn=500 mm, L= 1.1 km (inclusiv lungime traversari)</w:t>
      </w:r>
    </w:p>
    <w:p w14:paraId="366D98C3"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xml:space="preserve">• statii de pompare apa uzata noi dupa cum urmeaza: </w:t>
      </w:r>
    </w:p>
    <w:p w14:paraId="258A46C9"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xml:space="preserve">   o 7 statii de pompare in UAT Horezu</w:t>
      </w:r>
    </w:p>
    <w:p w14:paraId="44CA4D9C"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xml:space="preserve">   o 11 statii de pompare in UAT Vaideeni</w:t>
      </w:r>
    </w:p>
    <w:p w14:paraId="2010232E"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xml:space="preserve"> • statii de pompare individuale apa uzata noi dupa cum urmeaza: </w:t>
      </w:r>
    </w:p>
    <w:p w14:paraId="26225675"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xml:space="preserve">   o 87 statii de pompare individuale in UAT Horezu</w:t>
      </w:r>
    </w:p>
    <w:p w14:paraId="0E5B8991"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xml:space="preserve">   o 108 statii de pompare individuale in UAT Vaideeni</w:t>
      </w:r>
    </w:p>
    <w:p w14:paraId="68B948F4"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Conducte de refulare aferente statiilor de pompare ape uzate, PEID, PE100, PN6, SDR 26, De=90 - 315mm.</w:t>
      </w:r>
    </w:p>
    <w:p w14:paraId="2730AB35"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lastRenderedPageBreak/>
        <w:t xml:space="preserve">   o conducte de refulare in UAT Horezu, L= 3.8 km (inclusiv lungime traversari) - 1,643 m aferente statiilor de pompare ape uzate si 2,207 m conducte refulare aferente SPi</w:t>
      </w:r>
    </w:p>
    <w:p w14:paraId="1124DFAE"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xml:space="preserve">   o conducte de refulare in UAT Vaideeni, L= 4.1 km (inclusiv lungime traversari) – 1,965 m conducte de refulare SPAU si 2,165 m conducte de refulare SPi</w:t>
      </w:r>
    </w:p>
    <w:p w14:paraId="4EA5DE5E"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xml:space="preserve">  •  statie de epurare noua in UAT Maldaresti care va deservi aglomerarea Horezu si aglomerarea Vaideeni dimensionata pentru 5202 LE </w:t>
      </w:r>
    </w:p>
    <w:bookmarkEnd w:id="22"/>
    <w:bookmarkEnd w:id="23"/>
    <w:p w14:paraId="4A2101E2" w14:textId="77777777" w:rsidR="00861138" w:rsidRPr="00861138" w:rsidRDefault="00861138" w:rsidP="00861138">
      <w:pPr>
        <w:pStyle w:val="Heading5"/>
        <w:tabs>
          <w:tab w:val="clear" w:pos="857"/>
        </w:tabs>
        <w:ind w:firstLine="0"/>
        <w:rPr>
          <w:rFonts w:ascii="Arial" w:hAnsi="Arial" w:cs="Arial"/>
          <w:sz w:val="22"/>
          <w:szCs w:val="22"/>
          <w:lang w:val="ro-RO"/>
        </w:rPr>
      </w:pPr>
      <w:r w:rsidRPr="00861138">
        <w:rPr>
          <w:rFonts w:ascii="Arial" w:hAnsi="Arial" w:cs="Arial"/>
          <w:sz w:val="22"/>
          <w:szCs w:val="22"/>
          <w:lang w:val="ro-RO"/>
        </w:rPr>
        <w:t>Aglomerarea Brezoi</w:t>
      </w:r>
    </w:p>
    <w:p w14:paraId="6F522400"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In aglomerarea Brezoi rețeaua de canalizare în sistem divizor este executata din tuburi de beton, având colector general cu L = 2.2 km (diametre cuprinse între 600 mm și 800 mm) și colectoare secundare cu diametre cuprinse între 250 mm și 300 mm și L = 9.8 km (din care 5.6 km realizati din beton și 4.4 km executati din PVC).</w:t>
      </w:r>
    </w:p>
    <w:p w14:paraId="3D3BF93B"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Exista în prezent în derulare un proiect pentru extinderea sistemului de canalizare și stație de epurare, după cum urmează:</w:t>
      </w:r>
    </w:p>
    <w:p w14:paraId="40D50F32" w14:textId="77777777" w:rsidR="00861138" w:rsidRPr="00861138" w:rsidRDefault="00861138" w:rsidP="00861138">
      <w:pPr>
        <w:pStyle w:val="BodyText"/>
        <w:spacing w:after="240"/>
        <w:rPr>
          <w:rFonts w:ascii="Arial" w:hAnsi="Arial" w:cs="Arial"/>
          <w:bCs/>
          <w:sz w:val="22"/>
          <w:szCs w:val="22"/>
        </w:rPr>
      </w:pPr>
      <w:r w:rsidRPr="00861138">
        <w:rPr>
          <w:rFonts w:ascii="Arial" w:hAnsi="Arial" w:cs="Arial"/>
          <w:bCs/>
          <w:sz w:val="22"/>
          <w:szCs w:val="22"/>
        </w:rPr>
        <w:t>„</w:t>
      </w:r>
      <w:proofErr w:type="spellStart"/>
      <w:r w:rsidRPr="00861138">
        <w:rPr>
          <w:rFonts w:ascii="Arial" w:hAnsi="Arial" w:cs="Arial"/>
          <w:bCs/>
          <w:i/>
          <w:sz w:val="22"/>
          <w:szCs w:val="22"/>
        </w:rPr>
        <w:t>Modernizare</w:t>
      </w:r>
      <w:proofErr w:type="spellEnd"/>
      <w:r w:rsidRPr="00861138">
        <w:rPr>
          <w:rFonts w:ascii="Arial" w:hAnsi="Arial" w:cs="Arial"/>
          <w:bCs/>
          <w:i/>
          <w:sz w:val="22"/>
          <w:szCs w:val="22"/>
        </w:rPr>
        <w:t xml:space="preserve">, </w:t>
      </w:r>
      <w:proofErr w:type="spellStart"/>
      <w:r w:rsidRPr="00861138">
        <w:rPr>
          <w:rFonts w:ascii="Arial" w:hAnsi="Arial" w:cs="Arial"/>
          <w:bCs/>
          <w:i/>
          <w:sz w:val="22"/>
          <w:szCs w:val="22"/>
        </w:rPr>
        <w:t>reabilitare</w:t>
      </w:r>
      <w:proofErr w:type="spellEnd"/>
      <w:r w:rsidRPr="00861138">
        <w:rPr>
          <w:rFonts w:ascii="Arial" w:hAnsi="Arial" w:cs="Arial"/>
          <w:bCs/>
          <w:i/>
          <w:sz w:val="22"/>
          <w:szCs w:val="22"/>
        </w:rPr>
        <w:t xml:space="preserve"> </w:t>
      </w:r>
      <w:proofErr w:type="spellStart"/>
      <w:r w:rsidRPr="00861138">
        <w:rPr>
          <w:rFonts w:ascii="Arial" w:hAnsi="Arial" w:cs="Arial"/>
          <w:bCs/>
          <w:i/>
          <w:sz w:val="22"/>
          <w:szCs w:val="22"/>
        </w:rPr>
        <w:t>și</w:t>
      </w:r>
      <w:proofErr w:type="spellEnd"/>
      <w:r w:rsidRPr="00861138">
        <w:rPr>
          <w:rFonts w:ascii="Arial" w:hAnsi="Arial" w:cs="Arial"/>
          <w:bCs/>
          <w:i/>
          <w:sz w:val="22"/>
          <w:szCs w:val="22"/>
        </w:rPr>
        <w:t xml:space="preserve"> </w:t>
      </w:r>
      <w:proofErr w:type="spellStart"/>
      <w:r w:rsidRPr="00861138">
        <w:rPr>
          <w:rFonts w:ascii="Arial" w:hAnsi="Arial" w:cs="Arial"/>
          <w:bCs/>
          <w:i/>
          <w:sz w:val="22"/>
          <w:szCs w:val="22"/>
        </w:rPr>
        <w:t>extindere</w:t>
      </w:r>
      <w:proofErr w:type="spellEnd"/>
      <w:r w:rsidRPr="00861138">
        <w:rPr>
          <w:rFonts w:ascii="Arial" w:hAnsi="Arial" w:cs="Arial"/>
          <w:bCs/>
          <w:i/>
          <w:sz w:val="22"/>
          <w:szCs w:val="22"/>
        </w:rPr>
        <w:t xml:space="preserve"> </w:t>
      </w:r>
      <w:proofErr w:type="spellStart"/>
      <w:r w:rsidRPr="00861138">
        <w:rPr>
          <w:rFonts w:ascii="Arial" w:hAnsi="Arial" w:cs="Arial"/>
          <w:bCs/>
          <w:i/>
          <w:sz w:val="22"/>
          <w:szCs w:val="22"/>
        </w:rPr>
        <w:t>rețele</w:t>
      </w:r>
      <w:proofErr w:type="spellEnd"/>
      <w:r w:rsidRPr="00861138">
        <w:rPr>
          <w:rFonts w:ascii="Arial" w:hAnsi="Arial" w:cs="Arial"/>
          <w:bCs/>
          <w:i/>
          <w:sz w:val="22"/>
          <w:szCs w:val="22"/>
        </w:rPr>
        <w:t xml:space="preserve"> </w:t>
      </w:r>
      <w:proofErr w:type="spellStart"/>
      <w:r w:rsidRPr="00861138">
        <w:rPr>
          <w:rFonts w:ascii="Arial" w:hAnsi="Arial" w:cs="Arial"/>
          <w:bCs/>
          <w:i/>
          <w:sz w:val="22"/>
          <w:szCs w:val="22"/>
        </w:rPr>
        <w:t>apă</w:t>
      </w:r>
      <w:proofErr w:type="spellEnd"/>
      <w:r w:rsidRPr="00861138">
        <w:rPr>
          <w:rFonts w:ascii="Arial" w:hAnsi="Arial" w:cs="Arial"/>
          <w:bCs/>
          <w:i/>
          <w:sz w:val="22"/>
          <w:szCs w:val="22"/>
        </w:rPr>
        <w:t xml:space="preserve"> </w:t>
      </w:r>
      <w:proofErr w:type="spellStart"/>
      <w:r w:rsidRPr="00861138">
        <w:rPr>
          <w:rFonts w:ascii="Arial" w:hAnsi="Arial" w:cs="Arial"/>
          <w:bCs/>
          <w:i/>
          <w:sz w:val="22"/>
          <w:szCs w:val="22"/>
        </w:rPr>
        <w:t>și</w:t>
      </w:r>
      <w:proofErr w:type="spellEnd"/>
      <w:r w:rsidRPr="00861138">
        <w:rPr>
          <w:rFonts w:ascii="Arial" w:hAnsi="Arial" w:cs="Arial"/>
          <w:bCs/>
          <w:i/>
          <w:sz w:val="22"/>
          <w:szCs w:val="22"/>
        </w:rPr>
        <w:t xml:space="preserve"> canal </w:t>
      </w:r>
      <w:proofErr w:type="spellStart"/>
      <w:r w:rsidRPr="00861138">
        <w:rPr>
          <w:rFonts w:ascii="Arial" w:hAnsi="Arial" w:cs="Arial"/>
          <w:bCs/>
          <w:i/>
          <w:sz w:val="22"/>
          <w:szCs w:val="22"/>
        </w:rPr>
        <w:t>în</w:t>
      </w:r>
      <w:proofErr w:type="spellEnd"/>
      <w:r w:rsidRPr="00861138">
        <w:rPr>
          <w:rFonts w:ascii="Arial" w:hAnsi="Arial" w:cs="Arial"/>
          <w:bCs/>
          <w:i/>
          <w:sz w:val="22"/>
          <w:szCs w:val="22"/>
        </w:rPr>
        <w:t xml:space="preserve"> </w:t>
      </w:r>
      <w:proofErr w:type="spellStart"/>
      <w:r w:rsidRPr="00861138">
        <w:rPr>
          <w:rFonts w:ascii="Arial" w:hAnsi="Arial" w:cs="Arial"/>
          <w:bCs/>
          <w:i/>
          <w:sz w:val="22"/>
          <w:szCs w:val="22"/>
        </w:rPr>
        <w:t>orașul</w:t>
      </w:r>
      <w:proofErr w:type="spellEnd"/>
      <w:r w:rsidRPr="00861138">
        <w:rPr>
          <w:rFonts w:ascii="Arial" w:hAnsi="Arial" w:cs="Arial"/>
          <w:bCs/>
          <w:i/>
          <w:sz w:val="22"/>
          <w:szCs w:val="22"/>
        </w:rPr>
        <w:t xml:space="preserve"> </w:t>
      </w:r>
      <w:proofErr w:type="spellStart"/>
      <w:r w:rsidRPr="00861138">
        <w:rPr>
          <w:rFonts w:ascii="Arial" w:hAnsi="Arial" w:cs="Arial"/>
          <w:bCs/>
          <w:i/>
          <w:sz w:val="22"/>
          <w:szCs w:val="22"/>
        </w:rPr>
        <w:t>Brezoi</w:t>
      </w:r>
      <w:proofErr w:type="spellEnd"/>
      <w:r w:rsidRPr="00861138">
        <w:rPr>
          <w:rFonts w:ascii="Arial" w:hAnsi="Arial" w:cs="Arial"/>
          <w:bCs/>
          <w:i/>
          <w:sz w:val="22"/>
          <w:szCs w:val="22"/>
        </w:rPr>
        <w:t xml:space="preserve">, </w:t>
      </w:r>
      <w:proofErr w:type="spellStart"/>
      <w:r w:rsidRPr="00861138">
        <w:rPr>
          <w:rFonts w:ascii="Arial" w:hAnsi="Arial" w:cs="Arial"/>
          <w:bCs/>
          <w:i/>
          <w:sz w:val="22"/>
          <w:szCs w:val="22"/>
        </w:rPr>
        <w:t>Județul</w:t>
      </w:r>
      <w:proofErr w:type="spellEnd"/>
      <w:r w:rsidRPr="00861138">
        <w:rPr>
          <w:rFonts w:ascii="Arial" w:hAnsi="Arial" w:cs="Arial"/>
          <w:bCs/>
          <w:i/>
          <w:sz w:val="22"/>
          <w:szCs w:val="22"/>
        </w:rPr>
        <w:t xml:space="preserve"> </w:t>
      </w:r>
      <w:proofErr w:type="spellStart"/>
      <w:r w:rsidRPr="00861138">
        <w:rPr>
          <w:rFonts w:ascii="Arial" w:hAnsi="Arial" w:cs="Arial"/>
          <w:bCs/>
          <w:i/>
          <w:sz w:val="22"/>
          <w:szCs w:val="22"/>
        </w:rPr>
        <w:t>Vâlcea</w:t>
      </w:r>
      <w:proofErr w:type="spellEnd"/>
      <w:r w:rsidRPr="00861138">
        <w:rPr>
          <w:rFonts w:ascii="Arial" w:hAnsi="Arial" w:cs="Arial"/>
          <w:bCs/>
          <w:sz w:val="22"/>
          <w:szCs w:val="22"/>
        </w:rPr>
        <w:t>”:</w:t>
      </w:r>
    </w:p>
    <w:p w14:paraId="48B4C4EF" w14:textId="77777777" w:rsidR="00861138" w:rsidRPr="00861138" w:rsidRDefault="00861138" w:rsidP="00671DD4">
      <w:pPr>
        <w:pStyle w:val="BodyText"/>
        <w:numPr>
          <w:ilvl w:val="0"/>
          <w:numId w:val="27"/>
        </w:numPr>
        <w:spacing w:after="240"/>
        <w:rPr>
          <w:rFonts w:ascii="Arial" w:hAnsi="Arial" w:cs="Arial"/>
          <w:sz w:val="22"/>
          <w:szCs w:val="22"/>
          <w:lang w:val="en-US"/>
        </w:rPr>
      </w:pPr>
      <w:proofErr w:type="spellStart"/>
      <w:r w:rsidRPr="00861138">
        <w:rPr>
          <w:rFonts w:ascii="Arial" w:hAnsi="Arial" w:cs="Arial"/>
          <w:sz w:val="22"/>
          <w:szCs w:val="22"/>
          <w:lang w:val="en-US"/>
        </w:rPr>
        <w:t>Extindere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rețele</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canalizare</w:t>
      </w:r>
      <w:proofErr w:type="spellEnd"/>
      <w:r w:rsidRPr="00861138">
        <w:rPr>
          <w:rFonts w:ascii="Arial" w:hAnsi="Arial" w:cs="Arial"/>
          <w:sz w:val="22"/>
          <w:szCs w:val="22"/>
          <w:lang w:val="en-US"/>
        </w:rPr>
        <w:t xml:space="preserve"> L = 4 km.</w:t>
      </w:r>
    </w:p>
    <w:p w14:paraId="7C1F2C83" w14:textId="77777777" w:rsidR="00861138" w:rsidRPr="00861138" w:rsidRDefault="00861138" w:rsidP="00861138">
      <w:pPr>
        <w:pStyle w:val="BodyText"/>
        <w:spacing w:after="240"/>
        <w:rPr>
          <w:rFonts w:ascii="Arial" w:hAnsi="Arial" w:cs="Arial"/>
          <w:sz w:val="22"/>
          <w:szCs w:val="22"/>
        </w:rPr>
      </w:pPr>
      <w:r w:rsidRPr="00861138">
        <w:rPr>
          <w:rFonts w:ascii="Arial" w:hAnsi="Arial" w:cs="Arial"/>
          <w:sz w:val="22"/>
          <w:szCs w:val="22"/>
          <w:u w:val="single"/>
          <w:lang w:val="ro-RO"/>
        </w:rPr>
        <w:t>În etapa 2 (2014-2020) investițiile prin POIM:</w:t>
      </w:r>
    </w:p>
    <w:p w14:paraId="52FB9A32" w14:textId="77777777" w:rsidR="00861138" w:rsidRPr="00861138" w:rsidRDefault="00861138" w:rsidP="00861138">
      <w:pPr>
        <w:pStyle w:val="BodyText"/>
        <w:spacing w:after="240"/>
        <w:rPr>
          <w:rFonts w:ascii="Arial" w:hAnsi="Arial" w:cs="Arial"/>
          <w:iCs/>
          <w:sz w:val="22"/>
          <w:szCs w:val="22"/>
          <w:lang w:val="ro-RO"/>
        </w:rPr>
      </w:pPr>
      <w:bookmarkStart w:id="24" w:name="_Hlk506733830"/>
      <w:r w:rsidRPr="00861138">
        <w:rPr>
          <w:rFonts w:ascii="Arial" w:hAnsi="Arial" w:cs="Arial"/>
          <w:iCs/>
          <w:sz w:val="22"/>
          <w:szCs w:val="22"/>
          <w:lang w:val="ro-RO"/>
        </w:rPr>
        <w:t>- extindere retea de canalizare din PVC, Dn=250÷315 mm, L=6.082 km (inclusiv lungime traversari)</w:t>
      </w:r>
    </w:p>
    <w:p w14:paraId="19574CB4" w14:textId="77777777" w:rsidR="00861138" w:rsidRPr="00861138" w:rsidRDefault="00861138" w:rsidP="00861138">
      <w:pPr>
        <w:pStyle w:val="BodyText"/>
        <w:spacing w:after="240"/>
        <w:rPr>
          <w:rFonts w:ascii="Arial" w:hAnsi="Arial" w:cs="Arial"/>
          <w:iCs/>
          <w:sz w:val="22"/>
          <w:szCs w:val="22"/>
          <w:lang w:val="ro-RO"/>
        </w:rPr>
      </w:pPr>
      <w:r w:rsidRPr="00861138">
        <w:rPr>
          <w:rFonts w:ascii="Arial" w:hAnsi="Arial" w:cs="Arial"/>
          <w:iCs/>
          <w:sz w:val="22"/>
          <w:szCs w:val="22"/>
          <w:lang w:val="ro-RO"/>
        </w:rPr>
        <w:t>- Reabilitare retea de canalizare, L= 2.2 km (inclusiv lungime traversari)</w:t>
      </w:r>
    </w:p>
    <w:p w14:paraId="45265561" w14:textId="77777777" w:rsidR="00861138" w:rsidRPr="00861138" w:rsidRDefault="00861138" w:rsidP="00861138">
      <w:pPr>
        <w:pStyle w:val="BodyText"/>
        <w:spacing w:after="240"/>
        <w:rPr>
          <w:rFonts w:ascii="Arial" w:hAnsi="Arial" w:cs="Arial"/>
          <w:iCs/>
          <w:sz w:val="22"/>
          <w:szCs w:val="22"/>
          <w:lang w:val="ro-RO"/>
        </w:rPr>
      </w:pPr>
      <w:r w:rsidRPr="00861138">
        <w:rPr>
          <w:rFonts w:ascii="Arial" w:hAnsi="Arial" w:cs="Arial"/>
          <w:iCs/>
          <w:sz w:val="22"/>
          <w:szCs w:val="22"/>
          <w:lang w:val="ro-RO"/>
        </w:rPr>
        <w:t>- 3 statii de pompare in UAT Brezoi</w:t>
      </w:r>
    </w:p>
    <w:p w14:paraId="6AA648B8" w14:textId="77777777" w:rsidR="00861138" w:rsidRPr="00861138" w:rsidRDefault="00861138" w:rsidP="00861138">
      <w:pPr>
        <w:pStyle w:val="BodyText"/>
        <w:spacing w:after="240"/>
        <w:rPr>
          <w:rFonts w:ascii="Arial" w:hAnsi="Arial" w:cs="Arial"/>
          <w:iCs/>
          <w:sz w:val="22"/>
          <w:szCs w:val="22"/>
          <w:lang w:val="ro-RO"/>
        </w:rPr>
      </w:pPr>
      <w:r w:rsidRPr="00861138">
        <w:rPr>
          <w:rFonts w:ascii="Arial" w:hAnsi="Arial" w:cs="Arial"/>
          <w:iCs/>
          <w:sz w:val="22"/>
          <w:szCs w:val="22"/>
          <w:lang w:val="ro-RO"/>
        </w:rPr>
        <w:t>- 1 statie de pompare individuala</w:t>
      </w:r>
    </w:p>
    <w:p w14:paraId="0840BCEC" w14:textId="77777777" w:rsidR="00861138" w:rsidRPr="00861138" w:rsidRDefault="00861138" w:rsidP="00861138">
      <w:pPr>
        <w:pStyle w:val="BodyText"/>
        <w:spacing w:after="240"/>
        <w:rPr>
          <w:rFonts w:ascii="Arial" w:hAnsi="Arial" w:cs="Arial"/>
          <w:iCs/>
          <w:sz w:val="22"/>
          <w:szCs w:val="22"/>
          <w:lang w:val="ro-RO"/>
        </w:rPr>
      </w:pPr>
      <w:r w:rsidRPr="00861138">
        <w:rPr>
          <w:rFonts w:ascii="Arial" w:hAnsi="Arial" w:cs="Arial"/>
          <w:iCs/>
          <w:sz w:val="22"/>
          <w:szCs w:val="22"/>
          <w:lang w:val="ro-RO"/>
        </w:rPr>
        <w:t>- conducte refulare de la statiile de pompare apa uzata din PEID, PE100, PN6, SDR 26, De=90 ÷ 125 mm. L=1.665 km (inclusiv lungime traversari)</w:t>
      </w:r>
    </w:p>
    <w:p w14:paraId="369C69CD" w14:textId="77777777" w:rsidR="00861138" w:rsidRPr="00861138" w:rsidRDefault="00861138" w:rsidP="00861138">
      <w:pPr>
        <w:pStyle w:val="BodyText"/>
        <w:spacing w:after="240"/>
        <w:rPr>
          <w:rFonts w:ascii="Arial" w:hAnsi="Arial" w:cs="Arial"/>
          <w:iCs/>
          <w:sz w:val="22"/>
          <w:szCs w:val="22"/>
          <w:lang w:val="ro-RO"/>
        </w:rPr>
      </w:pPr>
      <w:r w:rsidRPr="00861138">
        <w:rPr>
          <w:rFonts w:ascii="Arial" w:hAnsi="Arial" w:cs="Arial"/>
          <w:iCs/>
          <w:sz w:val="22"/>
          <w:szCs w:val="22"/>
          <w:lang w:val="ro-RO"/>
        </w:rPr>
        <w:t>- statie de epurare noua in Brezoi dimensionata pentru 2747 LE</w:t>
      </w:r>
    </w:p>
    <w:bookmarkEnd w:id="24"/>
    <w:p w14:paraId="1EEA17E8" w14:textId="77777777" w:rsidR="00861138" w:rsidRPr="00861138" w:rsidRDefault="00861138" w:rsidP="00861138">
      <w:pPr>
        <w:pStyle w:val="Heading5"/>
        <w:tabs>
          <w:tab w:val="clear" w:pos="857"/>
        </w:tabs>
        <w:ind w:firstLine="0"/>
        <w:rPr>
          <w:rFonts w:ascii="Arial" w:hAnsi="Arial" w:cs="Arial"/>
          <w:sz w:val="22"/>
          <w:szCs w:val="22"/>
          <w:lang w:val="ro-RO"/>
        </w:rPr>
      </w:pPr>
      <w:r w:rsidRPr="00861138">
        <w:rPr>
          <w:rFonts w:ascii="Arial" w:hAnsi="Arial" w:cs="Arial"/>
          <w:sz w:val="22"/>
          <w:szCs w:val="22"/>
          <w:lang w:val="ro-RO"/>
        </w:rPr>
        <w:t xml:space="preserve">Aglomerarea Budești </w:t>
      </w:r>
    </w:p>
    <w:p w14:paraId="15A3DFB9"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Rețeaua de canalizare a aglomerarii masoara 12 km. Stația de epurare realizată are o capacitate de Q</w:t>
      </w:r>
      <w:r w:rsidRPr="00861138">
        <w:rPr>
          <w:rFonts w:ascii="Arial" w:hAnsi="Arial" w:cs="Arial"/>
          <w:bCs/>
          <w:sz w:val="22"/>
          <w:szCs w:val="22"/>
          <w:vertAlign w:val="subscript"/>
          <w:lang w:val="ro-RO"/>
        </w:rPr>
        <w:t>zi max</w:t>
      </w:r>
      <w:r w:rsidRPr="00861138">
        <w:rPr>
          <w:rFonts w:ascii="Arial" w:hAnsi="Arial" w:cs="Arial"/>
          <w:bCs/>
          <w:sz w:val="22"/>
          <w:szCs w:val="22"/>
          <w:lang w:val="ro-RO"/>
        </w:rPr>
        <w:t xml:space="preserve"> = 36 m</w:t>
      </w:r>
      <w:r w:rsidRPr="00861138">
        <w:rPr>
          <w:rFonts w:ascii="Arial" w:hAnsi="Arial" w:cs="Arial"/>
          <w:bCs/>
          <w:sz w:val="22"/>
          <w:szCs w:val="22"/>
          <w:vertAlign w:val="superscript"/>
          <w:lang w:val="ro-RO"/>
        </w:rPr>
        <w:t>3</w:t>
      </w:r>
      <w:r w:rsidRPr="00861138">
        <w:rPr>
          <w:rFonts w:ascii="Arial" w:hAnsi="Arial" w:cs="Arial"/>
          <w:bCs/>
          <w:sz w:val="22"/>
          <w:szCs w:val="22"/>
          <w:lang w:val="ro-RO"/>
        </w:rPr>
        <w:t>/zi.</w:t>
      </w:r>
    </w:p>
    <w:p w14:paraId="4ACA77C6" w14:textId="77777777" w:rsidR="00861138" w:rsidRPr="00861138" w:rsidRDefault="00861138" w:rsidP="00861138">
      <w:pPr>
        <w:pStyle w:val="BodyText"/>
        <w:spacing w:after="240"/>
        <w:rPr>
          <w:rFonts w:ascii="Arial" w:hAnsi="Arial" w:cs="Arial"/>
          <w:sz w:val="22"/>
          <w:szCs w:val="22"/>
          <w:u w:val="single"/>
        </w:rPr>
      </w:pPr>
      <w:proofErr w:type="spellStart"/>
      <w:r w:rsidRPr="00861138">
        <w:rPr>
          <w:rFonts w:ascii="Arial" w:hAnsi="Arial" w:cs="Arial"/>
          <w:sz w:val="22"/>
          <w:szCs w:val="22"/>
          <w:u w:val="single"/>
        </w:rPr>
        <w:t>În</w:t>
      </w:r>
      <w:proofErr w:type="spellEnd"/>
      <w:r w:rsidRPr="00861138">
        <w:rPr>
          <w:rFonts w:ascii="Arial" w:hAnsi="Arial" w:cs="Arial"/>
          <w:sz w:val="22"/>
          <w:szCs w:val="22"/>
          <w:u w:val="single"/>
        </w:rPr>
        <w:t xml:space="preserve"> </w:t>
      </w:r>
      <w:proofErr w:type="spellStart"/>
      <w:r w:rsidRPr="00861138">
        <w:rPr>
          <w:rFonts w:ascii="Arial" w:hAnsi="Arial" w:cs="Arial"/>
          <w:sz w:val="22"/>
          <w:szCs w:val="22"/>
          <w:u w:val="single"/>
        </w:rPr>
        <w:t>etapa</w:t>
      </w:r>
      <w:proofErr w:type="spellEnd"/>
      <w:r w:rsidRPr="00861138">
        <w:rPr>
          <w:rFonts w:ascii="Arial" w:hAnsi="Arial" w:cs="Arial"/>
          <w:sz w:val="22"/>
          <w:szCs w:val="22"/>
          <w:u w:val="single"/>
        </w:rPr>
        <w:t xml:space="preserve"> 2 (2014-2020) </w:t>
      </w:r>
      <w:proofErr w:type="spellStart"/>
      <w:r w:rsidRPr="00861138">
        <w:rPr>
          <w:rFonts w:ascii="Arial" w:hAnsi="Arial" w:cs="Arial"/>
          <w:sz w:val="22"/>
          <w:szCs w:val="22"/>
          <w:u w:val="single"/>
        </w:rPr>
        <w:t>investițiile</w:t>
      </w:r>
      <w:proofErr w:type="spellEnd"/>
      <w:r w:rsidRPr="00861138">
        <w:rPr>
          <w:rFonts w:ascii="Arial" w:hAnsi="Arial" w:cs="Arial"/>
          <w:sz w:val="22"/>
          <w:szCs w:val="22"/>
          <w:u w:val="single"/>
        </w:rPr>
        <w:t xml:space="preserve"> </w:t>
      </w:r>
      <w:proofErr w:type="spellStart"/>
      <w:r w:rsidRPr="00861138">
        <w:rPr>
          <w:rFonts w:ascii="Arial" w:hAnsi="Arial" w:cs="Arial"/>
          <w:sz w:val="22"/>
          <w:szCs w:val="22"/>
          <w:u w:val="single"/>
        </w:rPr>
        <w:t>prin</w:t>
      </w:r>
      <w:proofErr w:type="spellEnd"/>
      <w:r w:rsidRPr="00861138">
        <w:rPr>
          <w:rFonts w:ascii="Arial" w:hAnsi="Arial" w:cs="Arial"/>
          <w:sz w:val="22"/>
          <w:szCs w:val="22"/>
          <w:u w:val="single"/>
        </w:rPr>
        <w:t xml:space="preserve"> POIM:</w:t>
      </w:r>
    </w:p>
    <w:p w14:paraId="5461D047" w14:textId="77777777" w:rsidR="00861138" w:rsidRPr="00861138" w:rsidRDefault="00861138" w:rsidP="00861138">
      <w:pPr>
        <w:pStyle w:val="BodyText"/>
        <w:spacing w:after="240"/>
        <w:rPr>
          <w:rFonts w:ascii="Arial" w:hAnsi="Arial" w:cs="Arial"/>
          <w:sz w:val="22"/>
          <w:szCs w:val="22"/>
        </w:rPr>
      </w:pPr>
      <w:proofErr w:type="spellStart"/>
      <w:r w:rsidRPr="00861138">
        <w:rPr>
          <w:rFonts w:ascii="Arial" w:hAnsi="Arial" w:cs="Arial"/>
          <w:sz w:val="22"/>
          <w:szCs w:val="22"/>
        </w:rPr>
        <w:t>În</w:t>
      </w:r>
      <w:proofErr w:type="spellEnd"/>
      <w:r w:rsidRPr="00861138">
        <w:rPr>
          <w:rFonts w:ascii="Arial" w:hAnsi="Arial" w:cs="Arial"/>
          <w:sz w:val="22"/>
          <w:szCs w:val="22"/>
        </w:rPr>
        <w:t xml:space="preserve"> </w:t>
      </w:r>
      <w:proofErr w:type="spellStart"/>
      <w:r w:rsidRPr="00861138">
        <w:rPr>
          <w:rFonts w:ascii="Arial" w:hAnsi="Arial" w:cs="Arial"/>
          <w:sz w:val="22"/>
          <w:szCs w:val="22"/>
        </w:rPr>
        <w:t>vederea</w:t>
      </w:r>
      <w:proofErr w:type="spellEnd"/>
      <w:r w:rsidRPr="00861138">
        <w:rPr>
          <w:rFonts w:ascii="Arial" w:hAnsi="Arial" w:cs="Arial"/>
          <w:sz w:val="22"/>
          <w:szCs w:val="22"/>
        </w:rPr>
        <w:t xml:space="preserve"> </w:t>
      </w:r>
      <w:proofErr w:type="spellStart"/>
      <w:r w:rsidRPr="00861138">
        <w:rPr>
          <w:rFonts w:ascii="Arial" w:hAnsi="Arial" w:cs="Arial"/>
          <w:sz w:val="22"/>
          <w:szCs w:val="22"/>
        </w:rPr>
        <w:t>asigurării</w:t>
      </w:r>
      <w:proofErr w:type="spellEnd"/>
      <w:r w:rsidRPr="00861138">
        <w:rPr>
          <w:rFonts w:ascii="Arial" w:hAnsi="Arial" w:cs="Arial"/>
          <w:sz w:val="22"/>
          <w:szCs w:val="22"/>
        </w:rPr>
        <w:t xml:space="preserve"> </w:t>
      </w:r>
      <w:proofErr w:type="spellStart"/>
      <w:r w:rsidRPr="00861138">
        <w:rPr>
          <w:rFonts w:ascii="Arial" w:hAnsi="Arial" w:cs="Arial"/>
          <w:sz w:val="22"/>
          <w:szCs w:val="22"/>
        </w:rPr>
        <w:t>unui</w:t>
      </w:r>
      <w:proofErr w:type="spellEnd"/>
      <w:r w:rsidRPr="00861138">
        <w:rPr>
          <w:rFonts w:ascii="Arial" w:hAnsi="Arial" w:cs="Arial"/>
          <w:sz w:val="22"/>
          <w:szCs w:val="22"/>
        </w:rPr>
        <w:t xml:space="preserve"> grad de </w:t>
      </w:r>
      <w:proofErr w:type="spellStart"/>
      <w:r w:rsidRPr="00861138">
        <w:rPr>
          <w:rFonts w:ascii="Arial" w:hAnsi="Arial" w:cs="Arial"/>
          <w:sz w:val="22"/>
          <w:szCs w:val="22"/>
        </w:rPr>
        <w:t>acoperire</w:t>
      </w:r>
      <w:proofErr w:type="spellEnd"/>
      <w:r w:rsidRPr="00861138">
        <w:rPr>
          <w:rFonts w:ascii="Arial" w:hAnsi="Arial" w:cs="Arial"/>
          <w:sz w:val="22"/>
          <w:szCs w:val="22"/>
        </w:rPr>
        <w:t xml:space="preserve"> de 100%, </w:t>
      </w:r>
      <w:proofErr w:type="spellStart"/>
      <w:r w:rsidRPr="00861138">
        <w:rPr>
          <w:rFonts w:ascii="Arial" w:hAnsi="Arial" w:cs="Arial"/>
          <w:sz w:val="22"/>
          <w:szCs w:val="22"/>
        </w:rPr>
        <w:t>investițiile</w:t>
      </w:r>
      <w:proofErr w:type="spellEnd"/>
      <w:r w:rsidRPr="00861138">
        <w:rPr>
          <w:rFonts w:ascii="Arial" w:hAnsi="Arial" w:cs="Arial"/>
          <w:sz w:val="22"/>
          <w:szCs w:val="22"/>
        </w:rPr>
        <w:t xml:space="preserve"> </w:t>
      </w:r>
      <w:proofErr w:type="spellStart"/>
      <w:r w:rsidRPr="00861138">
        <w:rPr>
          <w:rFonts w:ascii="Arial" w:hAnsi="Arial" w:cs="Arial"/>
          <w:sz w:val="22"/>
          <w:szCs w:val="22"/>
        </w:rPr>
        <w:t>propuse</w:t>
      </w:r>
      <w:proofErr w:type="spellEnd"/>
      <w:r w:rsidRPr="00861138">
        <w:rPr>
          <w:rFonts w:ascii="Arial" w:hAnsi="Arial" w:cs="Arial"/>
          <w:sz w:val="22"/>
          <w:szCs w:val="22"/>
        </w:rPr>
        <w:t xml:space="preserve"> sunt </w:t>
      </w:r>
      <w:proofErr w:type="spellStart"/>
      <w:r w:rsidRPr="00861138">
        <w:rPr>
          <w:rFonts w:ascii="Arial" w:hAnsi="Arial" w:cs="Arial"/>
          <w:sz w:val="22"/>
          <w:szCs w:val="22"/>
        </w:rPr>
        <w:t>următoarele</w:t>
      </w:r>
      <w:proofErr w:type="spellEnd"/>
      <w:r w:rsidRPr="00861138">
        <w:rPr>
          <w:rFonts w:ascii="Arial" w:hAnsi="Arial" w:cs="Arial"/>
          <w:sz w:val="22"/>
          <w:szCs w:val="22"/>
        </w:rPr>
        <w:t>:</w:t>
      </w:r>
    </w:p>
    <w:p w14:paraId="47801C78" w14:textId="77777777" w:rsidR="00861138" w:rsidRPr="00861138" w:rsidRDefault="00861138" w:rsidP="00861138">
      <w:pPr>
        <w:pStyle w:val="BodyText"/>
        <w:spacing w:after="240"/>
        <w:jc w:val="both"/>
        <w:rPr>
          <w:rFonts w:ascii="Arial" w:hAnsi="Arial" w:cs="Arial"/>
          <w:sz w:val="22"/>
          <w:szCs w:val="22"/>
          <w:lang w:val="ro-RO"/>
        </w:rPr>
      </w:pPr>
      <w:r w:rsidRPr="00861138">
        <w:rPr>
          <w:rFonts w:ascii="Arial" w:hAnsi="Arial" w:cs="Arial"/>
          <w:sz w:val="22"/>
          <w:szCs w:val="22"/>
          <w:lang w:val="ro-RO"/>
        </w:rPr>
        <w:t>- extindere retea de canalizare din PVC, Dn=250mm, L=15.752 km (inclusiv lungime traversari)</w:t>
      </w:r>
    </w:p>
    <w:p w14:paraId="18D0F7EB" w14:textId="77777777" w:rsidR="00861138" w:rsidRPr="00861138" w:rsidRDefault="00861138" w:rsidP="00861138">
      <w:pPr>
        <w:pStyle w:val="BodyText"/>
        <w:spacing w:after="240"/>
        <w:jc w:val="both"/>
        <w:rPr>
          <w:rFonts w:ascii="Arial" w:hAnsi="Arial" w:cs="Arial"/>
          <w:sz w:val="22"/>
          <w:szCs w:val="22"/>
          <w:lang w:val="ro-RO"/>
        </w:rPr>
      </w:pPr>
      <w:r w:rsidRPr="00861138">
        <w:rPr>
          <w:rFonts w:ascii="Arial" w:hAnsi="Arial" w:cs="Arial"/>
          <w:sz w:val="22"/>
          <w:szCs w:val="22"/>
          <w:lang w:val="ro-RO"/>
        </w:rPr>
        <w:t>- 12 statii de pompare apa uzata noi</w:t>
      </w:r>
    </w:p>
    <w:p w14:paraId="23C3C16C" w14:textId="77777777" w:rsidR="00861138" w:rsidRPr="00861138" w:rsidRDefault="00861138" w:rsidP="00861138">
      <w:pPr>
        <w:pStyle w:val="BodyText"/>
        <w:spacing w:after="240"/>
        <w:jc w:val="both"/>
        <w:rPr>
          <w:rFonts w:ascii="Arial" w:hAnsi="Arial" w:cs="Arial"/>
          <w:sz w:val="22"/>
          <w:szCs w:val="22"/>
          <w:lang w:val="ro-RO"/>
        </w:rPr>
      </w:pPr>
      <w:r w:rsidRPr="00861138">
        <w:rPr>
          <w:rFonts w:ascii="Arial" w:hAnsi="Arial" w:cs="Arial"/>
          <w:sz w:val="22"/>
          <w:szCs w:val="22"/>
          <w:lang w:val="ro-RO"/>
        </w:rPr>
        <w:lastRenderedPageBreak/>
        <w:t>- conducte refulare, din PEID, PE100, De=90÷110 mm, L= 5.171 km (inclusiv lungime traversari)</w:t>
      </w:r>
    </w:p>
    <w:p w14:paraId="5B023104" w14:textId="77777777" w:rsidR="00861138" w:rsidRPr="00861138" w:rsidRDefault="00861138" w:rsidP="00861138">
      <w:pPr>
        <w:pStyle w:val="Heading5"/>
        <w:tabs>
          <w:tab w:val="clear" w:pos="857"/>
        </w:tabs>
        <w:ind w:firstLine="0"/>
        <w:rPr>
          <w:rFonts w:ascii="Arial" w:hAnsi="Arial" w:cs="Arial"/>
          <w:sz w:val="22"/>
          <w:szCs w:val="22"/>
          <w:lang w:val="ro-RO"/>
        </w:rPr>
      </w:pPr>
      <w:r w:rsidRPr="00861138">
        <w:rPr>
          <w:rFonts w:ascii="Arial" w:hAnsi="Arial" w:cs="Arial"/>
          <w:sz w:val="22"/>
          <w:szCs w:val="22"/>
          <w:lang w:val="ro-RO"/>
        </w:rPr>
        <w:t>Aglomerarea Bunesti</w:t>
      </w:r>
    </w:p>
    <w:p w14:paraId="7E1F4B74"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Rețeaua de canalizare a aglomerarii masoara 19.4 km. Stația de epurare realizată are o capacitate de 2500 LE.</w:t>
      </w:r>
    </w:p>
    <w:p w14:paraId="119E9BA7" w14:textId="77777777" w:rsidR="00861138" w:rsidRPr="00861138" w:rsidRDefault="00861138" w:rsidP="00861138">
      <w:pPr>
        <w:pStyle w:val="BodyText"/>
        <w:spacing w:after="240"/>
        <w:rPr>
          <w:rFonts w:ascii="Arial" w:hAnsi="Arial" w:cs="Arial"/>
          <w:sz w:val="22"/>
          <w:szCs w:val="22"/>
          <w:u w:val="single"/>
        </w:rPr>
      </w:pPr>
      <w:proofErr w:type="spellStart"/>
      <w:r w:rsidRPr="00861138">
        <w:rPr>
          <w:rFonts w:ascii="Arial" w:hAnsi="Arial" w:cs="Arial"/>
          <w:sz w:val="22"/>
          <w:szCs w:val="22"/>
          <w:u w:val="single"/>
        </w:rPr>
        <w:t>În</w:t>
      </w:r>
      <w:proofErr w:type="spellEnd"/>
      <w:r w:rsidRPr="00861138">
        <w:rPr>
          <w:rFonts w:ascii="Arial" w:hAnsi="Arial" w:cs="Arial"/>
          <w:sz w:val="22"/>
          <w:szCs w:val="22"/>
          <w:u w:val="single"/>
        </w:rPr>
        <w:t xml:space="preserve"> </w:t>
      </w:r>
      <w:proofErr w:type="spellStart"/>
      <w:r w:rsidRPr="00861138">
        <w:rPr>
          <w:rFonts w:ascii="Arial" w:hAnsi="Arial" w:cs="Arial"/>
          <w:sz w:val="22"/>
          <w:szCs w:val="22"/>
          <w:u w:val="single"/>
        </w:rPr>
        <w:t>etapa</w:t>
      </w:r>
      <w:proofErr w:type="spellEnd"/>
      <w:r w:rsidRPr="00861138">
        <w:rPr>
          <w:rFonts w:ascii="Arial" w:hAnsi="Arial" w:cs="Arial"/>
          <w:sz w:val="22"/>
          <w:szCs w:val="22"/>
          <w:u w:val="single"/>
        </w:rPr>
        <w:t xml:space="preserve"> 2 (2014-2020) </w:t>
      </w:r>
      <w:proofErr w:type="spellStart"/>
      <w:r w:rsidRPr="00861138">
        <w:rPr>
          <w:rFonts w:ascii="Arial" w:hAnsi="Arial" w:cs="Arial"/>
          <w:sz w:val="22"/>
          <w:szCs w:val="22"/>
          <w:u w:val="single"/>
        </w:rPr>
        <w:t>investițiile</w:t>
      </w:r>
      <w:proofErr w:type="spellEnd"/>
      <w:r w:rsidRPr="00861138">
        <w:rPr>
          <w:rFonts w:ascii="Arial" w:hAnsi="Arial" w:cs="Arial"/>
          <w:sz w:val="22"/>
          <w:szCs w:val="22"/>
          <w:u w:val="single"/>
        </w:rPr>
        <w:t xml:space="preserve"> </w:t>
      </w:r>
      <w:proofErr w:type="spellStart"/>
      <w:r w:rsidRPr="00861138">
        <w:rPr>
          <w:rFonts w:ascii="Arial" w:hAnsi="Arial" w:cs="Arial"/>
          <w:sz w:val="22"/>
          <w:szCs w:val="22"/>
          <w:u w:val="single"/>
        </w:rPr>
        <w:t>prin</w:t>
      </w:r>
      <w:proofErr w:type="spellEnd"/>
      <w:r w:rsidRPr="00861138">
        <w:rPr>
          <w:rFonts w:ascii="Arial" w:hAnsi="Arial" w:cs="Arial"/>
          <w:sz w:val="22"/>
          <w:szCs w:val="22"/>
          <w:u w:val="single"/>
        </w:rPr>
        <w:t xml:space="preserve"> POIM:</w:t>
      </w:r>
    </w:p>
    <w:p w14:paraId="0CC6088C" w14:textId="77777777" w:rsidR="00861138" w:rsidRPr="00861138" w:rsidRDefault="00861138" w:rsidP="00861138">
      <w:pPr>
        <w:pStyle w:val="BodyText"/>
        <w:spacing w:after="240"/>
        <w:jc w:val="both"/>
        <w:rPr>
          <w:rFonts w:ascii="Arial" w:hAnsi="Arial" w:cs="Arial"/>
          <w:sz w:val="22"/>
          <w:szCs w:val="22"/>
          <w:lang w:val="fr-FR"/>
        </w:rPr>
      </w:pPr>
      <w:r w:rsidRPr="00861138">
        <w:rPr>
          <w:rFonts w:ascii="Arial" w:hAnsi="Arial" w:cs="Arial"/>
          <w:sz w:val="22"/>
          <w:szCs w:val="22"/>
          <w:lang w:val="fr-FR"/>
        </w:rPr>
        <w:t xml:space="preserve">- </w:t>
      </w:r>
      <w:proofErr w:type="spellStart"/>
      <w:r w:rsidRPr="00861138">
        <w:rPr>
          <w:rFonts w:ascii="Arial" w:hAnsi="Arial" w:cs="Arial"/>
          <w:sz w:val="22"/>
          <w:szCs w:val="22"/>
          <w:lang w:val="fr-FR"/>
        </w:rPr>
        <w:t>extindere</w:t>
      </w:r>
      <w:proofErr w:type="spellEnd"/>
      <w:r w:rsidRPr="00861138">
        <w:rPr>
          <w:rFonts w:ascii="Arial" w:hAnsi="Arial" w:cs="Arial"/>
          <w:sz w:val="22"/>
          <w:szCs w:val="22"/>
          <w:lang w:val="fr-FR"/>
        </w:rPr>
        <w:t xml:space="preserve"> </w:t>
      </w:r>
      <w:proofErr w:type="spellStart"/>
      <w:r w:rsidRPr="00861138">
        <w:rPr>
          <w:rFonts w:ascii="Arial" w:hAnsi="Arial" w:cs="Arial"/>
          <w:sz w:val="22"/>
          <w:szCs w:val="22"/>
          <w:lang w:val="fr-FR"/>
        </w:rPr>
        <w:t>retea</w:t>
      </w:r>
      <w:proofErr w:type="spellEnd"/>
      <w:r w:rsidRPr="00861138">
        <w:rPr>
          <w:rFonts w:ascii="Arial" w:hAnsi="Arial" w:cs="Arial"/>
          <w:sz w:val="22"/>
          <w:szCs w:val="22"/>
          <w:lang w:val="fr-FR"/>
        </w:rPr>
        <w:t xml:space="preserve"> de </w:t>
      </w:r>
      <w:proofErr w:type="spellStart"/>
      <w:r w:rsidRPr="00861138">
        <w:rPr>
          <w:rFonts w:ascii="Arial" w:hAnsi="Arial" w:cs="Arial"/>
          <w:sz w:val="22"/>
          <w:szCs w:val="22"/>
          <w:lang w:val="fr-FR"/>
        </w:rPr>
        <w:t>canalizare</w:t>
      </w:r>
      <w:proofErr w:type="spellEnd"/>
      <w:r w:rsidRPr="00861138">
        <w:rPr>
          <w:rFonts w:ascii="Arial" w:hAnsi="Arial" w:cs="Arial"/>
          <w:sz w:val="22"/>
          <w:szCs w:val="22"/>
          <w:lang w:val="fr-FR"/>
        </w:rPr>
        <w:t xml:space="preserve"> </w:t>
      </w:r>
      <w:proofErr w:type="spellStart"/>
      <w:r w:rsidRPr="00861138">
        <w:rPr>
          <w:rFonts w:ascii="Arial" w:hAnsi="Arial" w:cs="Arial"/>
          <w:sz w:val="22"/>
          <w:szCs w:val="22"/>
          <w:lang w:val="fr-FR"/>
        </w:rPr>
        <w:t>din</w:t>
      </w:r>
      <w:proofErr w:type="spellEnd"/>
      <w:r w:rsidRPr="00861138">
        <w:rPr>
          <w:rFonts w:ascii="Arial" w:hAnsi="Arial" w:cs="Arial"/>
          <w:sz w:val="22"/>
          <w:szCs w:val="22"/>
          <w:lang w:val="fr-FR"/>
        </w:rPr>
        <w:t xml:space="preserve"> PVC, </w:t>
      </w:r>
      <w:proofErr w:type="spellStart"/>
      <w:r w:rsidRPr="00861138">
        <w:rPr>
          <w:rFonts w:ascii="Arial" w:hAnsi="Arial" w:cs="Arial"/>
          <w:sz w:val="22"/>
          <w:szCs w:val="22"/>
          <w:lang w:val="fr-FR"/>
        </w:rPr>
        <w:t>Dn</w:t>
      </w:r>
      <w:proofErr w:type="spellEnd"/>
      <w:r w:rsidRPr="00861138">
        <w:rPr>
          <w:rFonts w:ascii="Arial" w:hAnsi="Arial" w:cs="Arial"/>
          <w:sz w:val="22"/>
          <w:szCs w:val="22"/>
          <w:lang w:val="fr-FR"/>
        </w:rPr>
        <w:t>=200 mm, L=2.7 km</w:t>
      </w:r>
    </w:p>
    <w:p w14:paraId="2442A326" w14:textId="77777777" w:rsidR="00861138" w:rsidRPr="00861138" w:rsidRDefault="00861138" w:rsidP="00861138">
      <w:pPr>
        <w:pStyle w:val="BodyText"/>
        <w:spacing w:after="240"/>
        <w:jc w:val="both"/>
        <w:rPr>
          <w:rFonts w:ascii="Arial" w:hAnsi="Arial" w:cs="Arial"/>
          <w:sz w:val="22"/>
          <w:szCs w:val="22"/>
          <w:lang w:val="fr-FR"/>
        </w:rPr>
      </w:pPr>
      <w:r w:rsidRPr="00861138">
        <w:rPr>
          <w:rFonts w:ascii="Arial" w:hAnsi="Arial" w:cs="Arial"/>
          <w:sz w:val="22"/>
          <w:szCs w:val="22"/>
          <w:lang w:val="fr-FR"/>
        </w:rPr>
        <w:t xml:space="preserve">- 3 </w:t>
      </w:r>
      <w:proofErr w:type="spellStart"/>
      <w:r w:rsidRPr="00861138">
        <w:rPr>
          <w:rFonts w:ascii="Arial" w:hAnsi="Arial" w:cs="Arial"/>
          <w:sz w:val="22"/>
          <w:szCs w:val="22"/>
          <w:lang w:val="fr-FR"/>
        </w:rPr>
        <w:t>statii</w:t>
      </w:r>
      <w:proofErr w:type="spellEnd"/>
      <w:r w:rsidRPr="00861138">
        <w:rPr>
          <w:rFonts w:ascii="Arial" w:hAnsi="Arial" w:cs="Arial"/>
          <w:sz w:val="22"/>
          <w:szCs w:val="22"/>
          <w:lang w:val="fr-FR"/>
        </w:rPr>
        <w:t xml:space="preserve"> de </w:t>
      </w:r>
      <w:proofErr w:type="spellStart"/>
      <w:r w:rsidRPr="00861138">
        <w:rPr>
          <w:rFonts w:ascii="Arial" w:hAnsi="Arial" w:cs="Arial"/>
          <w:sz w:val="22"/>
          <w:szCs w:val="22"/>
          <w:lang w:val="fr-FR"/>
        </w:rPr>
        <w:t>pompare</w:t>
      </w:r>
      <w:proofErr w:type="spellEnd"/>
      <w:r w:rsidRPr="00861138">
        <w:rPr>
          <w:rFonts w:ascii="Arial" w:hAnsi="Arial" w:cs="Arial"/>
          <w:sz w:val="22"/>
          <w:szCs w:val="22"/>
          <w:lang w:val="fr-FR"/>
        </w:rPr>
        <w:t xml:space="preserve"> </w:t>
      </w:r>
      <w:proofErr w:type="spellStart"/>
      <w:r w:rsidRPr="00861138">
        <w:rPr>
          <w:rFonts w:ascii="Arial" w:hAnsi="Arial" w:cs="Arial"/>
          <w:sz w:val="22"/>
          <w:szCs w:val="22"/>
          <w:lang w:val="fr-FR"/>
        </w:rPr>
        <w:t>apa</w:t>
      </w:r>
      <w:proofErr w:type="spellEnd"/>
      <w:r w:rsidRPr="00861138">
        <w:rPr>
          <w:rFonts w:ascii="Arial" w:hAnsi="Arial" w:cs="Arial"/>
          <w:sz w:val="22"/>
          <w:szCs w:val="22"/>
          <w:lang w:val="fr-FR"/>
        </w:rPr>
        <w:t xml:space="preserve"> </w:t>
      </w:r>
      <w:proofErr w:type="spellStart"/>
      <w:r w:rsidRPr="00861138">
        <w:rPr>
          <w:rFonts w:ascii="Arial" w:hAnsi="Arial" w:cs="Arial"/>
          <w:sz w:val="22"/>
          <w:szCs w:val="22"/>
          <w:lang w:val="fr-FR"/>
        </w:rPr>
        <w:t>uzata</w:t>
      </w:r>
      <w:proofErr w:type="spellEnd"/>
      <w:r w:rsidRPr="00861138">
        <w:rPr>
          <w:rFonts w:ascii="Arial" w:hAnsi="Arial" w:cs="Arial"/>
          <w:sz w:val="22"/>
          <w:szCs w:val="22"/>
          <w:lang w:val="fr-FR"/>
        </w:rPr>
        <w:t xml:space="preserve"> </w:t>
      </w:r>
      <w:proofErr w:type="spellStart"/>
      <w:r w:rsidRPr="00861138">
        <w:rPr>
          <w:rFonts w:ascii="Arial" w:hAnsi="Arial" w:cs="Arial"/>
          <w:sz w:val="22"/>
          <w:szCs w:val="22"/>
          <w:lang w:val="fr-FR"/>
        </w:rPr>
        <w:t>noi</w:t>
      </w:r>
      <w:proofErr w:type="spellEnd"/>
      <w:r w:rsidRPr="00861138">
        <w:rPr>
          <w:rFonts w:ascii="Arial" w:hAnsi="Arial" w:cs="Arial"/>
          <w:sz w:val="22"/>
          <w:szCs w:val="22"/>
          <w:lang w:val="fr-FR"/>
        </w:rPr>
        <w:t xml:space="preserve"> si 5 </w:t>
      </w:r>
      <w:proofErr w:type="spellStart"/>
      <w:r w:rsidRPr="00861138">
        <w:rPr>
          <w:rFonts w:ascii="Arial" w:hAnsi="Arial" w:cs="Arial"/>
          <w:sz w:val="22"/>
          <w:szCs w:val="22"/>
          <w:lang w:val="fr-FR"/>
        </w:rPr>
        <w:t>statii</w:t>
      </w:r>
      <w:proofErr w:type="spellEnd"/>
      <w:r w:rsidRPr="00861138">
        <w:rPr>
          <w:rFonts w:ascii="Arial" w:hAnsi="Arial" w:cs="Arial"/>
          <w:sz w:val="22"/>
          <w:szCs w:val="22"/>
          <w:lang w:val="fr-FR"/>
        </w:rPr>
        <w:t xml:space="preserve"> de </w:t>
      </w:r>
      <w:proofErr w:type="spellStart"/>
      <w:r w:rsidRPr="00861138">
        <w:rPr>
          <w:rFonts w:ascii="Arial" w:hAnsi="Arial" w:cs="Arial"/>
          <w:sz w:val="22"/>
          <w:szCs w:val="22"/>
          <w:lang w:val="fr-FR"/>
        </w:rPr>
        <w:t>pompare</w:t>
      </w:r>
      <w:proofErr w:type="spellEnd"/>
      <w:r w:rsidRPr="00861138">
        <w:rPr>
          <w:rFonts w:ascii="Arial" w:hAnsi="Arial" w:cs="Arial"/>
          <w:sz w:val="22"/>
          <w:szCs w:val="22"/>
          <w:lang w:val="fr-FR"/>
        </w:rPr>
        <w:t xml:space="preserve"> </w:t>
      </w:r>
      <w:proofErr w:type="spellStart"/>
      <w:r w:rsidRPr="00861138">
        <w:rPr>
          <w:rFonts w:ascii="Arial" w:hAnsi="Arial" w:cs="Arial"/>
          <w:sz w:val="22"/>
          <w:szCs w:val="22"/>
          <w:lang w:val="fr-FR"/>
        </w:rPr>
        <w:t>individuale</w:t>
      </w:r>
      <w:proofErr w:type="spellEnd"/>
    </w:p>
    <w:p w14:paraId="2B79BCCD" w14:textId="77777777" w:rsidR="00861138" w:rsidRPr="00861138" w:rsidRDefault="00861138" w:rsidP="00861138">
      <w:pPr>
        <w:pStyle w:val="BodyText"/>
        <w:spacing w:after="240"/>
        <w:jc w:val="both"/>
        <w:rPr>
          <w:rFonts w:ascii="Arial" w:hAnsi="Arial" w:cs="Arial"/>
          <w:sz w:val="22"/>
          <w:szCs w:val="22"/>
        </w:rPr>
      </w:pPr>
      <w:r w:rsidRPr="00861138">
        <w:rPr>
          <w:rFonts w:ascii="Arial" w:hAnsi="Arial" w:cs="Arial"/>
          <w:sz w:val="22"/>
          <w:szCs w:val="22"/>
          <w:lang w:val="fr-FR"/>
        </w:rPr>
        <w:t xml:space="preserve">- </w:t>
      </w:r>
      <w:proofErr w:type="spellStart"/>
      <w:r w:rsidRPr="00861138">
        <w:rPr>
          <w:rFonts w:ascii="Arial" w:hAnsi="Arial" w:cs="Arial"/>
          <w:sz w:val="22"/>
          <w:szCs w:val="22"/>
          <w:lang w:val="fr-FR"/>
        </w:rPr>
        <w:t>Conducte</w:t>
      </w:r>
      <w:proofErr w:type="spellEnd"/>
      <w:r w:rsidRPr="00861138">
        <w:rPr>
          <w:rFonts w:ascii="Arial" w:hAnsi="Arial" w:cs="Arial"/>
          <w:sz w:val="22"/>
          <w:szCs w:val="22"/>
          <w:lang w:val="fr-FR"/>
        </w:rPr>
        <w:t xml:space="preserve"> </w:t>
      </w:r>
      <w:proofErr w:type="spellStart"/>
      <w:r w:rsidRPr="00861138">
        <w:rPr>
          <w:rFonts w:ascii="Arial" w:hAnsi="Arial" w:cs="Arial"/>
          <w:sz w:val="22"/>
          <w:szCs w:val="22"/>
          <w:lang w:val="fr-FR"/>
        </w:rPr>
        <w:t>refulare</w:t>
      </w:r>
      <w:proofErr w:type="spellEnd"/>
      <w:r w:rsidRPr="00861138">
        <w:rPr>
          <w:rFonts w:ascii="Arial" w:hAnsi="Arial" w:cs="Arial"/>
          <w:sz w:val="22"/>
          <w:szCs w:val="22"/>
          <w:lang w:val="fr-FR"/>
        </w:rPr>
        <w:t xml:space="preserve">, </w:t>
      </w:r>
      <w:proofErr w:type="spellStart"/>
      <w:r w:rsidRPr="00861138">
        <w:rPr>
          <w:rFonts w:ascii="Arial" w:hAnsi="Arial" w:cs="Arial"/>
          <w:sz w:val="22"/>
          <w:szCs w:val="22"/>
          <w:lang w:val="fr-FR"/>
        </w:rPr>
        <w:t>din</w:t>
      </w:r>
      <w:proofErr w:type="spellEnd"/>
      <w:r w:rsidRPr="00861138">
        <w:rPr>
          <w:rFonts w:ascii="Arial" w:hAnsi="Arial" w:cs="Arial"/>
          <w:sz w:val="22"/>
          <w:szCs w:val="22"/>
          <w:lang w:val="fr-FR"/>
        </w:rPr>
        <w:t xml:space="preserve"> PEID, PE100, PN10, </w:t>
      </w:r>
      <w:proofErr w:type="spellStart"/>
      <w:r w:rsidRPr="00861138">
        <w:rPr>
          <w:rFonts w:ascii="Arial" w:hAnsi="Arial" w:cs="Arial"/>
          <w:sz w:val="22"/>
          <w:szCs w:val="22"/>
          <w:lang w:val="fr-FR"/>
        </w:rPr>
        <w:t>Dn</w:t>
      </w:r>
      <w:proofErr w:type="spellEnd"/>
      <w:r w:rsidRPr="00861138">
        <w:rPr>
          <w:rFonts w:ascii="Arial" w:hAnsi="Arial" w:cs="Arial"/>
          <w:sz w:val="22"/>
          <w:szCs w:val="22"/>
          <w:lang w:val="fr-FR"/>
        </w:rPr>
        <w:t>=90 mm, L=0.7 km</w:t>
      </w:r>
      <w:r w:rsidRPr="00861138">
        <w:rPr>
          <w:rFonts w:ascii="Arial" w:hAnsi="Arial" w:cs="Arial"/>
          <w:sz w:val="22"/>
          <w:szCs w:val="22"/>
        </w:rPr>
        <w:t xml:space="preserve"> </w:t>
      </w:r>
    </w:p>
    <w:p w14:paraId="35C8EDF4" w14:textId="77777777" w:rsidR="00861138" w:rsidRPr="00861138" w:rsidRDefault="00861138" w:rsidP="00861138">
      <w:pPr>
        <w:pStyle w:val="Heading5"/>
        <w:tabs>
          <w:tab w:val="clear" w:pos="857"/>
        </w:tabs>
        <w:ind w:firstLine="0"/>
        <w:rPr>
          <w:rFonts w:ascii="Arial" w:hAnsi="Arial" w:cs="Arial"/>
          <w:sz w:val="22"/>
          <w:szCs w:val="22"/>
          <w:lang w:val="ro-RO"/>
        </w:rPr>
      </w:pPr>
      <w:r w:rsidRPr="00861138">
        <w:rPr>
          <w:rFonts w:ascii="Arial" w:hAnsi="Arial" w:cs="Arial"/>
          <w:sz w:val="22"/>
          <w:szCs w:val="22"/>
          <w:lang w:val="ro-RO"/>
        </w:rPr>
        <w:t>Aglomerarea Calimanesti</w:t>
      </w:r>
    </w:p>
    <w:p w14:paraId="785D8114" w14:textId="77777777" w:rsidR="00861138" w:rsidRPr="00861138" w:rsidRDefault="00861138" w:rsidP="00861138">
      <w:pPr>
        <w:pStyle w:val="BodyText"/>
        <w:spacing w:after="240"/>
        <w:rPr>
          <w:rFonts w:ascii="Arial" w:hAnsi="Arial" w:cs="Arial"/>
          <w:sz w:val="22"/>
          <w:szCs w:val="22"/>
          <w:lang w:val="en-US"/>
        </w:rPr>
      </w:pPr>
      <w:proofErr w:type="spellStart"/>
      <w:r w:rsidRPr="00861138">
        <w:rPr>
          <w:rFonts w:ascii="Arial" w:hAnsi="Arial" w:cs="Arial"/>
          <w:sz w:val="22"/>
          <w:szCs w:val="22"/>
          <w:lang w:val="en-US"/>
        </w:rPr>
        <w:t>Sistemul</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colectare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si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epurare</w:t>
      </w:r>
      <w:proofErr w:type="spellEnd"/>
      <w:r w:rsidRPr="00861138">
        <w:rPr>
          <w:rFonts w:ascii="Arial" w:hAnsi="Arial" w:cs="Arial"/>
          <w:sz w:val="22"/>
          <w:szCs w:val="22"/>
          <w:lang w:val="en-US"/>
        </w:rPr>
        <w:t xml:space="preserve"> a </w:t>
      </w:r>
      <w:proofErr w:type="spellStart"/>
      <w:r w:rsidRPr="00861138">
        <w:rPr>
          <w:rFonts w:ascii="Arial" w:hAnsi="Arial" w:cs="Arial"/>
          <w:sz w:val="22"/>
          <w:szCs w:val="22"/>
          <w:lang w:val="en-US"/>
        </w:rPr>
        <w:t>apelor</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uzate</w:t>
      </w:r>
      <w:proofErr w:type="spellEnd"/>
      <w:r w:rsidRPr="00861138">
        <w:rPr>
          <w:rFonts w:ascii="Arial" w:hAnsi="Arial" w:cs="Arial"/>
          <w:sz w:val="22"/>
          <w:szCs w:val="22"/>
          <w:lang w:val="en-US"/>
        </w:rPr>
        <w:t xml:space="preserve"> existent in </w:t>
      </w:r>
      <w:proofErr w:type="spellStart"/>
      <w:r w:rsidRPr="00861138">
        <w:rPr>
          <w:rFonts w:ascii="Arial" w:hAnsi="Arial" w:cs="Arial"/>
          <w:sz w:val="22"/>
          <w:szCs w:val="22"/>
          <w:lang w:val="en-US"/>
        </w:rPr>
        <w:t>aglomerarea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Calimanesti</w:t>
      </w:r>
      <w:proofErr w:type="spellEnd"/>
      <w:r w:rsidRPr="00861138">
        <w:rPr>
          <w:rFonts w:ascii="Arial" w:hAnsi="Arial" w:cs="Arial"/>
          <w:sz w:val="22"/>
          <w:szCs w:val="22"/>
          <w:lang w:val="en-US"/>
        </w:rPr>
        <w:t xml:space="preserve"> a </w:t>
      </w:r>
      <w:proofErr w:type="spellStart"/>
      <w:r w:rsidRPr="00861138">
        <w:rPr>
          <w:rFonts w:ascii="Arial" w:hAnsi="Arial" w:cs="Arial"/>
          <w:sz w:val="22"/>
          <w:szCs w:val="22"/>
          <w:lang w:val="en-US"/>
        </w:rPr>
        <w:t>fost</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reabilitat</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si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extins</w:t>
      </w:r>
      <w:proofErr w:type="spellEnd"/>
      <w:r w:rsidRPr="00861138">
        <w:rPr>
          <w:rFonts w:ascii="Arial" w:hAnsi="Arial" w:cs="Arial"/>
          <w:sz w:val="22"/>
          <w:szCs w:val="22"/>
          <w:lang w:val="en-US"/>
        </w:rPr>
        <w:t xml:space="preserve"> in </w:t>
      </w:r>
      <w:proofErr w:type="spellStart"/>
      <w:r w:rsidRPr="00861138">
        <w:rPr>
          <w:rFonts w:ascii="Arial" w:hAnsi="Arial" w:cs="Arial"/>
          <w:sz w:val="22"/>
          <w:szCs w:val="22"/>
          <w:lang w:val="en-US"/>
        </w:rPr>
        <w:t>cadrul</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contractului</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lucrari</w:t>
      </w:r>
      <w:proofErr w:type="spellEnd"/>
      <w:r w:rsidRPr="00861138">
        <w:rPr>
          <w:rFonts w:ascii="Arial" w:hAnsi="Arial" w:cs="Arial"/>
          <w:sz w:val="22"/>
          <w:szCs w:val="22"/>
          <w:lang w:val="en-US"/>
        </w:rPr>
        <w:t xml:space="preserve"> „ </w:t>
      </w:r>
      <w:proofErr w:type="spellStart"/>
      <w:r w:rsidRPr="00861138">
        <w:rPr>
          <w:rFonts w:ascii="Arial" w:hAnsi="Arial" w:cs="Arial"/>
          <w:sz w:val="22"/>
          <w:szCs w:val="22"/>
          <w:lang w:val="en-US"/>
        </w:rPr>
        <w:t>Extinderea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si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reabilitarea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infrastructurii</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apa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si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apa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uzata</w:t>
      </w:r>
      <w:proofErr w:type="spellEnd"/>
      <w:r w:rsidRPr="00861138">
        <w:rPr>
          <w:rFonts w:ascii="Arial" w:hAnsi="Arial" w:cs="Arial"/>
          <w:sz w:val="22"/>
          <w:szCs w:val="22"/>
          <w:lang w:val="en-US"/>
        </w:rPr>
        <w:t xml:space="preserve"> in </w:t>
      </w:r>
      <w:proofErr w:type="spellStart"/>
      <w:proofErr w:type="gramStart"/>
      <w:r w:rsidRPr="00861138">
        <w:rPr>
          <w:rFonts w:ascii="Arial" w:hAnsi="Arial" w:cs="Arial"/>
          <w:sz w:val="22"/>
          <w:szCs w:val="22"/>
          <w:lang w:val="en-US"/>
        </w:rPr>
        <w:t>Calimanesti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finantat</w:t>
      </w:r>
      <w:proofErr w:type="spellEnd"/>
      <w:proofErr w:type="gramEnd"/>
      <w:r w:rsidRPr="00861138">
        <w:rPr>
          <w:rFonts w:ascii="Arial" w:hAnsi="Arial" w:cs="Arial"/>
          <w:sz w:val="22"/>
          <w:szCs w:val="22"/>
          <w:lang w:val="en-US"/>
        </w:rPr>
        <w:t xml:space="preserve"> </w:t>
      </w:r>
      <w:proofErr w:type="spellStart"/>
      <w:r w:rsidRPr="00861138">
        <w:rPr>
          <w:rFonts w:ascii="Arial" w:hAnsi="Arial" w:cs="Arial"/>
          <w:sz w:val="22"/>
          <w:szCs w:val="22"/>
          <w:lang w:val="en-US"/>
        </w:rPr>
        <w:t>prin</w:t>
      </w:r>
      <w:proofErr w:type="spellEnd"/>
      <w:r w:rsidRPr="00861138">
        <w:rPr>
          <w:rFonts w:ascii="Arial" w:hAnsi="Arial" w:cs="Arial"/>
          <w:sz w:val="22"/>
          <w:szCs w:val="22"/>
          <w:lang w:val="en-US"/>
        </w:rPr>
        <w:t xml:space="preserve"> POS </w:t>
      </w:r>
      <w:proofErr w:type="spellStart"/>
      <w:r w:rsidRPr="00861138">
        <w:rPr>
          <w:rFonts w:ascii="Arial" w:hAnsi="Arial" w:cs="Arial"/>
          <w:sz w:val="22"/>
          <w:szCs w:val="22"/>
          <w:lang w:val="en-US"/>
        </w:rPr>
        <w:t>Mediu</w:t>
      </w:r>
      <w:proofErr w:type="spellEnd"/>
      <w:r w:rsidRPr="00861138">
        <w:rPr>
          <w:rFonts w:ascii="Arial" w:hAnsi="Arial" w:cs="Arial"/>
          <w:sz w:val="22"/>
          <w:szCs w:val="22"/>
          <w:lang w:val="en-US"/>
        </w:rPr>
        <w:t>.</w:t>
      </w:r>
    </w:p>
    <w:p w14:paraId="362DDB7F" w14:textId="77777777" w:rsidR="00861138" w:rsidRPr="00861138" w:rsidRDefault="00861138" w:rsidP="00861138">
      <w:pPr>
        <w:pStyle w:val="BodyText"/>
        <w:spacing w:after="240"/>
        <w:rPr>
          <w:rFonts w:ascii="Arial" w:hAnsi="Arial" w:cs="Arial"/>
          <w:sz w:val="22"/>
          <w:szCs w:val="22"/>
          <w:lang w:val="en-US"/>
        </w:rPr>
      </w:pPr>
      <w:proofErr w:type="spellStart"/>
      <w:r w:rsidRPr="00861138">
        <w:rPr>
          <w:rFonts w:ascii="Arial" w:hAnsi="Arial" w:cs="Arial"/>
          <w:sz w:val="22"/>
          <w:szCs w:val="22"/>
          <w:lang w:val="en-US"/>
        </w:rPr>
        <w:t>Sistemul</w:t>
      </w:r>
      <w:proofErr w:type="spellEnd"/>
      <w:r w:rsidRPr="00861138">
        <w:rPr>
          <w:rFonts w:ascii="Arial" w:hAnsi="Arial" w:cs="Arial"/>
          <w:sz w:val="22"/>
          <w:szCs w:val="22"/>
          <w:lang w:val="en-US"/>
        </w:rPr>
        <w:t xml:space="preserve"> existent </w:t>
      </w:r>
      <w:proofErr w:type="spellStart"/>
      <w:r w:rsidRPr="00861138">
        <w:rPr>
          <w:rFonts w:ascii="Arial" w:hAnsi="Arial" w:cs="Arial"/>
          <w:sz w:val="22"/>
          <w:szCs w:val="22"/>
          <w:lang w:val="en-US"/>
        </w:rPr>
        <w:t>inainte</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realizarea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lucrarilor</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finantate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prin</w:t>
      </w:r>
      <w:proofErr w:type="spellEnd"/>
      <w:r w:rsidRPr="00861138">
        <w:rPr>
          <w:rFonts w:ascii="Arial" w:hAnsi="Arial" w:cs="Arial"/>
          <w:sz w:val="22"/>
          <w:szCs w:val="22"/>
          <w:lang w:val="en-US"/>
        </w:rPr>
        <w:t xml:space="preserve"> POS </w:t>
      </w:r>
      <w:proofErr w:type="spellStart"/>
      <w:r w:rsidRPr="00861138">
        <w:rPr>
          <w:rFonts w:ascii="Arial" w:hAnsi="Arial" w:cs="Arial"/>
          <w:sz w:val="22"/>
          <w:szCs w:val="22"/>
          <w:lang w:val="en-US"/>
        </w:rPr>
        <w:t>Mediu</w:t>
      </w:r>
      <w:proofErr w:type="spellEnd"/>
      <w:r w:rsidRPr="00861138">
        <w:rPr>
          <w:rFonts w:ascii="Arial" w:hAnsi="Arial" w:cs="Arial"/>
          <w:sz w:val="22"/>
          <w:szCs w:val="22"/>
          <w:lang w:val="en-US"/>
        </w:rPr>
        <w:t xml:space="preserve">, era </w:t>
      </w:r>
      <w:proofErr w:type="spellStart"/>
      <w:r w:rsidRPr="00861138">
        <w:rPr>
          <w:rFonts w:ascii="Arial" w:hAnsi="Arial" w:cs="Arial"/>
          <w:sz w:val="22"/>
          <w:szCs w:val="22"/>
          <w:lang w:val="en-US"/>
        </w:rPr>
        <w:t>compus</w:t>
      </w:r>
      <w:proofErr w:type="spellEnd"/>
      <w:r w:rsidRPr="00861138">
        <w:rPr>
          <w:rFonts w:ascii="Arial" w:hAnsi="Arial" w:cs="Arial"/>
          <w:sz w:val="22"/>
          <w:szCs w:val="22"/>
          <w:lang w:val="en-US"/>
        </w:rPr>
        <w:t xml:space="preserve"> din:</w:t>
      </w:r>
    </w:p>
    <w:p w14:paraId="184A5B19" w14:textId="77777777" w:rsidR="00861138" w:rsidRPr="00861138" w:rsidRDefault="00861138" w:rsidP="00861138">
      <w:pPr>
        <w:pStyle w:val="BodyText"/>
        <w:spacing w:after="240"/>
        <w:rPr>
          <w:rFonts w:ascii="Arial" w:hAnsi="Arial" w:cs="Arial"/>
          <w:sz w:val="22"/>
          <w:szCs w:val="22"/>
          <w:lang w:val="en-US"/>
        </w:rPr>
      </w:pPr>
      <w:r w:rsidRPr="00861138">
        <w:rPr>
          <w:rFonts w:ascii="Arial" w:hAnsi="Arial" w:cs="Arial"/>
          <w:sz w:val="22"/>
          <w:szCs w:val="22"/>
          <w:lang w:val="en-US"/>
        </w:rPr>
        <w:t xml:space="preserve">Canale </w:t>
      </w:r>
      <w:proofErr w:type="spellStart"/>
      <w:r w:rsidRPr="00861138">
        <w:rPr>
          <w:rFonts w:ascii="Arial" w:hAnsi="Arial" w:cs="Arial"/>
          <w:sz w:val="22"/>
          <w:szCs w:val="22"/>
          <w:lang w:val="en-US"/>
        </w:rPr>
        <w:t>colectoare</w:t>
      </w:r>
      <w:proofErr w:type="spellEnd"/>
    </w:p>
    <w:p w14:paraId="77959E41" w14:textId="77777777" w:rsidR="00861138" w:rsidRPr="00861138" w:rsidRDefault="00861138" w:rsidP="00671DD4">
      <w:pPr>
        <w:pStyle w:val="BodyText"/>
        <w:numPr>
          <w:ilvl w:val="0"/>
          <w:numId w:val="42"/>
        </w:numPr>
        <w:spacing w:after="240"/>
        <w:rPr>
          <w:rFonts w:ascii="Arial" w:hAnsi="Arial" w:cs="Arial"/>
          <w:sz w:val="22"/>
          <w:szCs w:val="22"/>
          <w:lang w:val="en-US"/>
        </w:rPr>
      </w:pPr>
      <w:proofErr w:type="spellStart"/>
      <w:r w:rsidRPr="00861138">
        <w:rPr>
          <w:rFonts w:ascii="Arial" w:hAnsi="Arial" w:cs="Arial"/>
          <w:sz w:val="22"/>
          <w:szCs w:val="22"/>
          <w:lang w:val="en-US"/>
        </w:rPr>
        <w:t>Diametre</w:t>
      </w:r>
      <w:proofErr w:type="spellEnd"/>
      <w:r w:rsidRPr="00861138">
        <w:rPr>
          <w:rFonts w:ascii="Arial" w:hAnsi="Arial" w:cs="Arial"/>
          <w:sz w:val="22"/>
          <w:szCs w:val="22"/>
          <w:lang w:val="en-US"/>
        </w:rPr>
        <w:t xml:space="preserve"> (min/max)</w:t>
      </w:r>
      <w:r w:rsidRPr="00861138">
        <w:rPr>
          <w:rFonts w:ascii="Arial" w:hAnsi="Arial" w:cs="Arial"/>
          <w:sz w:val="22"/>
          <w:szCs w:val="22"/>
          <w:lang w:val="en-US"/>
        </w:rPr>
        <w:tab/>
      </w:r>
      <w:r w:rsidRPr="00861138">
        <w:rPr>
          <w:rFonts w:ascii="Arial" w:hAnsi="Arial" w:cs="Arial"/>
          <w:sz w:val="22"/>
          <w:szCs w:val="22"/>
          <w:lang w:val="en-US"/>
        </w:rPr>
        <w:tab/>
        <w:t>500/700 mm</w:t>
      </w:r>
    </w:p>
    <w:p w14:paraId="41E50B17" w14:textId="77777777" w:rsidR="00861138" w:rsidRPr="00861138" w:rsidRDefault="00861138" w:rsidP="00671DD4">
      <w:pPr>
        <w:pStyle w:val="BodyText"/>
        <w:numPr>
          <w:ilvl w:val="0"/>
          <w:numId w:val="42"/>
        </w:numPr>
        <w:spacing w:after="240"/>
        <w:rPr>
          <w:rFonts w:ascii="Arial" w:hAnsi="Arial" w:cs="Arial"/>
          <w:sz w:val="22"/>
          <w:szCs w:val="22"/>
          <w:lang w:val="en-US"/>
        </w:rPr>
      </w:pPr>
      <w:proofErr w:type="spellStart"/>
      <w:r w:rsidRPr="00861138">
        <w:rPr>
          <w:rFonts w:ascii="Arial" w:hAnsi="Arial" w:cs="Arial"/>
          <w:sz w:val="22"/>
          <w:szCs w:val="22"/>
          <w:lang w:val="en-US"/>
        </w:rPr>
        <w:t>Materiale</w:t>
      </w:r>
      <w:proofErr w:type="spellEnd"/>
      <w:r w:rsidRPr="00861138">
        <w:rPr>
          <w:rFonts w:ascii="Arial" w:hAnsi="Arial" w:cs="Arial"/>
          <w:sz w:val="22"/>
          <w:szCs w:val="22"/>
          <w:lang w:val="en-US"/>
        </w:rPr>
        <w:tab/>
      </w:r>
      <w:r w:rsidRPr="00861138">
        <w:rPr>
          <w:rFonts w:ascii="Arial" w:hAnsi="Arial" w:cs="Arial"/>
          <w:sz w:val="22"/>
          <w:szCs w:val="22"/>
          <w:lang w:val="en-US"/>
        </w:rPr>
        <w:tab/>
        <w:t xml:space="preserve">             </w:t>
      </w:r>
      <w:r w:rsidRPr="00861138">
        <w:rPr>
          <w:rFonts w:ascii="Arial" w:hAnsi="Arial" w:cs="Arial"/>
          <w:sz w:val="22"/>
          <w:szCs w:val="22"/>
          <w:lang w:val="en-US"/>
        </w:rPr>
        <w:tab/>
        <w:t>PVC/Beton</w:t>
      </w:r>
    </w:p>
    <w:p w14:paraId="0AE7455B" w14:textId="77777777" w:rsidR="00861138" w:rsidRPr="00861138" w:rsidRDefault="00861138" w:rsidP="00671DD4">
      <w:pPr>
        <w:pStyle w:val="BodyText"/>
        <w:numPr>
          <w:ilvl w:val="0"/>
          <w:numId w:val="42"/>
        </w:numPr>
        <w:spacing w:after="240"/>
        <w:rPr>
          <w:rFonts w:ascii="Arial" w:hAnsi="Arial" w:cs="Arial"/>
          <w:sz w:val="22"/>
          <w:szCs w:val="22"/>
          <w:lang w:val="en-US"/>
        </w:rPr>
      </w:pPr>
      <w:proofErr w:type="spellStart"/>
      <w:r w:rsidRPr="00861138">
        <w:rPr>
          <w:rFonts w:ascii="Arial" w:hAnsi="Arial" w:cs="Arial"/>
          <w:sz w:val="22"/>
          <w:szCs w:val="22"/>
          <w:lang w:val="en-US"/>
        </w:rPr>
        <w:t>Lungime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totala</w:t>
      </w:r>
      <w:proofErr w:type="spellEnd"/>
      <w:r w:rsidRPr="00861138">
        <w:rPr>
          <w:rFonts w:ascii="Arial" w:hAnsi="Arial" w:cs="Arial"/>
          <w:sz w:val="22"/>
          <w:szCs w:val="22"/>
          <w:lang w:val="en-US"/>
        </w:rPr>
        <w:tab/>
      </w:r>
      <w:r w:rsidRPr="00861138">
        <w:rPr>
          <w:rFonts w:ascii="Arial" w:hAnsi="Arial" w:cs="Arial"/>
          <w:sz w:val="22"/>
          <w:szCs w:val="22"/>
          <w:lang w:val="en-US"/>
        </w:rPr>
        <w:tab/>
      </w:r>
      <w:r w:rsidRPr="00861138">
        <w:rPr>
          <w:rFonts w:ascii="Arial" w:hAnsi="Arial" w:cs="Arial"/>
          <w:sz w:val="22"/>
          <w:szCs w:val="22"/>
          <w:lang w:val="en-US"/>
        </w:rPr>
        <w:tab/>
        <w:t>1907/2700=4606 m</w:t>
      </w:r>
    </w:p>
    <w:p w14:paraId="655C58EC" w14:textId="77777777" w:rsidR="00861138" w:rsidRPr="00861138" w:rsidRDefault="00861138" w:rsidP="00861138">
      <w:pPr>
        <w:pStyle w:val="BodyText"/>
        <w:spacing w:after="240"/>
        <w:rPr>
          <w:rFonts w:ascii="Arial" w:hAnsi="Arial" w:cs="Arial"/>
          <w:sz w:val="22"/>
          <w:szCs w:val="22"/>
          <w:lang w:val="en-US"/>
        </w:rPr>
      </w:pPr>
      <w:proofErr w:type="spellStart"/>
      <w:r w:rsidRPr="00861138">
        <w:rPr>
          <w:rFonts w:ascii="Arial" w:hAnsi="Arial" w:cs="Arial"/>
          <w:sz w:val="22"/>
          <w:szCs w:val="22"/>
          <w:lang w:val="en-US"/>
        </w:rPr>
        <w:t>Retele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canalizare</w:t>
      </w:r>
      <w:proofErr w:type="spellEnd"/>
    </w:p>
    <w:p w14:paraId="22CC3DA9" w14:textId="77777777" w:rsidR="00861138" w:rsidRPr="00861138" w:rsidRDefault="00861138" w:rsidP="00671DD4">
      <w:pPr>
        <w:pStyle w:val="BodyText"/>
        <w:numPr>
          <w:ilvl w:val="0"/>
          <w:numId w:val="42"/>
        </w:numPr>
        <w:spacing w:after="240"/>
        <w:rPr>
          <w:rFonts w:ascii="Arial" w:hAnsi="Arial" w:cs="Arial"/>
          <w:sz w:val="22"/>
          <w:szCs w:val="22"/>
          <w:lang w:val="en-US"/>
        </w:rPr>
      </w:pPr>
      <w:proofErr w:type="spellStart"/>
      <w:r w:rsidRPr="00861138">
        <w:rPr>
          <w:rFonts w:ascii="Arial" w:hAnsi="Arial" w:cs="Arial"/>
          <w:sz w:val="22"/>
          <w:szCs w:val="22"/>
          <w:lang w:val="en-US"/>
        </w:rPr>
        <w:t>Diametre</w:t>
      </w:r>
      <w:proofErr w:type="spellEnd"/>
      <w:r w:rsidRPr="00861138">
        <w:rPr>
          <w:rFonts w:ascii="Arial" w:hAnsi="Arial" w:cs="Arial"/>
          <w:sz w:val="22"/>
          <w:szCs w:val="22"/>
          <w:lang w:val="en-US"/>
        </w:rPr>
        <w:t xml:space="preserve"> (min/max)</w:t>
      </w:r>
      <w:r w:rsidRPr="00861138">
        <w:rPr>
          <w:rFonts w:ascii="Arial" w:hAnsi="Arial" w:cs="Arial"/>
          <w:sz w:val="22"/>
          <w:szCs w:val="22"/>
          <w:lang w:val="en-US"/>
        </w:rPr>
        <w:tab/>
      </w:r>
      <w:r w:rsidRPr="00861138">
        <w:rPr>
          <w:rFonts w:ascii="Arial" w:hAnsi="Arial" w:cs="Arial"/>
          <w:sz w:val="22"/>
          <w:szCs w:val="22"/>
          <w:lang w:val="en-US"/>
        </w:rPr>
        <w:tab/>
        <w:t>250/300/400 mm</w:t>
      </w:r>
    </w:p>
    <w:p w14:paraId="106653C4" w14:textId="77777777" w:rsidR="00861138" w:rsidRPr="00861138" w:rsidRDefault="00861138" w:rsidP="00671DD4">
      <w:pPr>
        <w:pStyle w:val="BodyText"/>
        <w:numPr>
          <w:ilvl w:val="0"/>
          <w:numId w:val="42"/>
        </w:numPr>
        <w:spacing w:after="240"/>
        <w:rPr>
          <w:rFonts w:ascii="Arial" w:hAnsi="Arial" w:cs="Arial"/>
          <w:sz w:val="22"/>
          <w:szCs w:val="22"/>
          <w:lang w:val="en-US"/>
        </w:rPr>
      </w:pPr>
      <w:proofErr w:type="spellStart"/>
      <w:r w:rsidRPr="00861138">
        <w:rPr>
          <w:rFonts w:ascii="Arial" w:hAnsi="Arial" w:cs="Arial"/>
          <w:sz w:val="22"/>
          <w:szCs w:val="22"/>
          <w:lang w:val="en-US"/>
        </w:rPr>
        <w:t>Materiale</w:t>
      </w:r>
      <w:proofErr w:type="spellEnd"/>
      <w:r w:rsidRPr="00861138">
        <w:rPr>
          <w:rFonts w:ascii="Arial" w:hAnsi="Arial" w:cs="Arial"/>
          <w:sz w:val="22"/>
          <w:szCs w:val="22"/>
          <w:lang w:val="en-US"/>
        </w:rPr>
        <w:t xml:space="preserve"> </w:t>
      </w:r>
      <w:r w:rsidRPr="00861138">
        <w:rPr>
          <w:rFonts w:ascii="Arial" w:hAnsi="Arial" w:cs="Arial"/>
          <w:sz w:val="22"/>
          <w:szCs w:val="22"/>
          <w:lang w:val="en-US"/>
        </w:rPr>
        <w:tab/>
      </w:r>
      <w:r w:rsidRPr="00861138">
        <w:rPr>
          <w:rFonts w:ascii="Arial" w:hAnsi="Arial" w:cs="Arial"/>
          <w:sz w:val="22"/>
          <w:szCs w:val="22"/>
          <w:lang w:val="en-US"/>
        </w:rPr>
        <w:tab/>
      </w:r>
      <w:r w:rsidRPr="00861138">
        <w:rPr>
          <w:rFonts w:ascii="Arial" w:hAnsi="Arial" w:cs="Arial"/>
          <w:sz w:val="22"/>
          <w:szCs w:val="22"/>
          <w:lang w:val="en-US"/>
        </w:rPr>
        <w:tab/>
        <w:t xml:space="preserve">             Beton/PREMO</w:t>
      </w:r>
    </w:p>
    <w:p w14:paraId="40A831BD" w14:textId="77777777" w:rsidR="00861138" w:rsidRPr="00861138" w:rsidRDefault="00861138" w:rsidP="00671DD4">
      <w:pPr>
        <w:pStyle w:val="BodyText"/>
        <w:numPr>
          <w:ilvl w:val="0"/>
          <w:numId w:val="42"/>
        </w:numPr>
        <w:spacing w:after="240"/>
        <w:rPr>
          <w:rFonts w:ascii="Arial" w:hAnsi="Arial" w:cs="Arial"/>
          <w:sz w:val="22"/>
          <w:szCs w:val="22"/>
          <w:lang w:val="en-US"/>
        </w:rPr>
      </w:pPr>
      <w:proofErr w:type="spellStart"/>
      <w:r w:rsidRPr="00861138">
        <w:rPr>
          <w:rFonts w:ascii="Arial" w:hAnsi="Arial" w:cs="Arial"/>
          <w:sz w:val="22"/>
          <w:szCs w:val="22"/>
          <w:lang w:val="en-US"/>
        </w:rPr>
        <w:t>Lungime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totala</w:t>
      </w:r>
      <w:proofErr w:type="spellEnd"/>
      <w:r w:rsidRPr="00861138">
        <w:rPr>
          <w:rFonts w:ascii="Arial" w:hAnsi="Arial" w:cs="Arial"/>
          <w:sz w:val="22"/>
          <w:szCs w:val="22"/>
          <w:lang w:val="en-US"/>
        </w:rPr>
        <w:tab/>
      </w:r>
      <w:r w:rsidRPr="00861138">
        <w:rPr>
          <w:rFonts w:ascii="Arial" w:hAnsi="Arial" w:cs="Arial"/>
          <w:sz w:val="22"/>
          <w:szCs w:val="22"/>
          <w:lang w:val="en-US"/>
        </w:rPr>
        <w:tab/>
      </w:r>
      <w:r w:rsidRPr="00861138">
        <w:rPr>
          <w:rFonts w:ascii="Arial" w:hAnsi="Arial" w:cs="Arial"/>
          <w:sz w:val="22"/>
          <w:szCs w:val="22"/>
          <w:lang w:val="en-US"/>
        </w:rPr>
        <w:tab/>
        <w:t>8600 m / 21784.6 m</w:t>
      </w:r>
    </w:p>
    <w:p w14:paraId="0F88E798" w14:textId="77777777" w:rsidR="00861138" w:rsidRPr="00861138" w:rsidRDefault="00861138" w:rsidP="00861138">
      <w:pPr>
        <w:pStyle w:val="BodyText"/>
        <w:spacing w:after="240"/>
        <w:rPr>
          <w:rFonts w:ascii="Arial" w:hAnsi="Arial" w:cs="Arial"/>
          <w:sz w:val="22"/>
          <w:szCs w:val="22"/>
          <w:lang w:val="en-US"/>
        </w:rPr>
      </w:pPr>
      <w:r w:rsidRPr="00861138">
        <w:rPr>
          <w:rFonts w:ascii="Arial" w:hAnsi="Arial" w:cs="Arial"/>
          <w:sz w:val="22"/>
          <w:szCs w:val="22"/>
          <w:lang w:val="en-US"/>
        </w:rPr>
        <w:t xml:space="preserve">In </w:t>
      </w:r>
      <w:proofErr w:type="spellStart"/>
      <w:r w:rsidRPr="00861138">
        <w:rPr>
          <w:rFonts w:ascii="Arial" w:hAnsi="Arial" w:cs="Arial"/>
          <w:sz w:val="22"/>
          <w:szCs w:val="22"/>
          <w:lang w:val="en-US"/>
        </w:rPr>
        <w:t>cadrul</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contractului</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lucrari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Extinderea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si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reabilitarea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infrastructurii</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apa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si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apa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uzata</w:t>
      </w:r>
      <w:proofErr w:type="spellEnd"/>
      <w:r w:rsidRPr="00861138">
        <w:rPr>
          <w:rFonts w:ascii="Arial" w:hAnsi="Arial" w:cs="Arial"/>
          <w:sz w:val="22"/>
          <w:szCs w:val="22"/>
          <w:lang w:val="en-US"/>
        </w:rPr>
        <w:t xml:space="preserve"> in </w:t>
      </w:r>
      <w:proofErr w:type="spellStart"/>
      <w:proofErr w:type="gramStart"/>
      <w:r w:rsidRPr="00861138">
        <w:rPr>
          <w:rFonts w:ascii="Arial" w:hAnsi="Arial" w:cs="Arial"/>
          <w:sz w:val="22"/>
          <w:szCs w:val="22"/>
          <w:lang w:val="en-US"/>
        </w:rPr>
        <w:t>Calimanesti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finantat</w:t>
      </w:r>
      <w:proofErr w:type="spellEnd"/>
      <w:proofErr w:type="gramEnd"/>
      <w:r w:rsidRPr="00861138">
        <w:rPr>
          <w:rFonts w:ascii="Arial" w:hAnsi="Arial" w:cs="Arial"/>
          <w:sz w:val="22"/>
          <w:szCs w:val="22"/>
          <w:lang w:val="en-US"/>
        </w:rPr>
        <w:t xml:space="preserve"> </w:t>
      </w:r>
      <w:proofErr w:type="spellStart"/>
      <w:r w:rsidRPr="00861138">
        <w:rPr>
          <w:rFonts w:ascii="Arial" w:hAnsi="Arial" w:cs="Arial"/>
          <w:sz w:val="22"/>
          <w:szCs w:val="22"/>
          <w:lang w:val="en-US"/>
        </w:rPr>
        <w:t>prin</w:t>
      </w:r>
      <w:proofErr w:type="spellEnd"/>
      <w:r w:rsidRPr="00861138">
        <w:rPr>
          <w:rFonts w:ascii="Arial" w:hAnsi="Arial" w:cs="Arial"/>
          <w:sz w:val="22"/>
          <w:szCs w:val="22"/>
          <w:lang w:val="en-US"/>
        </w:rPr>
        <w:t xml:space="preserve"> POS </w:t>
      </w:r>
      <w:proofErr w:type="spellStart"/>
      <w:r w:rsidRPr="00861138">
        <w:rPr>
          <w:rFonts w:ascii="Arial" w:hAnsi="Arial" w:cs="Arial"/>
          <w:sz w:val="22"/>
          <w:szCs w:val="22"/>
          <w:lang w:val="en-US"/>
        </w:rPr>
        <w:t>Mediu</w:t>
      </w:r>
      <w:proofErr w:type="spellEnd"/>
      <w:r w:rsidRPr="00861138">
        <w:rPr>
          <w:rFonts w:ascii="Arial" w:hAnsi="Arial" w:cs="Arial"/>
          <w:sz w:val="22"/>
          <w:szCs w:val="22"/>
          <w:lang w:val="en-US"/>
        </w:rPr>
        <w:t xml:space="preserve">, au </w:t>
      </w:r>
      <w:proofErr w:type="spellStart"/>
      <w:r w:rsidRPr="00861138">
        <w:rPr>
          <w:rFonts w:ascii="Arial" w:hAnsi="Arial" w:cs="Arial"/>
          <w:sz w:val="22"/>
          <w:szCs w:val="22"/>
          <w:lang w:val="en-US"/>
        </w:rPr>
        <w:t>fost</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realizate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urmatoarele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lucrari</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extindere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si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reabilitare</w:t>
      </w:r>
      <w:proofErr w:type="spellEnd"/>
      <w:r w:rsidRPr="00861138">
        <w:rPr>
          <w:rFonts w:ascii="Arial" w:hAnsi="Arial" w:cs="Arial"/>
          <w:sz w:val="22"/>
          <w:szCs w:val="22"/>
          <w:lang w:val="en-US"/>
        </w:rPr>
        <w:t>:</w:t>
      </w:r>
    </w:p>
    <w:p w14:paraId="12297415" w14:textId="77777777" w:rsidR="00861138" w:rsidRPr="00861138" w:rsidRDefault="00861138" w:rsidP="00671DD4">
      <w:pPr>
        <w:pStyle w:val="BodyText"/>
        <w:numPr>
          <w:ilvl w:val="0"/>
          <w:numId w:val="43"/>
        </w:numPr>
        <w:spacing w:after="240"/>
        <w:rPr>
          <w:rFonts w:ascii="Arial" w:hAnsi="Arial" w:cs="Arial"/>
          <w:sz w:val="22"/>
          <w:szCs w:val="22"/>
          <w:lang w:val="en-US"/>
        </w:rPr>
      </w:pPr>
      <w:proofErr w:type="spellStart"/>
      <w:r w:rsidRPr="00861138">
        <w:rPr>
          <w:rFonts w:ascii="Arial" w:hAnsi="Arial" w:cs="Arial"/>
          <w:sz w:val="22"/>
          <w:szCs w:val="22"/>
          <w:lang w:val="en-US"/>
        </w:rPr>
        <w:t>Extindere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retea</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canalizare</w:t>
      </w:r>
      <w:proofErr w:type="spellEnd"/>
      <w:r w:rsidRPr="00861138">
        <w:rPr>
          <w:rFonts w:ascii="Arial" w:hAnsi="Arial" w:cs="Arial"/>
          <w:sz w:val="22"/>
          <w:szCs w:val="22"/>
          <w:lang w:val="en-US"/>
        </w:rPr>
        <w:t xml:space="preserve"> L = 21.581,00 m;</w:t>
      </w:r>
    </w:p>
    <w:p w14:paraId="5B571681" w14:textId="77777777" w:rsidR="00861138" w:rsidRPr="00861138" w:rsidRDefault="00861138" w:rsidP="00671DD4">
      <w:pPr>
        <w:pStyle w:val="BodyText"/>
        <w:numPr>
          <w:ilvl w:val="0"/>
          <w:numId w:val="43"/>
        </w:numPr>
        <w:spacing w:after="240"/>
        <w:rPr>
          <w:rFonts w:ascii="Arial" w:hAnsi="Arial" w:cs="Arial"/>
          <w:sz w:val="22"/>
          <w:szCs w:val="22"/>
          <w:lang w:val="en-US"/>
        </w:rPr>
      </w:pPr>
      <w:proofErr w:type="spellStart"/>
      <w:r w:rsidRPr="00861138">
        <w:rPr>
          <w:rFonts w:ascii="Arial" w:hAnsi="Arial" w:cs="Arial"/>
          <w:sz w:val="22"/>
          <w:szCs w:val="22"/>
          <w:lang w:val="en-US"/>
        </w:rPr>
        <w:t>Reabilitare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retea</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canalizare</w:t>
      </w:r>
      <w:proofErr w:type="spellEnd"/>
      <w:r w:rsidRPr="00861138">
        <w:rPr>
          <w:rFonts w:ascii="Arial" w:hAnsi="Arial" w:cs="Arial"/>
          <w:sz w:val="22"/>
          <w:szCs w:val="22"/>
          <w:lang w:val="en-US"/>
        </w:rPr>
        <w:t xml:space="preserve"> L = 617,00 m</w:t>
      </w:r>
    </w:p>
    <w:p w14:paraId="37073AA4"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xml:space="preserve">In cadrul contractului de lucrari „ Extinderea si reabilitarea infrastructurii de apa si apa uzata in Calimanesti“ finantat prin POS Mediu, pentru asigurarea colectarii si transportului apelor uzate menajere din zonele de extindere catre statia de epurare, din cauza pantei terenului </w:t>
      </w:r>
      <w:r w:rsidRPr="00861138">
        <w:rPr>
          <w:rFonts w:ascii="Arial" w:hAnsi="Arial" w:cs="Arial"/>
          <w:sz w:val="22"/>
          <w:szCs w:val="22"/>
          <w:lang w:val="ro-RO"/>
        </w:rPr>
        <w:lastRenderedPageBreak/>
        <w:t>natural care este in sens invers decat statia de epurare si a lungimii extinderilor, a rezultat necesitate amplasarii a 12 statii de pompare apa uzata.</w:t>
      </w:r>
    </w:p>
    <w:p w14:paraId="2B616F02"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bCs/>
          <w:sz w:val="22"/>
          <w:szCs w:val="22"/>
          <w:lang w:val="ro-RO"/>
        </w:rPr>
        <w:t xml:space="preserve">Statia de epurare a fost extinsa si reabilitata prin proiectul  </w:t>
      </w:r>
      <w:r w:rsidRPr="00861138">
        <w:rPr>
          <w:rFonts w:ascii="Arial" w:hAnsi="Arial" w:cs="Arial"/>
          <w:sz w:val="22"/>
          <w:szCs w:val="22"/>
          <w:lang w:val="ro-RO"/>
        </w:rPr>
        <w:t>”VL-CL4-Construire statii de epurare ape uzate noi in Calimanesti si Olanesti - Lot Nr. 1: SEAU-Calimanesti”, finantat prin POS Mediu I si are capacitatea de 14.651 LE.</w:t>
      </w:r>
    </w:p>
    <w:p w14:paraId="53EC79DD" w14:textId="77777777" w:rsidR="00861138" w:rsidRPr="00861138" w:rsidRDefault="00861138" w:rsidP="00861138">
      <w:pPr>
        <w:pStyle w:val="BodyText"/>
        <w:spacing w:after="240"/>
        <w:rPr>
          <w:rFonts w:ascii="Arial" w:hAnsi="Arial" w:cs="Arial"/>
          <w:sz w:val="22"/>
          <w:szCs w:val="22"/>
          <w:u w:val="single"/>
          <w:lang w:val="ro-RO"/>
        </w:rPr>
      </w:pPr>
      <w:r w:rsidRPr="00861138">
        <w:rPr>
          <w:rFonts w:ascii="Arial" w:hAnsi="Arial" w:cs="Arial"/>
          <w:sz w:val="22"/>
          <w:szCs w:val="22"/>
          <w:u w:val="single"/>
          <w:lang w:val="ro-RO"/>
        </w:rPr>
        <w:t>În etapa 2 (2014-2020) investițiile prin POIM:</w:t>
      </w:r>
    </w:p>
    <w:p w14:paraId="320C00D5" w14:textId="77777777" w:rsidR="00861138" w:rsidRPr="00861138" w:rsidRDefault="00861138" w:rsidP="00861138">
      <w:pPr>
        <w:pStyle w:val="BodyText"/>
        <w:spacing w:after="240"/>
        <w:rPr>
          <w:rFonts w:ascii="Arial" w:hAnsi="Arial" w:cs="Arial"/>
          <w:sz w:val="22"/>
          <w:szCs w:val="22"/>
        </w:rPr>
      </w:pPr>
      <w:proofErr w:type="spellStart"/>
      <w:r w:rsidRPr="00861138">
        <w:rPr>
          <w:rFonts w:ascii="Arial" w:hAnsi="Arial" w:cs="Arial"/>
          <w:sz w:val="22"/>
          <w:szCs w:val="22"/>
        </w:rPr>
        <w:t>Datorită</w:t>
      </w:r>
      <w:proofErr w:type="spellEnd"/>
      <w:r w:rsidRPr="00861138">
        <w:rPr>
          <w:rFonts w:ascii="Arial" w:hAnsi="Arial" w:cs="Arial"/>
          <w:sz w:val="22"/>
          <w:szCs w:val="22"/>
        </w:rPr>
        <w:t xml:space="preserve"> </w:t>
      </w:r>
      <w:proofErr w:type="spellStart"/>
      <w:r w:rsidRPr="00861138">
        <w:rPr>
          <w:rFonts w:ascii="Arial" w:hAnsi="Arial" w:cs="Arial"/>
          <w:sz w:val="22"/>
          <w:szCs w:val="22"/>
        </w:rPr>
        <w:t>gradului</w:t>
      </w:r>
      <w:proofErr w:type="spellEnd"/>
      <w:r w:rsidRPr="00861138">
        <w:rPr>
          <w:rFonts w:ascii="Arial" w:hAnsi="Arial" w:cs="Arial"/>
          <w:sz w:val="22"/>
          <w:szCs w:val="22"/>
        </w:rPr>
        <w:t xml:space="preserve"> de </w:t>
      </w:r>
      <w:proofErr w:type="spellStart"/>
      <w:r w:rsidRPr="00861138">
        <w:rPr>
          <w:rFonts w:ascii="Arial" w:hAnsi="Arial" w:cs="Arial"/>
          <w:sz w:val="22"/>
          <w:szCs w:val="22"/>
        </w:rPr>
        <w:t>acoperire</w:t>
      </w:r>
      <w:proofErr w:type="spellEnd"/>
      <w:r w:rsidRPr="00861138">
        <w:rPr>
          <w:rFonts w:ascii="Arial" w:hAnsi="Arial" w:cs="Arial"/>
          <w:sz w:val="22"/>
          <w:szCs w:val="22"/>
        </w:rPr>
        <w:t xml:space="preserve"> </w:t>
      </w:r>
      <w:proofErr w:type="spellStart"/>
      <w:r w:rsidRPr="00861138">
        <w:rPr>
          <w:rFonts w:ascii="Arial" w:hAnsi="Arial" w:cs="Arial"/>
          <w:sz w:val="22"/>
          <w:szCs w:val="22"/>
        </w:rPr>
        <w:t>insuficient</w:t>
      </w:r>
      <w:proofErr w:type="spellEnd"/>
      <w:r w:rsidRPr="00861138">
        <w:rPr>
          <w:rFonts w:ascii="Arial" w:hAnsi="Arial" w:cs="Arial"/>
          <w:sz w:val="22"/>
          <w:szCs w:val="22"/>
        </w:rPr>
        <w:t xml:space="preserve"> a </w:t>
      </w:r>
      <w:proofErr w:type="spellStart"/>
      <w:r w:rsidRPr="00861138">
        <w:rPr>
          <w:rFonts w:ascii="Arial" w:hAnsi="Arial" w:cs="Arial"/>
          <w:sz w:val="22"/>
          <w:szCs w:val="22"/>
        </w:rPr>
        <w:t>sistemului</w:t>
      </w:r>
      <w:proofErr w:type="spellEnd"/>
      <w:r w:rsidRPr="00861138">
        <w:rPr>
          <w:rFonts w:ascii="Arial" w:hAnsi="Arial" w:cs="Arial"/>
          <w:sz w:val="22"/>
          <w:szCs w:val="22"/>
        </w:rPr>
        <w:t xml:space="preserve"> de </w:t>
      </w:r>
      <w:proofErr w:type="spellStart"/>
      <w:r w:rsidRPr="00861138">
        <w:rPr>
          <w:rFonts w:ascii="Arial" w:hAnsi="Arial" w:cs="Arial"/>
          <w:sz w:val="22"/>
          <w:szCs w:val="22"/>
        </w:rPr>
        <w:t>canalizare</w:t>
      </w:r>
      <w:proofErr w:type="spellEnd"/>
      <w:r w:rsidRPr="00861138">
        <w:rPr>
          <w:rFonts w:ascii="Arial" w:hAnsi="Arial" w:cs="Arial"/>
          <w:sz w:val="22"/>
          <w:szCs w:val="22"/>
        </w:rPr>
        <w:t xml:space="preserve"> </w:t>
      </w:r>
      <w:proofErr w:type="spellStart"/>
      <w:r w:rsidRPr="00861138">
        <w:rPr>
          <w:rFonts w:ascii="Arial" w:hAnsi="Arial" w:cs="Arial"/>
          <w:sz w:val="22"/>
          <w:szCs w:val="22"/>
        </w:rPr>
        <w:t>pentru</w:t>
      </w:r>
      <w:proofErr w:type="spellEnd"/>
      <w:r w:rsidRPr="00861138">
        <w:rPr>
          <w:rFonts w:ascii="Arial" w:hAnsi="Arial" w:cs="Arial"/>
          <w:sz w:val="22"/>
          <w:szCs w:val="22"/>
        </w:rPr>
        <w:t xml:space="preserve"> </w:t>
      </w:r>
      <w:proofErr w:type="spellStart"/>
      <w:r w:rsidRPr="00861138">
        <w:rPr>
          <w:rFonts w:ascii="Arial" w:hAnsi="Arial" w:cs="Arial"/>
          <w:sz w:val="22"/>
          <w:szCs w:val="22"/>
        </w:rPr>
        <w:t>aglomerarea</w:t>
      </w:r>
      <w:proofErr w:type="spellEnd"/>
      <w:r w:rsidRPr="00861138">
        <w:rPr>
          <w:rFonts w:ascii="Arial" w:hAnsi="Arial" w:cs="Arial"/>
          <w:sz w:val="22"/>
          <w:szCs w:val="22"/>
        </w:rPr>
        <w:t xml:space="preserve"> </w:t>
      </w:r>
      <w:proofErr w:type="spellStart"/>
      <w:r w:rsidRPr="00861138">
        <w:rPr>
          <w:rFonts w:ascii="Arial" w:hAnsi="Arial" w:cs="Arial"/>
          <w:sz w:val="22"/>
          <w:szCs w:val="22"/>
        </w:rPr>
        <w:t>Calimanesti</w:t>
      </w:r>
      <w:proofErr w:type="spellEnd"/>
      <w:r w:rsidRPr="00861138">
        <w:rPr>
          <w:rFonts w:ascii="Arial" w:hAnsi="Arial" w:cs="Arial"/>
          <w:sz w:val="22"/>
          <w:szCs w:val="22"/>
        </w:rPr>
        <w:t xml:space="preserve">, </w:t>
      </w:r>
      <w:proofErr w:type="spellStart"/>
      <w:r w:rsidRPr="00861138">
        <w:rPr>
          <w:rFonts w:ascii="Arial" w:hAnsi="Arial" w:cs="Arial"/>
          <w:sz w:val="22"/>
          <w:szCs w:val="22"/>
        </w:rPr>
        <w:t>investițiile</w:t>
      </w:r>
      <w:proofErr w:type="spellEnd"/>
      <w:r w:rsidRPr="00861138">
        <w:rPr>
          <w:rFonts w:ascii="Arial" w:hAnsi="Arial" w:cs="Arial"/>
          <w:sz w:val="22"/>
          <w:szCs w:val="22"/>
        </w:rPr>
        <w:t xml:space="preserve"> sunt </w:t>
      </w:r>
      <w:proofErr w:type="spellStart"/>
      <w:r w:rsidRPr="00861138">
        <w:rPr>
          <w:rFonts w:ascii="Arial" w:hAnsi="Arial" w:cs="Arial"/>
          <w:sz w:val="22"/>
          <w:szCs w:val="22"/>
        </w:rPr>
        <w:t>următoarele</w:t>
      </w:r>
      <w:proofErr w:type="spellEnd"/>
      <w:r w:rsidRPr="00861138">
        <w:rPr>
          <w:rFonts w:ascii="Arial" w:hAnsi="Arial" w:cs="Arial"/>
          <w:sz w:val="22"/>
          <w:szCs w:val="22"/>
        </w:rPr>
        <w:t xml:space="preserve">: </w:t>
      </w:r>
    </w:p>
    <w:p w14:paraId="1188B44A" w14:textId="77777777" w:rsidR="00861138" w:rsidRPr="00861138" w:rsidRDefault="00861138" w:rsidP="00861138">
      <w:pPr>
        <w:pStyle w:val="BodyText"/>
        <w:spacing w:after="240"/>
        <w:rPr>
          <w:rFonts w:ascii="Arial" w:hAnsi="Arial" w:cs="Arial"/>
          <w:sz w:val="22"/>
          <w:szCs w:val="22"/>
          <w:u w:val="single"/>
          <w:lang w:val="ro-RO"/>
        </w:rPr>
      </w:pPr>
      <w:proofErr w:type="spellStart"/>
      <w:r w:rsidRPr="00861138">
        <w:rPr>
          <w:rFonts w:ascii="Arial" w:hAnsi="Arial" w:cs="Arial"/>
          <w:i/>
          <w:sz w:val="22"/>
          <w:szCs w:val="22"/>
          <w:u w:val="single"/>
        </w:rPr>
        <w:t>Realizarea</w:t>
      </w:r>
      <w:proofErr w:type="spellEnd"/>
      <w:r w:rsidRPr="00861138">
        <w:rPr>
          <w:rFonts w:ascii="Arial" w:hAnsi="Arial" w:cs="Arial"/>
          <w:i/>
          <w:sz w:val="22"/>
          <w:szCs w:val="22"/>
          <w:u w:val="single"/>
        </w:rPr>
        <w:t xml:space="preserve"> </w:t>
      </w:r>
      <w:proofErr w:type="spellStart"/>
      <w:r w:rsidRPr="00861138">
        <w:rPr>
          <w:rFonts w:ascii="Arial" w:hAnsi="Arial" w:cs="Arial"/>
          <w:i/>
          <w:sz w:val="22"/>
          <w:szCs w:val="22"/>
          <w:u w:val="single"/>
        </w:rPr>
        <w:t>ratei</w:t>
      </w:r>
      <w:proofErr w:type="spellEnd"/>
      <w:r w:rsidRPr="00861138">
        <w:rPr>
          <w:rFonts w:ascii="Arial" w:hAnsi="Arial" w:cs="Arial"/>
          <w:i/>
          <w:sz w:val="22"/>
          <w:szCs w:val="22"/>
          <w:u w:val="single"/>
        </w:rPr>
        <w:t xml:space="preserve"> de </w:t>
      </w:r>
      <w:proofErr w:type="spellStart"/>
      <w:r w:rsidRPr="00861138">
        <w:rPr>
          <w:rFonts w:ascii="Arial" w:hAnsi="Arial" w:cs="Arial"/>
          <w:i/>
          <w:sz w:val="22"/>
          <w:szCs w:val="22"/>
          <w:u w:val="single"/>
        </w:rPr>
        <w:t>conectare</w:t>
      </w:r>
      <w:proofErr w:type="spellEnd"/>
      <w:r w:rsidRPr="00861138">
        <w:rPr>
          <w:rFonts w:ascii="Arial" w:hAnsi="Arial" w:cs="Arial"/>
          <w:i/>
          <w:sz w:val="22"/>
          <w:szCs w:val="22"/>
          <w:u w:val="single"/>
        </w:rPr>
        <w:t xml:space="preserve"> de 100% in </w:t>
      </w:r>
      <w:proofErr w:type="spellStart"/>
      <w:r w:rsidRPr="00861138">
        <w:rPr>
          <w:rFonts w:ascii="Arial" w:hAnsi="Arial" w:cs="Arial"/>
          <w:i/>
          <w:sz w:val="22"/>
          <w:szCs w:val="22"/>
          <w:u w:val="single"/>
        </w:rPr>
        <w:t>aglomerarea</w:t>
      </w:r>
      <w:proofErr w:type="spellEnd"/>
      <w:r w:rsidRPr="00861138">
        <w:rPr>
          <w:rFonts w:ascii="Arial" w:hAnsi="Arial" w:cs="Arial"/>
          <w:i/>
          <w:sz w:val="22"/>
          <w:szCs w:val="22"/>
          <w:u w:val="single"/>
        </w:rPr>
        <w:t xml:space="preserve"> </w:t>
      </w:r>
      <w:proofErr w:type="spellStart"/>
      <w:r w:rsidRPr="00861138">
        <w:rPr>
          <w:rFonts w:ascii="Arial" w:hAnsi="Arial" w:cs="Arial"/>
          <w:i/>
          <w:sz w:val="22"/>
          <w:szCs w:val="22"/>
          <w:u w:val="single"/>
        </w:rPr>
        <w:t>Calimanesti</w:t>
      </w:r>
      <w:proofErr w:type="spellEnd"/>
    </w:p>
    <w:p w14:paraId="4479243E"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extindere retele de canalizare din PVC, Dn= 250 mm, L= 6.7 km</w:t>
      </w:r>
    </w:p>
    <w:p w14:paraId="7670428D"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xml:space="preserve">- 3 statii de pompare </w:t>
      </w:r>
    </w:p>
    <w:p w14:paraId="4BB607DE"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conducte de refulare, PEID, PE100, Dn=90÷180 mm, L= 0.3 km</w:t>
      </w:r>
    </w:p>
    <w:p w14:paraId="639E58BB" w14:textId="77777777" w:rsidR="00861138" w:rsidRPr="00861138" w:rsidRDefault="00861138" w:rsidP="00861138">
      <w:pPr>
        <w:pStyle w:val="Heading5"/>
        <w:tabs>
          <w:tab w:val="clear" w:pos="857"/>
        </w:tabs>
        <w:ind w:firstLine="0"/>
        <w:rPr>
          <w:rFonts w:ascii="Arial" w:hAnsi="Arial" w:cs="Arial"/>
          <w:sz w:val="22"/>
          <w:szCs w:val="22"/>
          <w:lang w:val="ro-RO"/>
        </w:rPr>
      </w:pPr>
      <w:r w:rsidRPr="00861138">
        <w:rPr>
          <w:rFonts w:ascii="Arial" w:hAnsi="Arial" w:cs="Arial"/>
          <w:sz w:val="22"/>
          <w:szCs w:val="22"/>
          <w:lang w:val="ro-RO"/>
        </w:rPr>
        <w:t xml:space="preserve">Aglomerarea Drăgășani </w:t>
      </w:r>
    </w:p>
    <w:p w14:paraId="4CBEFB96"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În prezent, doar UAT Drăgășani (parte a aglomerarii) dispune de sistem de canalizare.</w:t>
      </w:r>
    </w:p>
    <w:p w14:paraId="55C69AC8"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 xml:space="preserve">Rețeaua de canalizare se compune din canale principale și canale de legatura, în sistem mixt. </w:t>
      </w:r>
    </w:p>
    <w:p w14:paraId="3F2CDD12"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Principalele canale colectoare sunt realizate din azbociment, cu diametre cuprinse între 600 mm – 1200 mm și au o lungime totală de 20.15 km.</w:t>
      </w:r>
    </w:p>
    <w:p w14:paraId="3729E364"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Apele uzate menajere sunt epurate în cadrul a două stații de epurare:</w:t>
      </w:r>
    </w:p>
    <w:p w14:paraId="5D0543BA" w14:textId="77777777" w:rsidR="00861138" w:rsidRPr="00861138" w:rsidRDefault="00861138" w:rsidP="00671DD4">
      <w:pPr>
        <w:pStyle w:val="BodyText"/>
        <w:numPr>
          <w:ilvl w:val="0"/>
          <w:numId w:val="24"/>
        </w:numPr>
        <w:spacing w:after="240"/>
        <w:rPr>
          <w:rFonts w:ascii="Arial" w:hAnsi="Arial" w:cs="Arial"/>
          <w:bCs/>
          <w:i/>
          <w:sz w:val="22"/>
          <w:szCs w:val="22"/>
          <w:lang w:val="ro-RO"/>
        </w:rPr>
      </w:pPr>
      <w:r w:rsidRPr="00861138">
        <w:rPr>
          <w:rFonts w:ascii="Arial" w:hAnsi="Arial" w:cs="Arial"/>
          <w:bCs/>
          <w:i/>
          <w:sz w:val="22"/>
          <w:szCs w:val="22"/>
          <w:lang w:val="ro-RO"/>
        </w:rPr>
        <w:t>O stație mecano-biologica, cu capacitatea de 168 l/s (29,030 l.e.).</w:t>
      </w:r>
    </w:p>
    <w:p w14:paraId="2E040C97" w14:textId="77777777" w:rsidR="00861138" w:rsidRPr="00861138" w:rsidRDefault="00861138" w:rsidP="00671DD4">
      <w:pPr>
        <w:pStyle w:val="BodyText"/>
        <w:numPr>
          <w:ilvl w:val="0"/>
          <w:numId w:val="24"/>
        </w:numPr>
        <w:spacing w:after="240"/>
        <w:rPr>
          <w:rFonts w:ascii="Arial" w:hAnsi="Arial" w:cs="Arial"/>
          <w:bCs/>
          <w:i/>
          <w:sz w:val="22"/>
          <w:szCs w:val="22"/>
          <w:lang w:val="ro-RO"/>
        </w:rPr>
      </w:pPr>
      <w:r w:rsidRPr="00861138">
        <w:rPr>
          <w:rFonts w:ascii="Arial" w:hAnsi="Arial" w:cs="Arial"/>
          <w:bCs/>
          <w:i/>
          <w:sz w:val="22"/>
          <w:szCs w:val="22"/>
          <w:lang w:val="ro-RO"/>
        </w:rPr>
        <w:t>Stație de epurare compacta, containerizata, cu capacitatea de 300 ELS , la un debit de 45 mc/h, amplasata pe malul drept al râului Olt, la distanță de cca 2,0 km amonte fata de Stația de apa nr. 2.</w:t>
      </w:r>
    </w:p>
    <w:p w14:paraId="6C63C469"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Exista în prezent în derulare proiecte pentru extinderea sistemului de canalizare și stație de epurare, după cum urmează:</w:t>
      </w:r>
    </w:p>
    <w:p w14:paraId="4A72DBE4"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POS Mediu I ”</w:t>
      </w:r>
      <w:r w:rsidRPr="00861138">
        <w:rPr>
          <w:rFonts w:ascii="Arial" w:hAnsi="Arial" w:cs="Arial"/>
          <w:bCs/>
          <w:i/>
          <w:sz w:val="22"/>
          <w:szCs w:val="22"/>
          <w:lang w:val="ro-RO"/>
        </w:rPr>
        <w:t>Extinderea și reabilitarea infrastucturii de apă și apă uzată în Drăgășani</w:t>
      </w:r>
      <w:r w:rsidRPr="00861138">
        <w:rPr>
          <w:rFonts w:ascii="Arial" w:hAnsi="Arial" w:cs="Arial"/>
          <w:bCs/>
          <w:sz w:val="22"/>
          <w:szCs w:val="22"/>
          <w:lang w:val="ro-RO"/>
        </w:rPr>
        <w:t>”:</w:t>
      </w:r>
    </w:p>
    <w:p w14:paraId="336A9B76" w14:textId="77777777" w:rsidR="00861138" w:rsidRPr="00861138" w:rsidRDefault="00861138" w:rsidP="00671DD4">
      <w:pPr>
        <w:pStyle w:val="BodyText"/>
        <w:numPr>
          <w:ilvl w:val="0"/>
          <w:numId w:val="19"/>
        </w:numPr>
        <w:spacing w:after="240"/>
        <w:rPr>
          <w:rFonts w:ascii="Arial" w:hAnsi="Arial" w:cs="Arial"/>
          <w:bCs/>
          <w:sz w:val="22"/>
          <w:szCs w:val="22"/>
          <w:lang w:val="ro-RO"/>
        </w:rPr>
      </w:pPr>
      <w:r w:rsidRPr="00861138">
        <w:rPr>
          <w:rFonts w:ascii="Arial" w:hAnsi="Arial" w:cs="Arial"/>
          <w:bCs/>
          <w:sz w:val="22"/>
          <w:szCs w:val="22"/>
          <w:lang w:val="ro-RO"/>
        </w:rPr>
        <w:t>Reabilitarea rețelei de canalizare L = 4.414 km;</w:t>
      </w:r>
    </w:p>
    <w:p w14:paraId="1BDACB58" w14:textId="77777777" w:rsidR="00861138" w:rsidRPr="00861138" w:rsidRDefault="00861138" w:rsidP="00671DD4">
      <w:pPr>
        <w:pStyle w:val="BodyText"/>
        <w:numPr>
          <w:ilvl w:val="0"/>
          <w:numId w:val="19"/>
        </w:numPr>
        <w:spacing w:after="240"/>
        <w:rPr>
          <w:rFonts w:ascii="Arial" w:hAnsi="Arial" w:cs="Arial"/>
          <w:bCs/>
          <w:sz w:val="22"/>
          <w:szCs w:val="22"/>
          <w:lang w:val="ro-RO"/>
        </w:rPr>
      </w:pPr>
      <w:r w:rsidRPr="00861138">
        <w:rPr>
          <w:rFonts w:ascii="Arial" w:hAnsi="Arial" w:cs="Arial"/>
          <w:bCs/>
          <w:sz w:val="22"/>
          <w:szCs w:val="22"/>
          <w:lang w:val="ro-RO"/>
        </w:rPr>
        <w:t>Extinderea rețelei de canalizare L = 19.356 km;</w:t>
      </w:r>
    </w:p>
    <w:p w14:paraId="33B7C1C4" w14:textId="77777777" w:rsidR="00861138" w:rsidRPr="00861138" w:rsidRDefault="00861138" w:rsidP="00671DD4">
      <w:pPr>
        <w:pStyle w:val="BodyText"/>
        <w:numPr>
          <w:ilvl w:val="0"/>
          <w:numId w:val="19"/>
        </w:numPr>
        <w:spacing w:after="240"/>
        <w:rPr>
          <w:rFonts w:ascii="Arial" w:hAnsi="Arial" w:cs="Arial"/>
          <w:bCs/>
          <w:sz w:val="22"/>
          <w:szCs w:val="22"/>
          <w:lang w:val="ro-RO"/>
        </w:rPr>
      </w:pPr>
      <w:r w:rsidRPr="00861138">
        <w:rPr>
          <w:rFonts w:ascii="Arial" w:hAnsi="Arial" w:cs="Arial"/>
          <w:bCs/>
          <w:sz w:val="22"/>
          <w:szCs w:val="22"/>
          <w:lang w:val="ro-RO"/>
        </w:rPr>
        <w:t>Realizarea 4 SPAU.</w:t>
      </w:r>
    </w:p>
    <w:p w14:paraId="2B914B07"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POS Mediu I ”</w:t>
      </w:r>
      <w:r w:rsidRPr="00861138">
        <w:rPr>
          <w:rFonts w:ascii="Arial" w:hAnsi="Arial" w:cs="Arial"/>
          <w:bCs/>
          <w:i/>
          <w:sz w:val="22"/>
          <w:szCs w:val="22"/>
          <w:lang w:val="ro-RO"/>
        </w:rPr>
        <w:t>Extindere stații de epurare Drăgășani și Bălcești</w:t>
      </w:r>
      <w:r w:rsidRPr="00861138">
        <w:rPr>
          <w:rFonts w:ascii="Arial" w:hAnsi="Arial" w:cs="Arial"/>
          <w:bCs/>
          <w:sz w:val="22"/>
          <w:szCs w:val="22"/>
          <w:lang w:val="ro-RO"/>
        </w:rPr>
        <w:t>”:</w:t>
      </w:r>
    </w:p>
    <w:p w14:paraId="7FF828AD"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lastRenderedPageBreak/>
        <w:t>OG 28/2013: „</w:t>
      </w:r>
      <w:r w:rsidRPr="00861138">
        <w:rPr>
          <w:rFonts w:ascii="Arial" w:hAnsi="Arial" w:cs="Arial"/>
          <w:bCs/>
          <w:i/>
          <w:sz w:val="22"/>
          <w:szCs w:val="22"/>
          <w:lang w:val="ro-RO"/>
        </w:rPr>
        <w:t>Înființare canalizare menajeră și stație de epurare în comuna Voicești, județul Vâlcea</w:t>
      </w:r>
      <w:r w:rsidRPr="00861138">
        <w:rPr>
          <w:rFonts w:ascii="Arial" w:hAnsi="Arial" w:cs="Arial"/>
          <w:bCs/>
          <w:sz w:val="22"/>
          <w:szCs w:val="22"/>
          <w:lang w:val="ro-RO"/>
        </w:rPr>
        <w:t>”:</w:t>
      </w:r>
    </w:p>
    <w:p w14:paraId="6E3D6C95" w14:textId="77777777" w:rsidR="00861138" w:rsidRPr="00861138" w:rsidRDefault="00861138" w:rsidP="00671DD4">
      <w:pPr>
        <w:pStyle w:val="BodyText"/>
        <w:numPr>
          <w:ilvl w:val="0"/>
          <w:numId w:val="25"/>
        </w:numPr>
        <w:spacing w:after="240"/>
        <w:rPr>
          <w:rFonts w:ascii="Arial" w:hAnsi="Arial" w:cs="Arial"/>
          <w:bCs/>
          <w:sz w:val="22"/>
          <w:szCs w:val="22"/>
          <w:lang w:val="ro-RO"/>
        </w:rPr>
      </w:pPr>
      <w:r w:rsidRPr="00861138">
        <w:rPr>
          <w:rFonts w:ascii="Arial" w:hAnsi="Arial" w:cs="Arial"/>
          <w:bCs/>
          <w:sz w:val="22"/>
          <w:szCs w:val="22"/>
          <w:lang w:val="ro-RO"/>
        </w:rPr>
        <w:t>Realizarea a două stații de epurare;</w:t>
      </w:r>
    </w:p>
    <w:p w14:paraId="457B7428" w14:textId="77777777" w:rsidR="00861138" w:rsidRPr="00861138" w:rsidRDefault="00861138" w:rsidP="00671DD4">
      <w:pPr>
        <w:pStyle w:val="BodyText"/>
        <w:numPr>
          <w:ilvl w:val="0"/>
          <w:numId w:val="25"/>
        </w:numPr>
        <w:spacing w:after="240"/>
        <w:rPr>
          <w:rFonts w:ascii="Arial" w:hAnsi="Arial" w:cs="Arial"/>
          <w:bCs/>
          <w:sz w:val="22"/>
          <w:szCs w:val="22"/>
          <w:lang w:val="ro-RO"/>
        </w:rPr>
      </w:pPr>
      <w:r w:rsidRPr="00861138">
        <w:rPr>
          <w:rFonts w:ascii="Arial" w:hAnsi="Arial" w:cs="Arial"/>
          <w:bCs/>
          <w:sz w:val="22"/>
          <w:szCs w:val="22"/>
          <w:lang w:val="ro-RO"/>
        </w:rPr>
        <w:t>Rețea de canalizare, L = 3 km.</w:t>
      </w:r>
    </w:p>
    <w:p w14:paraId="2C240F41"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u w:val="single"/>
          <w:lang w:val="ro-RO"/>
        </w:rPr>
        <w:t>În etapa 2 (2014-2020) investițiile prin POIM:</w:t>
      </w:r>
    </w:p>
    <w:p w14:paraId="7E69F997" w14:textId="77777777" w:rsidR="00861138" w:rsidRPr="00861138" w:rsidRDefault="00861138" w:rsidP="00861138">
      <w:pPr>
        <w:pStyle w:val="BodyText"/>
        <w:spacing w:after="240"/>
        <w:rPr>
          <w:rFonts w:ascii="Arial" w:hAnsi="Arial" w:cs="Arial"/>
          <w:sz w:val="22"/>
          <w:szCs w:val="22"/>
        </w:rPr>
      </w:pPr>
      <w:proofErr w:type="spellStart"/>
      <w:r w:rsidRPr="00861138">
        <w:rPr>
          <w:rFonts w:ascii="Arial" w:hAnsi="Arial" w:cs="Arial"/>
          <w:sz w:val="22"/>
          <w:szCs w:val="22"/>
        </w:rPr>
        <w:t>Datorită</w:t>
      </w:r>
      <w:proofErr w:type="spellEnd"/>
      <w:r w:rsidRPr="00861138">
        <w:rPr>
          <w:rFonts w:ascii="Arial" w:hAnsi="Arial" w:cs="Arial"/>
          <w:sz w:val="22"/>
          <w:szCs w:val="22"/>
        </w:rPr>
        <w:t xml:space="preserve"> </w:t>
      </w:r>
      <w:proofErr w:type="spellStart"/>
      <w:r w:rsidRPr="00861138">
        <w:rPr>
          <w:rFonts w:ascii="Arial" w:hAnsi="Arial" w:cs="Arial"/>
          <w:sz w:val="22"/>
          <w:szCs w:val="22"/>
        </w:rPr>
        <w:t>gradului</w:t>
      </w:r>
      <w:proofErr w:type="spellEnd"/>
      <w:r w:rsidRPr="00861138">
        <w:rPr>
          <w:rFonts w:ascii="Arial" w:hAnsi="Arial" w:cs="Arial"/>
          <w:sz w:val="22"/>
          <w:szCs w:val="22"/>
        </w:rPr>
        <w:t xml:space="preserve"> de </w:t>
      </w:r>
      <w:proofErr w:type="spellStart"/>
      <w:r w:rsidRPr="00861138">
        <w:rPr>
          <w:rFonts w:ascii="Arial" w:hAnsi="Arial" w:cs="Arial"/>
          <w:sz w:val="22"/>
          <w:szCs w:val="22"/>
        </w:rPr>
        <w:t>acoperire</w:t>
      </w:r>
      <w:proofErr w:type="spellEnd"/>
      <w:r w:rsidRPr="00861138">
        <w:rPr>
          <w:rFonts w:ascii="Arial" w:hAnsi="Arial" w:cs="Arial"/>
          <w:sz w:val="22"/>
          <w:szCs w:val="22"/>
        </w:rPr>
        <w:t xml:space="preserve"> </w:t>
      </w:r>
      <w:proofErr w:type="spellStart"/>
      <w:r w:rsidRPr="00861138">
        <w:rPr>
          <w:rFonts w:ascii="Arial" w:hAnsi="Arial" w:cs="Arial"/>
          <w:sz w:val="22"/>
          <w:szCs w:val="22"/>
        </w:rPr>
        <w:t>insuficient</w:t>
      </w:r>
      <w:proofErr w:type="spellEnd"/>
      <w:r w:rsidRPr="00861138">
        <w:rPr>
          <w:rFonts w:ascii="Arial" w:hAnsi="Arial" w:cs="Arial"/>
          <w:sz w:val="22"/>
          <w:szCs w:val="22"/>
        </w:rPr>
        <w:t xml:space="preserve"> a </w:t>
      </w:r>
      <w:proofErr w:type="spellStart"/>
      <w:r w:rsidRPr="00861138">
        <w:rPr>
          <w:rFonts w:ascii="Arial" w:hAnsi="Arial" w:cs="Arial"/>
          <w:sz w:val="22"/>
          <w:szCs w:val="22"/>
        </w:rPr>
        <w:t>sistemului</w:t>
      </w:r>
      <w:proofErr w:type="spellEnd"/>
      <w:r w:rsidRPr="00861138">
        <w:rPr>
          <w:rFonts w:ascii="Arial" w:hAnsi="Arial" w:cs="Arial"/>
          <w:sz w:val="22"/>
          <w:szCs w:val="22"/>
        </w:rPr>
        <w:t xml:space="preserve"> de </w:t>
      </w:r>
      <w:proofErr w:type="spellStart"/>
      <w:r w:rsidRPr="00861138">
        <w:rPr>
          <w:rFonts w:ascii="Arial" w:hAnsi="Arial" w:cs="Arial"/>
          <w:sz w:val="22"/>
          <w:szCs w:val="22"/>
        </w:rPr>
        <w:t>canalizare</w:t>
      </w:r>
      <w:proofErr w:type="spellEnd"/>
      <w:r w:rsidRPr="00861138">
        <w:rPr>
          <w:rFonts w:ascii="Arial" w:hAnsi="Arial" w:cs="Arial"/>
          <w:sz w:val="22"/>
          <w:szCs w:val="22"/>
        </w:rPr>
        <w:t xml:space="preserve"> </w:t>
      </w:r>
      <w:proofErr w:type="spellStart"/>
      <w:r w:rsidRPr="00861138">
        <w:rPr>
          <w:rFonts w:ascii="Arial" w:hAnsi="Arial" w:cs="Arial"/>
          <w:sz w:val="22"/>
          <w:szCs w:val="22"/>
        </w:rPr>
        <w:t>pentru</w:t>
      </w:r>
      <w:proofErr w:type="spellEnd"/>
      <w:r w:rsidRPr="00861138">
        <w:rPr>
          <w:rFonts w:ascii="Arial" w:hAnsi="Arial" w:cs="Arial"/>
          <w:sz w:val="22"/>
          <w:szCs w:val="22"/>
        </w:rPr>
        <w:t xml:space="preserve"> </w:t>
      </w:r>
      <w:proofErr w:type="spellStart"/>
      <w:r w:rsidRPr="00861138">
        <w:rPr>
          <w:rFonts w:ascii="Arial" w:hAnsi="Arial" w:cs="Arial"/>
          <w:sz w:val="22"/>
          <w:szCs w:val="22"/>
        </w:rPr>
        <w:t>aglomerarea</w:t>
      </w:r>
      <w:proofErr w:type="spellEnd"/>
      <w:r w:rsidRPr="00861138">
        <w:rPr>
          <w:rFonts w:ascii="Arial" w:hAnsi="Arial" w:cs="Arial"/>
          <w:sz w:val="22"/>
          <w:szCs w:val="22"/>
        </w:rPr>
        <w:t xml:space="preserve"> </w:t>
      </w:r>
      <w:proofErr w:type="spellStart"/>
      <w:r w:rsidRPr="00861138">
        <w:rPr>
          <w:rFonts w:ascii="Arial" w:hAnsi="Arial" w:cs="Arial"/>
          <w:sz w:val="22"/>
          <w:szCs w:val="22"/>
        </w:rPr>
        <w:t>Dragasani</w:t>
      </w:r>
      <w:proofErr w:type="spellEnd"/>
      <w:r w:rsidRPr="00861138">
        <w:rPr>
          <w:rFonts w:ascii="Arial" w:hAnsi="Arial" w:cs="Arial"/>
          <w:sz w:val="22"/>
          <w:szCs w:val="22"/>
        </w:rPr>
        <w:t xml:space="preserve">, </w:t>
      </w:r>
      <w:proofErr w:type="spellStart"/>
      <w:r w:rsidRPr="00861138">
        <w:rPr>
          <w:rFonts w:ascii="Arial" w:hAnsi="Arial" w:cs="Arial"/>
          <w:sz w:val="22"/>
          <w:szCs w:val="22"/>
        </w:rPr>
        <w:t>investițiile</w:t>
      </w:r>
      <w:proofErr w:type="spellEnd"/>
      <w:r w:rsidRPr="00861138">
        <w:rPr>
          <w:rFonts w:ascii="Arial" w:hAnsi="Arial" w:cs="Arial"/>
          <w:sz w:val="22"/>
          <w:szCs w:val="22"/>
        </w:rPr>
        <w:t xml:space="preserve"> sunt </w:t>
      </w:r>
      <w:proofErr w:type="spellStart"/>
      <w:r w:rsidRPr="00861138">
        <w:rPr>
          <w:rFonts w:ascii="Arial" w:hAnsi="Arial" w:cs="Arial"/>
          <w:sz w:val="22"/>
          <w:szCs w:val="22"/>
        </w:rPr>
        <w:t>următoarele</w:t>
      </w:r>
      <w:proofErr w:type="spellEnd"/>
      <w:r w:rsidRPr="00861138">
        <w:rPr>
          <w:rFonts w:ascii="Arial" w:hAnsi="Arial" w:cs="Arial"/>
          <w:sz w:val="22"/>
          <w:szCs w:val="22"/>
        </w:rPr>
        <w:t xml:space="preserve">: </w:t>
      </w:r>
    </w:p>
    <w:p w14:paraId="429912E9" w14:textId="77777777" w:rsidR="00861138" w:rsidRPr="00861138" w:rsidRDefault="00861138" w:rsidP="00861138">
      <w:pPr>
        <w:pStyle w:val="BodyText"/>
        <w:spacing w:after="240"/>
        <w:rPr>
          <w:rFonts w:ascii="Arial" w:hAnsi="Arial" w:cs="Arial"/>
          <w:i/>
          <w:sz w:val="22"/>
          <w:szCs w:val="22"/>
          <w:u w:val="single"/>
        </w:rPr>
      </w:pPr>
      <w:proofErr w:type="spellStart"/>
      <w:r w:rsidRPr="00861138">
        <w:rPr>
          <w:rFonts w:ascii="Arial" w:hAnsi="Arial" w:cs="Arial"/>
          <w:i/>
          <w:sz w:val="22"/>
          <w:szCs w:val="22"/>
          <w:u w:val="single"/>
        </w:rPr>
        <w:t>Realizarea</w:t>
      </w:r>
      <w:proofErr w:type="spellEnd"/>
      <w:r w:rsidRPr="00861138">
        <w:rPr>
          <w:rFonts w:ascii="Arial" w:hAnsi="Arial" w:cs="Arial"/>
          <w:i/>
          <w:sz w:val="22"/>
          <w:szCs w:val="22"/>
          <w:u w:val="single"/>
        </w:rPr>
        <w:t xml:space="preserve"> </w:t>
      </w:r>
      <w:proofErr w:type="spellStart"/>
      <w:r w:rsidRPr="00861138">
        <w:rPr>
          <w:rFonts w:ascii="Arial" w:hAnsi="Arial" w:cs="Arial"/>
          <w:i/>
          <w:sz w:val="22"/>
          <w:szCs w:val="22"/>
          <w:u w:val="single"/>
        </w:rPr>
        <w:t>ratei</w:t>
      </w:r>
      <w:proofErr w:type="spellEnd"/>
      <w:r w:rsidRPr="00861138">
        <w:rPr>
          <w:rFonts w:ascii="Arial" w:hAnsi="Arial" w:cs="Arial"/>
          <w:i/>
          <w:sz w:val="22"/>
          <w:szCs w:val="22"/>
          <w:u w:val="single"/>
        </w:rPr>
        <w:t xml:space="preserve"> de </w:t>
      </w:r>
      <w:proofErr w:type="spellStart"/>
      <w:r w:rsidRPr="00861138">
        <w:rPr>
          <w:rFonts w:ascii="Arial" w:hAnsi="Arial" w:cs="Arial"/>
          <w:i/>
          <w:sz w:val="22"/>
          <w:szCs w:val="22"/>
          <w:u w:val="single"/>
        </w:rPr>
        <w:t>conectare</w:t>
      </w:r>
      <w:proofErr w:type="spellEnd"/>
      <w:r w:rsidRPr="00861138">
        <w:rPr>
          <w:rFonts w:ascii="Arial" w:hAnsi="Arial" w:cs="Arial"/>
          <w:i/>
          <w:sz w:val="22"/>
          <w:szCs w:val="22"/>
          <w:u w:val="single"/>
        </w:rPr>
        <w:t xml:space="preserve"> de 100% in </w:t>
      </w:r>
      <w:proofErr w:type="spellStart"/>
      <w:r w:rsidRPr="00861138">
        <w:rPr>
          <w:rFonts w:ascii="Arial" w:hAnsi="Arial" w:cs="Arial"/>
          <w:i/>
          <w:sz w:val="22"/>
          <w:szCs w:val="22"/>
          <w:u w:val="single"/>
        </w:rPr>
        <w:t>Dragasani</w:t>
      </w:r>
      <w:proofErr w:type="spellEnd"/>
    </w:p>
    <w:p w14:paraId="057754A2"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extindere retele canalizare din PVC, Dn=200÷ 250mm, L=14 km</w:t>
      </w:r>
    </w:p>
    <w:p w14:paraId="4DF6721D"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xml:space="preserve">- 11 buc statii de pompare </w:t>
      </w:r>
    </w:p>
    <w:p w14:paraId="0284A346"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conducte de refulare din PEID, PE100, Dn=110 mm, L= 2.7 km</w:t>
      </w:r>
    </w:p>
    <w:p w14:paraId="64544231" w14:textId="77777777" w:rsidR="00861138" w:rsidRPr="00861138" w:rsidRDefault="00861138" w:rsidP="00861138">
      <w:pPr>
        <w:pStyle w:val="Heading5"/>
        <w:tabs>
          <w:tab w:val="clear" w:pos="857"/>
        </w:tabs>
        <w:ind w:firstLine="0"/>
        <w:rPr>
          <w:rFonts w:ascii="Arial" w:hAnsi="Arial" w:cs="Arial"/>
          <w:sz w:val="22"/>
          <w:szCs w:val="22"/>
          <w:lang w:val="ro-RO"/>
        </w:rPr>
      </w:pPr>
      <w:r w:rsidRPr="00861138">
        <w:rPr>
          <w:rFonts w:ascii="Arial" w:hAnsi="Arial" w:cs="Arial"/>
          <w:sz w:val="22"/>
          <w:szCs w:val="22"/>
          <w:lang w:val="ro-RO"/>
        </w:rPr>
        <w:t xml:space="preserve">Aglomerarea Galicea - Olanu - Dragoești </w:t>
      </w:r>
    </w:p>
    <w:p w14:paraId="0F7C3323" w14:textId="77777777" w:rsidR="00861138" w:rsidRPr="00861138" w:rsidRDefault="00861138" w:rsidP="00861138">
      <w:pPr>
        <w:pStyle w:val="BodyText"/>
        <w:spacing w:after="240"/>
        <w:rPr>
          <w:rFonts w:ascii="Arial" w:hAnsi="Arial" w:cs="Arial"/>
          <w:b/>
          <w:bCs/>
          <w:sz w:val="22"/>
          <w:szCs w:val="22"/>
        </w:rPr>
      </w:pPr>
      <w:proofErr w:type="spellStart"/>
      <w:r w:rsidRPr="00861138">
        <w:rPr>
          <w:rFonts w:ascii="Arial" w:hAnsi="Arial" w:cs="Arial"/>
          <w:b/>
          <w:bCs/>
          <w:sz w:val="22"/>
          <w:szCs w:val="22"/>
        </w:rPr>
        <w:t>Localitatea</w:t>
      </w:r>
      <w:proofErr w:type="spellEnd"/>
      <w:r w:rsidRPr="00861138">
        <w:rPr>
          <w:rFonts w:ascii="Arial" w:hAnsi="Arial" w:cs="Arial"/>
          <w:b/>
          <w:bCs/>
          <w:sz w:val="22"/>
          <w:szCs w:val="22"/>
        </w:rPr>
        <w:t xml:space="preserve"> </w:t>
      </w:r>
      <w:proofErr w:type="spellStart"/>
      <w:r w:rsidRPr="00861138">
        <w:rPr>
          <w:rFonts w:ascii="Arial" w:hAnsi="Arial" w:cs="Arial"/>
          <w:b/>
          <w:bCs/>
          <w:sz w:val="22"/>
          <w:szCs w:val="22"/>
        </w:rPr>
        <w:t>Galicea</w:t>
      </w:r>
      <w:proofErr w:type="spellEnd"/>
      <w:r w:rsidRPr="00861138">
        <w:rPr>
          <w:rFonts w:ascii="Arial" w:hAnsi="Arial" w:cs="Arial"/>
          <w:b/>
          <w:bCs/>
          <w:sz w:val="22"/>
          <w:szCs w:val="22"/>
        </w:rPr>
        <w:t xml:space="preserve"> </w:t>
      </w:r>
      <w:r w:rsidRPr="00861138">
        <w:rPr>
          <w:rFonts w:ascii="Arial" w:hAnsi="Arial" w:cs="Arial"/>
          <w:sz w:val="22"/>
          <w:szCs w:val="22"/>
        </w:rPr>
        <w:t xml:space="preserve">nu </w:t>
      </w:r>
      <w:proofErr w:type="spellStart"/>
      <w:r w:rsidRPr="00861138">
        <w:rPr>
          <w:rFonts w:ascii="Arial" w:hAnsi="Arial" w:cs="Arial"/>
          <w:sz w:val="22"/>
          <w:szCs w:val="22"/>
        </w:rPr>
        <w:t>dispunde</w:t>
      </w:r>
      <w:proofErr w:type="spellEnd"/>
      <w:r w:rsidRPr="00861138">
        <w:rPr>
          <w:rFonts w:ascii="Arial" w:hAnsi="Arial" w:cs="Arial"/>
          <w:sz w:val="22"/>
          <w:szCs w:val="22"/>
        </w:rPr>
        <w:t xml:space="preserve"> de un </w:t>
      </w:r>
      <w:proofErr w:type="spellStart"/>
      <w:r w:rsidRPr="00861138">
        <w:rPr>
          <w:rFonts w:ascii="Arial" w:hAnsi="Arial" w:cs="Arial"/>
          <w:sz w:val="22"/>
          <w:szCs w:val="22"/>
        </w:rPr>
        <w:t>sistem</w:t>
      </w:r>
      <w:proofErr w:type="spellEnd"/>
      <w:r w:rsidRPr="00861138">
        <w:rPr>
          <w:rFonts w:ascii="Arial" w:hAnsi="Arial" w:cs="Arial"/>
          <w:sz w:val="22"/>
          <w:szCs w:val="22"/>
        </w:rPr>
        <w:t xml:space="preserve"> </w:t>
      </w:r>
      <w:proofErr w:type="spellStart"/>
      <w:r w:rsidRPr="00861138">
        <w:rPr>
          <w:rFonts w:ascii="Arial" w:hAnsi="Arial" w:cs="Arial"/>
          <w:sz w:val="22"/>
          <w:szCs w:val="22"/>
        </w:rPr>
        <w:t>centralizat</w:t>
      </w:r>
      <w:proofErr w:type="spellEnd"/>
      <w:r w:rsidRPr="00861138">
        <w:rPr>
          <w:rFonts w:ascii="Arial" w:hAnsi="Arial" w:cs="Arial"/>
          <w:sz w:val="22"/>
          <w:szCs w:val="22"/>
        </w:rPr>
        <w:t xml:space="preserve"> de </w:t>
      </w:r>
      <w:proofErr w:type="spellStart"/>
      <w:r w:rsidRPr="00861138">
        <w:rPr>
          <w:rFonts w:ascii="Arial" w:hAnsi="Arial" w:cs="Arial"/>
          <w:sz w:val="22"/>
          <w:szCs w:val="22"/>
        </w:rPr>
        <w:t>colectare</w:t>
      </w:r>
      <w:proofErr w:type="spellEnd"/>
      <w:r w:rsidRPr="00861138">
        <w:rPr>
          <w:rFonts w:ascii="Arial" w:hAnsi="Arial" w:cs="Arial"/>
          <w:sz w:val="22"/>
          <w:szCs w:val="22"/>
        </w:rPr>
        <w:t xml:space="preserve"> </w:t>
      </w:r>
      <w:proofErr w:type="gramStart"/>
      <w:r w:rsidRPr="00861138">
        <w:rPr>
          <w:rFonts w:ascii="Arial" w:hAnsi="Arial" w:cs="Arial"/>
          <w:sz w:val="22"/>
          <w:szCs w:val="22"/>
        </w:rPr>
        <w:t>a</w:t>
      </w:r>
      <w:proofErr w:type="gramEnd"/>
      <w:r w:rsidRPr="00861138">
        <w:rPr>
          <w:rFonts w:ascii="Arial" w:hAnsi="Arial" w:cs="Arial"/>
          <w:sz w:val="22"/>
          <w:szCs w:val="22"/>
        </w:rPr>
        <w:t xml:space="preserve"> </w:t>
      </w:r>
      <w:proofErr w:type="spellStart"/>
      <w:r w:rsidRPr="00861138">
        <w:rPr>
          <w:rFonts w:ascii="Arial" w:hAnsi="Arial" w:cs="Arial"/>
          <w:sz w:val="22"/>
          <w:szCs w:val="22"/>
        </w:rPr>
        <w:t>apei</w:t>
      </w:r>
      <w:proofErr w:type="spellEnd"/>
      <w:r w:rsidRPr="00861138">
        <w:rPr>
          <w:rFonts w:ascii="Arial" w:hAnsi="Arial" w:cs="Arial"/>
          <w:sz w:val="22"/>
          <w:szCs w:val="22"/>
        </w:rPr>
        <w:t xml:space="preserve"> </w:t>
      </w:r>
      <w:proofErr w:type="spellStart"/>
      <w:r w:rsidRPr="00861138">
        <w:rPr>
          <w:rFonts w:ascii="Arial" w:hAnsi="Arial" w:cs="Arial"/>
          <w:sz w:val="22"/>
          <w:szCs w:val="22"/>
        </w:rPr>
        <w:t>uzate</w:t>
      </w:r>
      <w:proofErr w:type="spellEnd"/>
      <w:r w:rsidRPr="00861138">
        <w:rPr>
          <w:rFonts w:ascii="Arial" w:hAnsi="Arial" w:cs="Arial"/>
          <w:sz w:val="22"/>
          <w:szCs w:val="22"/>
        </w:rPr>
        <w:t xml:space="preserve"> </w:t>
      </w:r>
      <w:proofErr w:type="spellStart"/>
      <w:r w:rsidRPr="00861138">
        <w:rPr>
          <w:rFonts w:ascii="Arial" w:hAnsi="Arial" w:cs="Arial"/>
          <w:sz w:val="22"/>
          <w:szCs w:val="22"/>
        </w:rPr>
        <w:t>menajere</w:t>
      </w:r>
      <w:proofErr w:type="spellEnd"/>
      <w:r w:rsidRPr="00861138">
        <w:rPr>
          <w:rFonts w:ascii="Arial" w:hAnsi="Arial" w:cs="Arial"/>
          <w:b/>
          <w:bCs/>
          <w:sz w:val="22"/>
          <w:szCs w:val="22"/>
        </w:rPr>
        <w:t>.</w:t>
      </w:r>
    </w:p>
    <w:p w14:paraId="2AC27752" w14:textId="77777777" w:rsidR="00861138" w:rsidRPr="00861138" w:rsidRDefault="00861138" w:rsidP="00861138">
      <w:pPr>
        <w:pStyle w:val="BodyText"/>
        <w:spacing w:after="240"/>
        <w:rPr>
          <w:rFonts w:ascii="Arial" w:hAnsi="Arial" w:cs="Arial"/>
          <w:sz w:val="22"/>
          <w:szCs w:val="22"/>
        </w:rPr>
      </w:pPr>
      <w:proofErr w:type="spellStart"/>
      <w:r w:rsidRPr="00861138">
        <w:rPr>
          <w:rFonts w:ascii="Arial" w:hAnsi="Arial" w:cs="Arial"/>
          <w:b/>
          <w:bCs/>
          <w:sz w:val="22"/>
          <w:szCs w:val="22"/>
        </w:rPr>
        <w:t>Localitatea</w:t>
      </w:r>
      <w:proofErr w:type="spellEnd"/>
      <w:r w:rsidRPr="00861138">
        <w:rPr>
          <w:rFonts w:ascii="Arial" w:hAnsi="Arial" w:cs="Arial"/>
          <w:b/>
          <w:bCs/>
          <w:sz w:val="22"/>
          <w:szCs w:val="22"/>
        </w:rPr>
        <w:t xml:space="preserve"> </w:t>
      </w:r>
      <w:proofErr w:type="spellStart"/>
      <w:r w:rsidRPr="00861138">
        <w:rPr>
          <w:rFonts w:ascii="Arial" w:hAnsi="Arial" w:cs="Arial"/>
          <w:b/>
          <w:bCs/>
          <w:sz w:val="22"/>
          <w:szCs w:val="22"/>
        </w:rPr>
        <w:t>Dragoesti</w:t>
      </w:r>
      <w:proofErr w:type="spellEnd"/>
      <w:r w:rsidRPr="00861138">
        <w:rPr>
          <w:rFonts w:ascii="Arial" w:hAnsi="Arial" w:cs="Arial"/>
          <w:sz w:val="22"/>
          <w:szCs w:val="22"/>
        </w:rPr>
        <w:t xml:space="preserve"> nu </w:t>
      </w:r>
      <w:proofErr w:type="spellStart"/>
      <w:r w:rsidRPr="00861138">
        <w:rPr>
          <w:rFonts w:ascii="Arial" w:hAnsi="Arial" w:cs="Arial"/>
          <w:sz w:val="22"/>
          <w:szCs w:val="22"/>
        </w:rPr>
        <w:t>dispunde</w:t>
      </w:r>
      <w:proofErr w:type="spellEnd"/>
      <w:r w:rsidRPr="00861138">
        <w:rPr>
          <w:rFonts w:ascii="Arial" w:hAnsi="Arial" w:cs="Arial"/>
          <w:sz w:val="22"/>
          <w:szCs w:val="22"/>
        </w:rPr>
        <w:t xml:space="preserve"> de un </w:t>
      </w:r>
      <w:proofErr w:type="spellStart"/>
      <w:r w:rsidRPr="00861138">
        <w:rPr>
          <w:rFonts w:ascii="Arial" w:hAnsi="Arial" w:cs="Arial"/>
          <w:sz w:val="22"/>
          <w:szCs w:val="22"/>
        </w:rPr>
        <w:t>sistem</w:t>
      </w:r>
      <w:proofErr w:type="spellEnd"/>
      <w:r w:rsidRPr="00861138">
        <w:rPr>
          <w:rFonts w:ascii="Arial" w:hAnsi="Arial" w:cs="Arial"/>
          <w:sz w:val="22"/>
          <w:szCs w:val="22"/>
        </w:rPr>
        <w:t xml:space="preserve"> </w:t>
      </w:r>
      <w:proofErr w:type="spellStart"/>
      <w:r w:rsidRPr="00861138">
        <w:rPr>
          <w:rFonts w:ascii="Arial" w:hAnsi="Arial" w:cs="Arial"/>
          <w:sz w:val="22"/>
          <w:szCs w:val="22"/>
        </w:rPr>
        <w:t>centralizat</w:t>
      </w:r>
      <w:proofErr w:type="spellEnd"/>
      <w:r w:rsidRPr="00861138">
        <w:rPr>
          <w:rFonts w:ascii="Arial" w:hAnsi="Arial" w:cs="Arial"/>
          <w:sz w:val="22"/>
          <w:szCs w:val="22"/>
        </w:rPr>
        <w:t xml:space="preserve"> de </w:t>
      </w:r>
      <w:proofErr w:type="spellStart"/>
      <w:r w:rsidRPr="00861138">
        <w:rPr>
          <w:rFonts w:ascii="Arial" w:hAnsi="Arial" w:cs="Arial"/>
          <w:sz w:val="22"/>
          <w:szCs w:val="22"/>
        </w:rPr>
        <w:t>colectare</w:t>
      </w:r>
      <w:proofErr w:type="spellEnd"/>
      <w:r w:rsidRPr="00861138">
        <w:rPr>
          <w:rFonts w:ascii="Arial" w:hAnsi="Arial" w:cs="Arial"/>
          <w:sz w:val="22"/>
          <w:szCs w:val="22"/>
        </w:rPr>
        <w:t xml:space="preserve"> </w:t>
      </w:r>
      <w:proofErr w:type="gramStart"/>
      <w:r w:rsidRPr="00861138">
        <w:rPr>
          <w:rFonts w:ascii="Arial" w:hAnsi="Arial" w:cs="Arial"/>
          <w:sz w:val="22"/>
          <w:szCs w:val="22"/>
        </w:rPr>
        <w:t>a</w:t>
      </w:r>
      <w:proofErr w:type="gramEnd"/>
      <w:r w:rsidRPr="00861138">
        <w:rPr>
          <w:rFonts w:ascii="Arial" w:hAnsi="Arial" w:cs="Arial"/>
          <w:sz w:val="22"/>
          <w:szCs w:val="22"/>
        </w:rPr>
        <w:t xml:space="preserve"> </w:t>
      </w:r>
      <w:proofErr w:type="spellStart"/>
      <w:r w:rsidRPr="00861138">
        <w:rPr>
          <w:rFonts w:ascii="Arial" w:hAnsi="Arial" w:cs="Arial"/>
          <w:sz w:val="22"/>
          <w:szCs w:val="22"/>
        </w:rPr>
        <w:t>apei</w:t>
      </w:r>
      <w:proofErr w:type="spellEnd"/>
      <w:r w:rsidRPr="00861138">
        <w:rPr>
          <w:rFonts w:ascii="Arial" w:hAnsi="Arial" w:cs="Arial"/>
          <w:sz w:val="22"/>
          <w:szCs w:val="22"/>
        </w:rPr>
        <w:t xml:space="preserve"> </w:t>
      </w:r>
      <w:proofErr w:type="spellStart"/>
      <w:r w:rsidRPr="00861138">
        <w:rPr>
          <w:rFonts w:ascii="Arial" w:hAnsi="Arial" w:cs="Arial"/>
          <w:sz w:val="22"/>
          <w:szCs w:val="22"/>
        </w:rPr>
        <w:t>uzate</w:t>
      </w:r>
      <w:proofErr w:type="spellEnd"/>
      <w:r w:rsidRPr="00861138">
        <w:rPr>
          <w:rFonts w:ascii="Arial" w:hAnsi="Arial" w:cs="Arial"/>
          <w:sz w:val="22"/>
          <w:szCs w:val="22"/>
        </w:rPr>
        <w:t xml:space="preserve"> </w:t>
      </w:r>
      <w:proofErr w:type="spellStart"/>
      <w:r w:rsidRPr="00861138">
        <w:rPr>
          <w:rFonts w:ascii="Arial" w:hAnsi="Arial" w:cs="Arial"/>
          <w:sz w:val="22"/>
          <w:szCs w:val="22"/>
        </w:rPr>
        <w:t>menajere</w:t>
      </w:r>
      <w:proofErr w:type="spellEnd"/>
      <w:r w:rsidRPr="00861138">
        <w:rPr>
          <w:rFonts w:ascii="Arial" w:hAnsi="Arial" w:cs="Arial"/>
          <w:sz w:val="22"/>
          <w:szCs w:val="22"/>
        </w:rPr>
        <w:t xml:space="preserve">, </w:t>
      </w:r>
      <w:proofErr w:type="spellStart"/>
      <w:r w:rsidRPr="00861138">
        <w:rPr>
          <w:rFonts w:ascii="Arial" w:hAnsi="Arial" w:cs="Arial"/>
          <w:sz w:val="22"/>
          <w:szCs w:val="22"/>
        </w:rPr>
        <w:t>însă</w:t>
      </w:r>
      <w:proofErr w:type="spellEnd"/>
      <w:r w:rsidRPr="00861138">
        <w:rPr>
          <w:rFonts w:ascii="Arial" w:hAnsi="Arial" w:cs="Arial"/>
          <w:sz w:val="22"/>
          <w:szCs w:val="22"/>
        </w:rPr>
        <w:t xml:space="preserve"> are </w:t>
      </w:r>
      <w:proofErr w:type="spellStart"/>
      <w:r w:rsidRPr="00861138">
        <w:rPr>
          <w:rFonts w:ascii="Arial" w:hAnsi="Arial" w:cs="Arial"/>
          <w:sz w:val="22"/>
          <w:szCs w:val="22"/>
        </w:rPr>
        <w:t>în</w:t>
      </w:r>
      <w:proofErr w:type="spellEnd"/>
      <w:r w:rsidRPr="00861138">
        <w:rPr>
          <w:rFonts w:ascii="Arial" w:hAnsi="Arial" w:cs="Arial"/>
          <w:sz w:val="22"/>
          <w:szCs w:val="22"/>
        </w:rPr>
        <w:t xml:space="preserve"> </w:t>
      </w:r>
      <w:proofErr w:type="spellStart"/>
      <w:r w:rsidRPr="00861138">
        <w:rPr>
          <w:rFonts w:ascii="Arial" w:hAnsi="Arial" w:cs="Arial"/>
          <w:sz w:val="22"/>
          <w:szCs w:val="22"/>
        </w:rPr>
        <w:t>derulare</w:t>
      </w:r>
      <w:proofErr w:type="spellEnd"/>
      <w:r w:rsidRPr="00861138">
        <w:rPr>
          <w:rFonts w:ascii="Arial" w:hAnsi="Arial" w:cs="Arial"/>
          <w:sz w:val="22"/>
          <w:szCs w:val="22"/>
        </w:rPr>
        <w:t xml:space="preserve"> un </w:t>
      </w:r>
      <w:proofErr w:type="spellStart"/>
      <w:r w:rsidRPr="00861138">
        <w:rPr>
          <w:rFonts w:ascii="Arial" w:hAnsi="Arial" w:cs="Arial"/>
          <w:sz w:val="22"/>
          <w:szCs w:val="22"/>
        </w:rPr>
        <w:t>proiect</w:t>
      </w:r>
      <w:proofErr w:type="spellEnd"/>
      <w:r w:rsidRPr="00861138">
        <w:rPr>
          <w:rFonts w:ascii="Arial" w:hAnsi="Arial" w:cs="Arial"/>
          <w:sz w:val="22"/>
          <w:szCs w:val="22"/>
        </w:rPr>
        <w:t xml:space="preserve"> </w:t>
      </w:r>
      <w:proofErr w:type="spellStart"/>
      <w:r w:rsidRPr="00861138">
        <w:rPr>
          <w:rFonts w:ascii="Arial" w:hAnsi="Arial" w:cs="Arial"/>
          <w:sz w:val="22"/>
          <w:szCs w:val="22"/>
        </w:rPr>
        <w:t>privind</w:t>
      </w:r>
      <w:proofErr w:type="spellEnd"/>
      <w:r w:rsidRPr="00861138">
        <w:rPr>
          <w:rFonts w:ascii="Arial" w:hAnsi="Arial" w:cs="Arial"/>
          <w:sz w:val="22"/>
          <w:szCs w:val="22"/>
        </w:rPr>
        <w:t>:</w:t>
      </w:r>
    </w:p>
    <w:p w14:paraId="016841B6"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Măsura 3.2.2. - „</w:t>
      </w:r>
      <w:r w:rsidRPr="00861138">
        <w:rPr>
          <w:rFonts w:ascii="Arial" w:hAnsi="Arial" w:cs="Arial"/>
          <w:bCs/>
          <w:i/>
          <w:sz w:val="22"/>
          <w:szCs w:val="22"/>
          <w:lang w:val="ro-RO"/>
        </w:rPr>
        <w:t>Sistem de canalizare și epurare a apelor menajere în comuna Drăgoești</w:t>
      </w:r>
      <w:r w:rsidRPr="00861138">
        <w:rPr>
          <w:rFonts w:ascii="Arial" w:hAnsi="Arial" w:cs="Arial"/>
          <w:bCs/>
          <w:sz w:val="22"/>
          <w:szCs w:val="22"/>
          <w:lang w:val="ro-RO"/>
        </w:rPr>
        <w:t>”, în satele Drăgoești, Geamana și Buciumeni. în cadrul acestui proiect  se vor realiza:</w:t>
      </w:r>
    </w:p>
    <w:p w14:paraId="17AD8A15" w14:textId="77777777" w:rsidR="00861138" w:rsidRPr="00861138" w:rsidRDefault="00861138" w:rsidP="00671DD4">
      <w:pPr>
        <w:pStyle w:val="BodyText"/>
        <w:numPr>
          <w:ilvl w:val="0"/>
          <w:numId w:val="29"/>
        </w:numPr>
        <w:spacing w:after="240"/>
        <w:rPr>
          <w:rFonts w:ascii="Arial" w:hAnsi="Arial" w:cs="Arial"/>
          <w:bCs/>
          <w:sz w:val="22"/>
          <w:szCs w:val="22"/>
          <w:lang w:val="ro-RO"/>
        </w:rPr>
      </w:pPr>
      <w:r w:rsidRPr="00861138">
        <w:rPr>
          <w:rFonts w:ascii="Arial" w:hAnsi="Arial" w:cs="Arial"/>
          <w:bCs/>
          <w:sz w:val="22"/>
          <w:szCs w:val="22"/>
          <w:lang w:val="ro-RO"/>
        </w:rPr>
        <w:t>Rețea canalizare L = 7.85 km (De 250 mm – 400 mm);</w:t>
      </w:r>
    </w:p>
    <w:p w14:paraId="77970C7C" w14:textId="77777777" w:rsidR="00861138" w:rsidRPr="00861138" w:rsidRDefault="00861138" w:rsidP="00671DD4">
      <w:pPr>
        <w:pStyle w:val="BodyText"/>
        <w:numPr>
          <w:ilvl w:val="0"/>
          <w:numId w:val="29"/>
        </w:numPr>
        <w:spacing w:after="240"/>
        <w:rPr>
          <w:rFonts w:ascii="Arial" w:hAnsi="Arial" w:cs="Arial"/>
          <w:bCs/>
          <w:sz w:val="22"/>
          <w:szCs w:val="22"/>
          <w:lang w:val="ro-RO"/>
        </w:rPr>
      </w:pPr>
      <w:r w:rsidRPr="00861138">
        <w:rPr>
          <w:rFonts w:ascii="Arial" w:hAnsi="Arial" w:cs="Arial"/>
          <w:bCs/>
          <w:sz w:val="22"/>
          <w:szCs w:val="22"/>
          <w:lang w:val="ro-RO"/>
        </w:rPr>
        <w:t>Microstații de pompare în satul Buciumeni;</w:t>
      </w:r>
    </w:p>
    <w:p w14:paraId="78C6F9FA" w14:textId="77777777" w:rsidR="00861138" w:rsidRPr="00861138" w:rsidRDefault="00861138" w:rsidP="00671DD4">
      <w:pPr>
        <w:pStyle w:val="BodyText"/>
        <w:numPr>
          <w:ilvl w:val="0"/>
          <w:numId w:val="29"/>
        </w:numPr>
        <w:spacing w:after="240"/>
        <w:rPr>
          <w:rFonts w:ascii="Arial" w:hAnsi="Arial" w:cs="Arial"/>
          <w:bCs/>
          <w:sz w:val="22"/>
          <w:szCs w:val="22"/>
          <w:lang w:val="ro-RO"/>
        </w:rPr>
      </w:pPr>
      <w:r w:rsidRPr="00861138">
        <w:rPr>
          <w:rFonts w:ascii="Arial" w:hAnsi="Arial" w:cs="Arial"/>
          <w:bCs/>
          <w:sz w:val="22"/>
          <w:szCs w:val="22"/>
          <w:lang w:val="ro-RO"/>
        </w:rPr>
        <w:t>1 SEAU, Q</w:t>
      </w:r>
      <w:r w:rsidRPr="00861138">
        <w:rPr>
          <w:rFonts w:ascii="Arial" w:hAnsi="Arial" w:cs="Arial"/>
          <w:bCs/>
          <w:sz w:val="22"/>
          <w:szCs w:val="22"/>
          <w:vertAlign w:val="subscript"/>
          <w:lang w:val="ro-RO"/>
        </w:rPr>
        <w:t>zi max</w:t>
      </w:r>
      <w:r w:rsidRPr="00861138">
        <w:rPr>
          <w:rFonts w:ascii="Arial" w:hAnsi="Arial" w:cs="Arial"/>
          <w:bCs/>
          <w:sz w:val="22"/>
          <w:szCs w:val="22"/>
          <w:lang w:val="ro-RO"/>
        </w:rPr>
        <w:t xml:space="preserve">  = 460 m</w:t>
      </w:r>
      <w:r w:rsidRPr="00861138">
        <w:rPr>
          <w:rFonts w:ascii="Arial" w:hAnsi="Arial" w:cs="Arial"/>
          <w:bCs/>
          <w:sz w:val="22"/>
          <w:szCs w:val="22"/>
          <w:vertAlign w:val="superscript"/>
          <w:lang w:val="ro-RO"/>
        </w:rPr>
        <w:t>3</w:t>
      </w:r>
      <w:r w:rsidRPr="00861138">
        <w:rPr>
          <w:rFonts w:ascii="Arial" w:hAnsi="Arial" w:cs="Arial"/>
          <w:bCs/>
          <w:sz w:val="22"/>
          <w:szCs w:val="22"/>
          <w:lang w:val="ro-RO"/>
        </w:rPr>
        <w:t>/zi.</w:t>
      </w:r>
    </w:p>
    <w:p w14:paraId="0470D6E6" w14:textId="77777777" w:rsidR="00861138" w:rsidRPr="00861138" w:rsidRDefault="00861138" w:rsidP="00861138">
      <w:pPr>
        <w:pStyle w:val="BodyText"/>
        <w:spacing w:after="240"/>
        <w:rPr>
          <w:rFonts w:ascii="Arial" w:hAnsi="Arial" w:cs="Arial"/>
          <w:sz w:val="22"/>
          <w:szCs w:val="22"/>
        </w:rPr>
      </w:pPr>
      <w:r w:rsidRPr="00861138">
        <w:rPr>
          <w:rFonts w:ascii="Arial" w:hAnsi="Arial" w:cs="Arial"/>
          <w:b/>
          <w:bCs/>
          <w:sz w:val="22"/>
          <w:szCs w:val="22"/>
          <w:lang w:val="ro-RO"/>
        </w:rPr>
        <w:t xml:space="preserve">Localitatea Olanu </w:t>
      </w:r>
      <w:r w:rsidRPr="00861138">
        <w:rPr>
          <w:rFonts w:ascii="Arial" w:hAnsi="Arial" w:cs="Arial"/>
          <w:sz w:val="22"/>
          <w:szCs w:val="22"/>
        </w:rPr>
        <w:t xml:space="preserve">nu </w:t>
      </w:r>
      <w:proofErr w:type="spellStart"/>
      <w:r w:rsidRPr="00861138">
        <w:rPr>
          <w:rFonts w:ascii="Arial" w:hAnsi="Arial" w:cs="Arial"/>
          <w:sz w:val="22"/>
          <w:szCs w:val="22"/>
        </w:rPr>
        <w:t>dispunde</w:t>
      </w:r>
      <w:proofErr w:type="spellEnd"/>
      <w:r w:rsidRPr="00861138">
        <w:rPr>
          <w:rFonts w:ascii="Arial" w:hAnsi="Arial" w:cs="Arial"/>
          <w:sz w:val="22"/>
          <w:szCs w:val="22"/>
        </w:rPr>
        <w:t xml:space="preserve"> de un </w:t>
      </w:r>
      <w:proofErr w:type="spellStart"/>
      <w:r w:rsidRPr="00861138">
        <w:rPr>
          <w:rFonts w:ascii="Arial" w:hAnsi="Arial" w:cs="Arial"/>
          <w:sz w:val="22"/>
          <w:szCs w:val="22"/>
        </w:rPr>
        <w:t>sistem</w:t>
      </w:r>
      <w:proofErr w:type="spellEnd"/>
      <w:r w:rsidRPr="00861138">
        <w:rPr>
          <w:rFonts w:ascii="Arial" w:hAnsi="Arial" w:cs="Arial"/>
          <w:sz w:val="22"/>
          <w:szCs w:val="22"/>
        </w:rPr>
        <w:t xml:space="preserve"> </w:t>
      </w:r>
      <w:proofErr w:type="spellStart"/>
      <w:r w:rsidRPr="00861138">
        <w:rPr>
          <w:rFonts w:ascii="Arial" w:hAnsi="Arial" w:cs="Arial"/>
          <w:sz w:val="22"/>
          <w:szCs w:val="22"/>
        </w:rPr>
        <w:t>centralizat</w:t>
      </w:r>
      <w:proofErr w:type="spellEnd"/>
      <w:r w:rsidRPr="00861138">
        <w:rPr>
          <w:rFonts w:ascii="Arial" w:hAnsi="Arial" w:cs="Arial"/>
          <w:sz w:val="22"/>
          <w:szCs w:val="22"/>
        </w:rPr>
        <w:t xml:space="preserve"> de </w:t>
      </w:r>
      <w:proofErr w:type="spellStart"/>
      <w:r w:rsidRPr="00861138">
        <w:rPr>
          <w:rFonts w:ascii="Arial" w:hAnsi="Arial" w:cs="Arial"/>
          <w:sz w:val="22"/>
          <w:szCs w:val="22"/>
        </w:rPr>
        <w:t>colectare</w:t>
      </w:r>
      <w:proofErr w:type="spellEnd"/>
      <w:r w:rsidRPr="00861138">
        <w:rPr>
          <w:rFonts w:ascii="Arial" w:hAnsi="Arial" w:cs="Arial"/>
          <w:sz w:val="22"/>
          <w:szCs w:val="22"/>
        </w:rPr>
        <w:t xml:space="preserve"> a </w:t>
      </w:r>
      <w:proofErr w:type="spellStart"/>
      <w:r w:rsidRPr="00861138">
        <w:rPr>
          <w:rFonts w:ascii="Arial" w:hAnsi="Arial" w:cs="Arial"/>
          <w:sz w:val="22"/>
          <w:szCs w:val="22"/>
        </w:rPr>
        <w:t>apei</w:t>
      </w:r>
      <w:proofErr w:type="spellEnd"/>
      <w:r w:rsidRPr="00861138">
        <w:rPr>
          <w:rFonts w:ascii="Arial" w:hAnsi="Arial" w:cs="Arial"/>
          <w:sz w:val="22"/>
          <w:szCs w:val="22"/>
        </w:rPr>
        <w:t xml:space="preserve"> </w:t>
      </w:r>
      <w:proofErr w:type="spellStart"/>
      <w:r w:rsidRPr="00861138">
        <w:rPr>
          <w:rFonts w:ascii="Arial" w:hAnsi="Arial" w:cs="Arial"/>
          <w:sz w:val="22"/>
          <w:szCs w:val="22"/>
        </w:rPr>
        <w:t>uzate</w:t>
      </w:r>
      <w:proofErr w:type="spellEnd"/>
      <w:r w:rsidRPr="00861138">
        <w:rPr>
          <w:rFonts w:ascii="Arial" w:hAnsi="Arial" w:cs="Arial"/>
          <w:sz w:val="22"/>
          <w:szCs w:val="22"/>
        </w:rPr>
        <w:t xml:space="preserve"> </w:t>
      </w:r>
      <w:proofErr w:type="spellStart"/>
      <w:r w:rsidRPr="00861138">
        <w:rPr>
          <w:rFonts w:ascii="Arial" w:hAnsi="Arial" w:cs="Arial"/>
          <w:sz w:val="22"/>
          <w:szCs w:val="22"/>
        </w:rPr>
        <w:t>menajere</w:t>
      </w:r>
      <w:proofErr w:type="spellEnd"/>
      <w:r w:rsidRPr="00861138">
        <w:rPr>
          <w:rFonts w:ascii="Arial" w:hAnsi="Arial" w:cs="Arial"/>
          <w:sz w:val="22"/>
          <w:szCs w:val="22"/>
        </w:rPr>
        <w:t xml:space="preserve">, </w:t>
      </w:r>
      <w:proofErr w:type="spellStart"/>
      <w:r w:rsidRPr="00861138">
        <w:rPr>
          <w:rFonts w:ascii="Arial" w:hAnsi="Arial" w:cs="Arial"/>
          <w:sz w:val="22"/>
          <w:szCs w:val="22"/>
        </w:rPr>
        <w:t>însă</w:t>
      </w:r>
      <w:proofErr w:type="spellEnd"/>
      <w:r w:rsidRPr="00861138">
        <w:rPr>
          <w:rFonts w:ascii="Arial" w:hAnsi="Arial" w:cs="Arial"/>
          <w:sz w:val="22"/>
          <w:szCs w:val="22"/>
        </w:rPr>
        <w:t xml:space="preserve"> are </w:t>
      </w:r>
      <w:proofErr w:type="spellStart"/>
      <w:r w:rsidRPr="00861138">
        <w:rPr>
          <w:rFonts w:ascii="Arial" w:hAnsi="Arial" w:cs="Arial"/>
          <w:sz w:val="22"/>
          <w:szCs w:val="22"/>
        </w:rPr>
        <w:t>în</w:t>
      </w:r>
      <w:proofErr w:type="spellEnd"/>
      <w:r w:rsidRPr="00861138">
        <w:rPr>
          <w:rFonts w:ascii="Arial" w:hAnsi="Arial" w:cs="Arial"/>
          <w:sz w:val="22"/>
          <w:szCs w:val="22"/>
        </w:rPr>
        <w:t xml:space="preserve"> </w:t>
      </w:r>
      <w:proofErr w:type="spellStart"/>
      <w:r w:rsidRPr="00861138">
        <w:rPr>
          <w:rFonts w:ascii="Arial" w:hAnsi="Arial" w:cs="Arial"/>
          <w:sz w:val="22"/>
          <w:szCs w:val="22"/>
        </w:rPr>
        <w:t>derulare</w:t>
      </w:r>
      <w:proofErr w:type="spellEnd"/>
      <w:r w:rsidRPr="00861138">
        <w:rPr>
          <w:rFonts w:ascii="Arial" w:hAnsi="Arial" w:cs="Arial"/>
          <w:sz w:val="22"/>
          <w:szCs w:val="22"/>
        </w:rPr>
        <w:t xml:space="preserve"> un </w:t>
      </w:r>
      <w:proofErr w:type="spellStart"/>
      <w:r w:rsidRPr="00861138">
        <w:rPr>
          <w:rFonts w:ascii="Arial" w:hAnsi="Arial" w:cs="Arial"/>
          <w:sz w:val="22"/>
          <w:szCs w:val="22"/>
        </w:rPr>
        <w:t>proiect</w:t>
      </w:r>
      <w:proofErr w:type="spellEnd"/>
      <w:r w:rsidRPr="00861138">
        <w:rPr>
          <w:rFonts w:ascii="Arial" w:hAnsi="Arial" w:cs="Arial"/>
          <w:sz w:val="22"/>
          <w:szCs w:val="22"/>
        </w:rPr>
        <w:t xml:space="preserve"> </w:t>
      </w:r>
      <w:proofErr w:type="spellStart"/>
      <w:r w:rsidRPr="00861138">
        <w:rPr>
          <w:rFonts w:ascii="Arial" w:hAnsi="Arial" w:cs="Arial"/>
          <w:sz w:val="22"/>
          <w:szCs w:val="22"/>
        </w:rPr>
        <w:t>privind</w:t>
      </w:r>
      <w:proofErr w:type="spellEnd"/>
      <w:r w:rsidRPr="00861138">
        <w:rPr>
          <w:rFonts w:ascii="Arial" w:hAnsi="Arial" w:cs="Arial"/>
          <w:sz w:val="22"/>
          <w:szCs w:val="22"/>
        </w:rPr>
        <w:t>:</w:t>
      </w:r>
    </w:p>
    <w:p w14:paraId="77F0D865"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OG 28/2013 - „</w:t>
      </w:r>
      <w:r w:rsidRPr="00861138">
        <w:rPr>
          <w:rFonts w:ascii="Arial" w:hAnsi="Arial" w:cs="Arial"/>
          <w:bCs/>
          <w:i/>
          <w:sz w:val="22"/>
          <w:szCs w:val="22"/>
          <w:lang w:val="ro-RO"/>
        </w:rPr>
        <w:t>Prima inființare rețea publică de apă uzată în comuna Olanu, județul Vâlcea</w:t>
      </w:r>
      <w:r w:rsidRPr="00861138">
        <w:rPr>
          <w:rFonts w:ascii="Arial" w:hAnsi="Arial" w:cs="Arial"/>
          <w:bCs/>
          <w:sz w:val="22"/>
          <w:szCs w:val="22"/>
          <w:lang w:val="ro-RO"/>
        </w:rPr>
        <w:t>”, în satele Casa Veche, Cioboți și Olanu. În cadrul acestui proiect  se vor realiza:</w:t>
      </w:r>
    </w:p>
    <w:p w14:paraId="6DAA8649" w14:textId="77777777" w:rsidR="00861138" w:rsidRPr="00861138" w:rsidRDefault="00861138" w:rsidP="00671DD4">
      <w:pPr>
        <w:pStyle w:val="BodyText"/>
        <w:numPr>
          <w:ilvl w:val="0"/>
          <w:numId w:val="29"/>
        </w:numPr>
        <w:spacing w:after="240"/>
        <w:rPr>
          <w:rFonts w:ascii="Arial" w:hAnsi="Arial" w:cs="Arial"/>
          <w:bCs/>
          <w:sz w:val="22"/>
          <w:szCs w:val="22"/>
          <w:lang w:val="ro-RO"/>
        </w:rPr>
      </w:pPr>
      <w:r w:rsidRPr="00861138">
        <w:rPr>
          <w:rFonts w:ascii="Arial" w:hAnsi="Arial" w:cs="Arial"/>
          <w:bCs/>
          <w:sz w:val="22"/>
          <w:szCs w:val="22"/>
          <w:lang w:val="ro-RO"/>
        </w:rPr>
        <w:t>Rețea canalizare L = 7 km;</w:t>
      </w:r>
    </w:p>
    <w:p w14:paraId="41EE986E" w14:textId="77777777" w:rsidR="00861138" w:rsidRPr="00861138" w:rsidRDefault="00861138" w:rsidP="00671DD4">
      <w:pPr>
        <w:pStyle w:val="BodyText"/>
        <w:numPr>
          <w:ilvl w:val="0"/>
          <w:numId w:val="29"/>
        </w:numPr>
        <w:spacing w:after="240"/>
        <w:rPr>
          <w:rFonts w:ascii="Arial" w:hAnsi="Arial" w:cs="Arial"/>
          <w:bCs/>
          <w:sz w:val="22"/>
          <w:szCs w:val="22"/>
          <w:lang w:val="ro-RO"/>
        </w:rPr>
      </w:pPr>
      <w:r w:rsidRPr="00861138">
        <w:rPr>
          <w:rFonts w:ascii="Arial" w:hAnsi="Arial" w:cs="Arial"/>
          <w:bCs/>
          <w:sz w:val="22"/>
          <w:szCs w:val="22"/>
          <w:lang w:val="ro-RO"/>
        </w:rPr>
        <w:t>1 SEAU în satul Cioboti, Q</w:t>
      </w:r>
      <w:r w:rsidRPr="00861138">
        <w:rPr>
          <w:rFonts w:ascii="Arial" w:hAnsi="Arial" w:cs="Arial"/>
          <w:bCs/>
          <w:sz w:val="22"/>
          <w:szCs w:val="22"/>
          <w:vertAlign w:val="subscript"/>
          <w:lang w:val="ro-RO"/>
        </w:rPr>
        <w:t>zi max</w:t>
      </w:r>
      <w:r w:rsidRPr="00861138">
        <w:rPr>
          <w:rFonts w:ascii="Arial" w:hAnsi="Arial" w:cs="Arial"/>
          <w:bCs/>
          <w:sz w:val="22"/>
          <w:szCs w:val="22"/>
          <w:lang w:val="ro-RO"/>
        </w:rPr>
        <w:t xml:space="preserve">  = 609 m</w:t>
      </w:r>
      <w:r w:rsidRPr="00861138">
        <w:rPr>
          <w:rFonts w:ascii="Arial" w:hAnsi="Arial" w:cs="Arial"/>
          <w:bCs/>
          <w:sz w:val="22"/>
          <w:szCs w:val="22"/>
          <w:vertAlign w:val="superscript"/>
          <w:lang w:val="ro-RO"/>
        </w:rPr>
        <w:t>3</w:t>
      </w:r>
      <w:r w:rsidRPr="00861138">
        <w:rPr>
          <w:rFonts w:ascii="Arial" w:hAnsi="Arial" w:cs="Arial"/>
          <w:bCs/>
          <w:sz w:val="22"/>
          <w:szCs w:val="22"/>
          <w:lang w:val="ro-RO"/>
        </w:rPr>
        <w:t>/zi.</w:t>
      </w:r>
    </w:p>
    <w:p w14:paraId="1F4CE22F" w14:textId="77777777" w:rsidR="00861138" w:rsidRPr="00861138" w:rsidRDefault="00861138" w:rsidP="00861138">
      <w:pPr>
        <w:pStyle w:val="BodyText"/>
        <w:spacing w:after="240"/>
        <w:rPr>
          <w:rFonts w:ascii="Arial" w:hAnsi="Arial" w:cs="Arial"/>
          <w:sz w:val="22"/>
          <w:szCs w:val="22"/>
          <w:u w:val="single"/>
        </w:rPr>
      </w:pPr>
      <w:proofErr w:type="spellStart"/>
      <w:r w:rsidRPr="00861138">
        <w:rPr>
          <w:rFonts w:ascii="Arial" w:hAnsi="Arial" w:cs="Arial"/>
          <w:sz w:val="22"/>
          <w:szCs w:val="22"/>
          <w:u w:val="single"/>
        </w:rPr>
        <w:t>În</w:t>
      </w:r>
      <w:proofErr w:type="spellEnd"/>
      <w:r w:rsidRPr="00861138">
        <w:rPr>
          <w:rFonts w:ascii="Arial" w:hAnsi="Arial" w:cs="Arial"/>
          <w:sz w:val="22"/>
          <w:szCs w:val="22"/>
          <w:u w:val="single"/>
        </w:rPr>
        <w:t xml:space="preserve"> </w:t>
      </w:r>
      <w:proofErr w:type="spellStart"/>
      <w:r w:rsidRPr="00861138">
        <w:rPr>
          <w:rFonts w:ascii="Arial" w:hAnsi="Arial" w:cs="Arial"/>
          <w:sz w:val="22"/>
          <w:szCs w:val="22"/>
          <w:u w:val="single"/>
        </w:rPr>
        <w:t>etapa</w:t>
      </w:r>
      <w:proofErr w:type="spellEnd"/>
      <w:r w:rsidRPr="00861138">
        <w:rPr>
          <w:rFonts w:ascii="Arial" w:hAnsi="Arial" w:cs="Arial"/>
          <w:sz w:val="22"/>
          <w:szCs w:val="22"/>
          <w:u w:val="single"/>
        </w:rPr>
        <w:t xml:space="preserve"> 2 (2014-2020) </w:t>
      </w:r>
      <w:proofErr w:type="spellStart"/>
      <w:r w:rsidRPr="00861138">
        <w:rPr>
          <w:rFonts w:ascii="Arial" w:hAnsi="Arial" w:cs="Arial"/>
          <w:sz w:val="22"/>
          <w:szCs w:val="22"/>
          <w:u w:val="single"/>
        </w:rPr>
        <w:t>investițiile</w:t>
      </w:r>
      <w:proofErr w:type="spellEnd"/>
      <w:r w:rsidRPr="00861138">
        <w:rPr>
          <w:rFonts w:ascii="Arial" w:hAnsi="Arial" w:cs="Arial"/>
          <w:sz w:val="22"/>
          <w:szCs w:val="22"/>
          <w:u w:val="single"/>
        </w:rPr>
        <w:t xml:space="preserve"> </w:t>
      </w:r>
      <w:proofErr w:type="spellStart"/>
      <w:r w:rsidRPr="00861138">
        <w:rPr>
          <w:rFonts w:ascii="Arial" w:hAnsi="Arial" w:cs="Arial"/>
          <w:sz w:val="22"/>
          <w:szCs w:val="22"/>
          <w:u w:val="single"/>
        </w:rPr>
        <w:t>prin</w:t>
      </w:r>
      <w:proofErr w:type="spellEnd"/>
      <w:r w:rsidRPr="00861138">
        <w:rPr>
          <w:rFonts w:ascii="Arial" w:hAnsi="Arial" w:cs="Arial"/>
          <w:sz w:val="22"/>
          <w:szCs w:val="22"/>
          <w:u w:val="single"/>
        </w:rPr>
        <w:t xml:space="preserve"> POIM:</w:t>
      </w:r>
    </w:p>
    <w:p w14:paraId="638DF638" w14:textId="77777777" w:rsidR="00861138" w:rsidRPr="00861138" w:rsidRDefault="00861138" w:rsidP="00861138">
      <w:pPr>
        <w:pStyle w:val="BodyText"/>
        <w:spacing w:after="240"/>
        <w:jc w:val="both"/>
        <w:rPr>
          <w:rFonts w:ascii="Arial" w:hAnsi="Arial" w:cs="Arial"/>
          <w:sz w:val="22"/>
          <w:szCs w:val="22"/>
          <w:lang w:val="ro-RO"/>
        </w:rPr>
      </w:pPr>
      <w:proofErr w:type="spellStart"/>
      <w:r w:rsidRPr="00861138">
        <w:rPr>
          <w:rFonts w:ascii="Arial" w:hAnsi="Arial" w:cs="Arial"/>
          <w:sz w:val="22"/>
          <w:szCs w:val="22"/>
        </w:rPr>
        <w:lastRenderedPageBreak/>
        <w:t>Pentru</w:t>
      </w:r>
      <w:proofErr w:type="spellEnd"/>
      <w:r w:rsidRPr="00861138">
        <w:rPr>
          <w:rFonts w:ascii="Arial" w:hAnsi="Arial" w:cs="Arial"/>
          <w:sz w:val="22"/>
          <w:szCs w:val="22"/>
        </w:rPr>
        <w:t xml:space="preserve"> </w:t>
      </w:r>
      <w:proofErr w:type="spellStart"/>
      <w:r w:rsidRPr="00861138">
        <w:rPr>
          <w:rFonts w:ascii="Arial" w:hAnsi="Arial" w:cs="Arial"/>
          <w:sz w:val="22"/>
          <w:szCs w:val="22"/>
        </w:rPr>
        <w:t>asigurarea</w:t>
      </w:r>
      <w:proofErr w:type="spellEnd"/>
      <w:r w:rsidRPr="00861138">
        <w:rPr>
          <w:rFonts w:ascii="Arial" w:hAnsi="Arial" w:cs="Arial"/>
          <w:sz w:val="22"/>
          <w:szCs w:val="22"/>
        </w:rPr>
        <w:t xml:space="preserve"> </w:t>
      </w:r>
      <w:proofErr w:type="spellStart"/>
      <w:r w:rsidRPr="00861138">
        <w:rPr>
          <w:rFonts w:ascii="Arial" w:hAnsi="Arial" w:cs="Arial"/>
          <w:sz w:val="22"/>
          <w:szCs w:val="22"/>
        </w:rPr>
        <w:t>capacității</w:t>
      </w:r>
      <w:proofErr w:type="spellEnd"/>
      <w:r w:rsidRPr="00861138">
        <w:rPr>
          <w:rFonts w:ascii="Arial" w:hAnsi="Arial" w:cs="Arial"/>
          <w:sz w:val="22"/>
          <w:szCs w:val="22"/>
        </w:rPr>
        <w:t xml:space="preserve"> </w:t>
      </w:r>
      <w:proofErr w:type="spellStart"/>
      <w:r w:rsidRPr="00861138">
        <w:rPr>
          <w:rFonts w:ascii="Arial" w:hAnsi="Arial" w:cs="Arial"/>
          <w:sz w:val="22"/>
          <w:szCs w:val="22"/>
        </w:rPr>
        <w:t>necesare</w:t>
      </w:r>
      <w:proofErr w:type="spellEnd"/>
      <w:r w:rsidRPr="00861138">
        <w:rPr>
          <w:rFonts w:ascii="Arial" w:hAnsi="Arial" w:cs="Arial"/>
          <w:sz w:val="22"/>
          <w:szCs w:val="22"/>
        </w:rPr>
        <w:t xml:space="preserve"> de </w:t>
      </w:r>
      <w:proofErr w:type="spellStart"/>
      <w:r w:rsidRPr="00861138">
        <w:rPr>
          <w:rFonts w:ascii="Arial" w:hAnsi="Arial" w:cs="Arial"/>
          <w:sz w:val="22"/>
          <w:szCs w:val="22"/>
        </w:rPr>
        <w:t>epurare</w:t>
      </w:r>
      <w:proofErr w:type="spellEnd"/>
      <w:r w:rsidRPr="00861138">
        <w:rPr>
          <w:rFonts w:ascii="Arial" w:hAnsi="Arial" w:cs="Arial"/>
          <w:sz w:val="22"/>
          <w:szCs w:val="22"/>
        </w:rPr>
        <w:t xml:space="preserve"> cat </w:t>
      </w:r>
      <w:proofErr w:type="spellStart"/>
      <w:r w:rsidRPr="00861138">
        <w:rPr>
          <w:rFonts w:ascii="Arial" w:hAnsi="Arial" w:cs="Arial"/>
          <w:sz w:val="22"/>
          <w:szCs w:val="22"/>
        </w:rPr>
        <w:t>și</w:t>
      </w:r>
      <w:proofErr w:type="spellEnd"/>
      <w:r w:rsidRPr="00861138">
        <w:rPr>
          <w:rFonts w:ascii="Arial" w:hAnsi="Arial" w:cs="Arial"/>
          <w:sz w:val="22"/>
          <w:szCs w:val="22"/>
        </w:rPr>
        <w:t xml:space="preserve"> </w:t>
      </w:r>
      <w:proofErr w:type="spellStart"/>
      <w:r w:rsidRPr="00861138">
        <w:rPr>
          <w:rFonts w:ascii="Arial" w:hAnsi="Arial" w:cs="Arial"/>
          <w:sz w:val="22"/>
          <w:szCs w:val="22"/>
        </w:rPr>
        <w:t>pentru</w:t>
      </w:r>
      <w:proofErr w:type="spellEnd"/>
      <w:r w:rsidRPr="00861138">
        <w:rPr>
          <w:rFonts w:ascii="Arial" w:hAnsi="Arial" w:cs="Arial"/>
          <w:sz w:val="22"/>
          <w:szCs w:val="22"/>
        </w:rPr>
        <w:t xml:space="preserve"> </w:t>
      </w:r>
      <w:proofErr w:type="spellStart"/>
      <w:r w:rsidRPr="00861138">
        <w:rPr>
          <w:rFonts w:ascii="Arial" w:hAnsi="Arial" w:cs="Arial"/>
          <w:sz w:val="22"/>
          <w:szCs w:val="22"/>
        </w:rPr>
        <w:t>acoperirea</w:t>
      </w:r>
      <w:proofErr w:type="spellEnd"/>
      <w:r w:rsidRPr="00861138">
        <w:rPr>
          <w:rFonts w:ascii="Arial" w:hAnsi="Arial" w:cs="Arial"/>
          <w:sz w:val="22"/>
          <w:szCs w:val="22"/>
        </w:rPr>
        <w:t xml:space="preserve"> </w:t>
      </w:r>
      <w:proofErr w:type="spellStart"/>
      <w:r w:rsidRPr="00861138">
        <w:rPr>
          <w:rFonts w:ascii="Arial" w:hAnsi="Arial" w:cs="Arial"/>
          <w:sz w:val="22"/>
          <w:szCs w:val="22"/>
        </w:rPr>
        <w:t>întregii</w:t>
      </w:r>
      <w:proofErr w:type="spellEnd"/>
      <w:r w:rsidRPr="00861138">
        <w:rPr>
          <w:rFonts w:ascii="Arial" w:hAnsi="Arial" w:cs="Arial"/>
          <w:sz w:val="22"/>
          <w:szCs w:val="22"/>
        </w:rPr>
        <w:t xml:space="preserve"> </w:t>
      </w:r>
      <w:proofErr w:type="spellStart"/>
      <w:r w:rsidRPr="00861138">
        <w:rPr>
          <w:rFonts w:ascii="Arial" w:hAnsi="Arial" w:cs="Arial"/>
          <w:sz w:val="22"/>
          <w:szCs w:val="22"/>
        </w:rPr>
        <w:t>aglomerari</w:t>
      </w:r>
      <w:proofErr w:type="spellEnd"/>
      <w:r w:rsidRPr="00861138">
        <w:rPr>
          <w:rFonts w:ascii="Arial" w:hAnsi="Arial" w:cs="Arial"/>
          <w:sz w:val="22"/>
          <w:szCs w:val="22"/>
        </w:rPr>
        <w:t xml:space="preserve"> cu un </w:t>
      </w:r>
      <w:proofErr w:type="spellStart"/>
      <w:r w:rsidRPr="00861138">
        <w:rPr>
          <w:rFonts w:ascii="Arial" w:hAnsi="Arial" w:cs="Arial"/>
          <w:sz w:val="22"/>
          <w:szCs w:val="22"/>
        </w:rPr>
        <w:t>sistem</w:t>
      </w:r>
      <w:proofErr w:type="spellEnd"/>
      <w:r w:rsidRPr="00861138">
        <w:rPr>
          <w:rFonts w:ascii="Arial" w:hAnsi="Arial" w:cs="Arial"/>
          <w:sz w:val="22"/>
          <w:szCs w:val="22"/>
        </w:rPr>
        <w:t xml:space="preserve"> de </w:t>
      </w:r>
      <w:proofErr w:type="spellStart"/>
      <w:r w:rsidRPr="00861138">
        <w:rPr>
          <w:rFonts w:ascii="Arial" w:hAnsi="Arial" w:cs="Arial"/>
          <w:sz w:val="22"/>
          <w:szCs w:val="22"/>
        </w:rPr>
        <w:t>canalizare</w:t>
      </w:r>
      <w:proofErr w:type="spellEnd"/>
      <w:r w:rsidRPr="00861138">
        <w:rPr>
          <w:rFonts w:ascii="Arial" w:hAnsi="Arial" w:cs="Arial"/>
          <w:sz w:val="22"/>
          <w:szCs w:val="22"/>
        </w:rPr>
        <w:t xml:space="preserve"> </w:t>
      </w:r>
      <w:proofErr w:type="spellStart"/>
      <w:r w:rsidRPr="00861138">
        <w:rPr>
          <w:rFonts w:ascii="Arial" w:hAnsi="Arial" w:cs="Arial"/>
          <w:sz w:val="22"/>
          <w:szCs w:val="22"/>
        </w:rPr>
        <w:t>centralizat</w:t>
      </w:r>
      <w:proofErr w:type="spellEnd"/>
      <w:r w:rsidRPr="00861138">
        <w:rPr>
          <w:rFonts w:ascii="Arial" w:hAnsi="Arial" w:cs="Arial"/>
          <w:sz w:val="22"/>
          <w:szCs w:val="22"/>
        </w:rPr>
        <w:t xml:space="preserve">, se </w:t>
      </w:r>
      <w:proofErr w:type="spellStart"/>
      <w:r w:rsidRPr="00861138">
        <w:rPr>
          <w:rFonts w:ascii="Arial" w:hAnsi="Arial" w:cs="Arial"/>
          <w:sz w:val="22"/>
          <w:szCs w:val="22"/>
        </w:rPr>
        <w:t>propun</w:t>
      </w:r>
      <w:proofErr w:type="spellEnd"/>
      <w:r w:rsidRPr="00861138">
        <w:rPr>
          <w:rFonts w:ascii="Arial" w:hAnsi="Arial" w:cs="Arial"/>
          <w:sz w:val="22"/>
          <w:szCs w:val="22"/>
        </w:rPr>
        <w:t xml:space="preserve"> </w:t>
      </w:r>
      <w:proofErr w:type="spellStart"/>
      <w:r w:rsidRPr="00861138">
        <w:rPr>
          <w:rFonts w:ascii="Arial" w:hAnsi="Arial" w:cs="Arial"/>
          <w:sz w:val="22"/>
          <w:szCs w:val="22"/>
        </w:rPr>
        <w:t>următoarele</w:t>
      </w:r>
      <w:proofErr w:type="spellEnd"/>
      <w:r w:rsidRPr="00861138">
        <w:rPr>
          <w:rFonts w:ascii="Arial" w:hAnsi="Arial" w:cs="Arial"/>
          <w:sz w:val="22"/>
          <w:szCs w:val="22"/>
        </w:rPr>
        <w:t xml:space="preserve"> </w:t>
      </w:r>
      <w:proofErr w:type="spellStart"/>
      <w:r w:rsidRPr="00861138">
        <w:rPr>
          <w:rFonts w:ascii="Arial" w:hAnsi="Arial" w:cs="Arial"/>
          <w:sz w:val="22"/>
          <w:szCs w:val="22"/>
        </w:rPr>
        <w:t>investiții</w:t>
      </w:r>
      <w:proofErr w:type="spellEnd"/>
      <w:r w:rsidRPr="00861138">
        <w:rPr>
          <w:rFonts w:ascii="Arial" w:hAnsi="Arial" w:cs="Arial"/>
          <w:sz w:val="22"/>
          <w:szCs w:val="22"/>
        </w:rPr>
        <w:t>:</w:t>
      </w:r>
      <w:r w:rsidRPr="00861138">
        <w:rPr>
          <w:rFonts w:ascii="Arial" w:hAnsi="Arial" w:cs="Arial"/>
          <w:sz w:val="22"/>
          <w:szCs w:val="22"/>
          <w:lang w:val="ro-RO"/>
        </w:rPr>
        <w:t xml:space="preserve"> </w:t>
      </w:r>
    </w:p>
    <w:p w14:paraId="582BB7AE" w14:textId="77777777" w:rsidR="00861138" w:rsidRPr="00861138" w:rsidRDefault="00861138" w:rsidP="00861138">
      <w:pPr>
        <w:pStyle w:val="BodyText"/>
        <w:spacing w:after="240"/>
        <w:jc w:val="both"/>
        <w:rPr>
          <w:rFonts w:ascii="Arial" w:hAnsi="Arial" w:cs="Arial"/>
          <w:sz w:val="22"/>
          <w:szCs w:val="22"/>
          <w:lang w:val="en-US"/>
        </w:rPr>
      </w:pPr>
      <w:bookmarkStart w:id="25" w:name="_Hlk54005540"/>
      <w:r w:rsidRPr="00861138">
        <w:rPr>
          <w:rFonts w:ascii="Arial" w:hAnsi="Arial" w:cs="Arial"/>
          <w:sz w:val="22"/>
          <w:szCs w:val="22"/>
          <w:lang w:val="en-US"/>
        </w:rPr>
        <w:t xml:space="preserve">- </w:t>
      </w:r>
      <w:proofErr w:type="spellStart"/>
      <w:r w:rsidRPr="00861138">
        <w:rPr>
          <w:rFonts w:ascii="Arial" w:hAnsi="Arial" w:cs="Arial"/>
          <w:sz w:val="22"/>
          <w:szCs w:val="22"/>
          <w:lang w:val="en-US"/>
        </w:rPr>
        <w:t>extindere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retea</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canalizare</w:t>
      </w:r>
      <w:proofErr w:type="spellEnd"/>
      <w:r w:rsidRPr="00861138">
        <w:rPr>
          <w:rFonts w:ascii="Arial" w:hAnsi="Arial" w:cs="Arial"/>
          <w:sz w:val="22"/>
          <w:szCs w:val="22"/>
          <w:lang w:val="en-US"/>
        </w:rPr>
        <w:t xml:space="preserve"> din PVC, </w:t>
      </w:r>
      <w:proofErr w:type="spellStart"/>
      <w:r w:rsidRPr="00861138">
        <w:rPr>
          <w:rFonts w:ascii="Arial" w:hAnsi="Arial" w:cs="Arial"/>
          <w:sz w:val="22"/>
          <w:szCs w:val="22"/>
          <w:lang w:val="en-US"/>
        </w:rPr>
        <w:t>Dn</w:t>
      </w:r>
      <w:proofErr w:type="spellEnd"/>
      <w:r w:rsidRPr="00861138">
        <w:rPr>
          <w:rFonts w:ascii="Arial" w:hAnsi="Arial" w:cs="Arial"/>
          <w:sz w:val="22"/>
          <w:szCs w:val="22"/>
          <w:lang w:val="en-US"/>
        </w:rPr>
        <w:t xml:space="preserve">= 250 mm </w:t>
      </w:r>
    </w:p>
    <w:p w14:paraId="20327949" w14:textId="77777777" w:rsidR="00861138" w:rsidRPr="00861138" w:rsidRDefault="00861138" w:rsidP="00861138">
      <w:pPr>
        <w:pStyle w:val="BodyText"/>
        <w:spacing w:after="240"/>
        <w:jc w:val="both"/>
        <w:rPr>
          <w:rFonts w:ascii="Arial" w:hAnsi="Arial" w:cs="Arial"/>
          <w:sz w:val="22"/>
          <w:szCs w:val="22"/>
          <w:lang w:val="en-US"/>
        </w:rPr>
      </w:pPr>
      <w:r w:rsidRPr="00861138">
        <w:rPr>
          <w:rFonts w:ascii="Arial" w:hAnsi="Arial" w:cs="Arial"/>
          <w:sz w:val="22"/>
          <w:szCs w:val="22"/>
          <w:lang w:val="en-US"/>
        </w:rPr>
        <w:t xml:space="preserve">   • </w:t>
      </w:r>
      <w:proofErr w:type="spellStart"/>
      <w:r w:rsidRPr="00861138">
        <w:rPr>
          <w:rFonts w:ascii="Arial" w:hAnsi="Arial" w:cs="Arial"/>
          <w:sz w:val="22"/>
          <w:szCs w:val="22"/>
          <w:lang w:val="en-US"/>
        </w:rPr>
        <w:t>retele</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canalizare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noi</w:t>
      </w:r>
      <w:proofErr w:type="spellEnd"/>
      <w:r w:rsidRPr="00861138">
        <w:rPr>
          <w:rFonts w:ascii="Arial" w:hAnsi="Arial" w:cs="Arial"/>
          <w:sz w:val="22"/>
          <w:szCs w:val="22"/>
          <w:lang w:val="en-US"/>
        </w:rPr>
        <w:t xml:space="preserve"> in UAT </w:t>
      </w:r>
      <w:proofErr w:type="spellStart"/>
      <w:r w:rsidRPr="00861138">
        <w:rPr>
          <w:rFonts w:ascii="Arial" w:hAnsi="Arial" w:cs="Arial"/>
          <w:sz w:val="22"/>
          <w:szCs w:val="22"/>
          <w:lang w:val="en-US"/>
        </w:rPr>
        <w:t>Galicea</w:t>
      </w:r>
      <w:proofErr w:type="spellEnd"/>
      <w:r w:rsidRPr="00861138">
        <w:rPr>
          <w:rFonts w:ascii="Arial" w:hAnsi="Arial" w:cs="Arial"/>
          <w:sz w:val="22"/>
          <w:szCs w:val="22"/>
          <w:lang w:val="en-US"/>
        </w:rPr>
        <w:t>, L= 9.7 km (</w:t>
      </w:r>
      <w:proofErr w:type="spellStart"/>
      <w:r w:rsidRPr="00861138">
        <w:rPr>
          <w:rFonts w:ascii="Arial" w:hAnsi="Arial" w:cs="Arial"/>
          <w:sz w:val="22"/>
          <w:szCs w:val="22"/>
          <w:lang w:val="en-US"/>
        </w:rPr>
        <w:t>inclusiv</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lungime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traversari</w:t>
      </w:r>
      <w:proofErr w:type="spellEnd"/>
      <w:r w:rsidRPr="00861138">
        <w:rPr>
          <w:rFonts w:ascii="Arial" w:hAnsi="Arial" w:cs="Arial"/>
          <w:sz w:val="22"/>
          <w:szCs w:val="22"/>
          <w:lang w:val="en-US"/>
        </w:rPr>
        <w:t>)</w:t>
      </w:r>
    </w:p>
    <w:p w14:paraId="4B63AEA6" w14:textId="77777777" w:rsidR="00861138" w:rsidRPr="00861138" w:rsidRDefault="00861138" w:rsidP="00861138">
      <w:pPr>
        <w:pStyle w:val="BodyText"/>
        <w:spacing w:after="240"/>
        <w:jc w:val="both"/>
        <w:rPr>
          <w:rFonts w:ascii="Arial" w:hAnsi="Arial" w:cs="Arial"/>
          <w:sz w:val="22"/>
          <w:szCs w:val="22"/>
          <w:lang w:val="en-US"/>
        </w:rPr>
      </w:pPr>
      <w:r w:rsidRPr="00861138">
        <w:rPr>
          <w:rFonts w:ascii="Arial" w:hAnsi="Arial" w:cs="Arial"/>
          <w:sz w:val="22"/>
          <w:szCs w:val="22"/>
          <w:lang w:val="en-US"/>
        </w:rPr>
        <w:t xml:space="preserve">   • </w:t>
      </w:r>
      <w:proofErr w:type="spellStart"/>
      <w:r w:rsidRPr="00861138">
        <w:rPr>
          <w:rFonts w:ascii="Arial" w:hAnsi="Arial" w:cs="Arial"/>
          <w:sz w:val="22"/>
          <w:szCs w:val="22"/>
          <w:lang w:val="en-US"/>
        </w:rPr>
        <w:t>retele</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canalizare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noi</w:t>
      </w:r>
      <w:proofErr w:type="spellEnd"/>
      <w:r w:rsidRPr="00861138">
        <w:rPr>
          <w:rFonts w:ascii="Arial" w:hAnsi="Arial" w:cs="Arial"/>
          <w:sz w:val="22"/>
          <w:szCs w:val="22"/>
          <w:lang w:val="en-US"/>
        </w:rPr>
        <w:t xml:space="preserve"> in UAT </w:t>
      </w:r>
      <w:proofErr w:type="spellStart"/>
      <w:r w:rsidRPr="00861138">
        <w:rPr>
          <w:rFonts w:ascii="Arial" w:hAnsi="Arial" w:cs="Arial"/>
          <w:sz w:val="22"/>
          <w:szCs w:val="22"/>
          <w:lang w:val="en-US"/>
        </w:rPr>
        <w:t>Olanu</w:t>
      </w:r>
      <w:proofErr w:type="spellEnd"/>
      <w:r w:rsidRPr="00861138">
        <w:rPr>
          <w:rFonts w:ascii="Arial" w:hAnsi="Arial" w:cs="Arial"/>
          <w:sz w:val="22"/>
          <w:szCs w:val="22"/>
          <w:lang w:val="en-US"/>
        </w:rPr>
        <w:t>, L= 22.1 km (</w:t>
      </w:r>
      <w:proofErr w:type="spellStart"/>
      <w:r w:rsidRPr="00861138">
        <w:rPr>
          <w:rFonts w:ascii="Arial" w:hAnsi="Arial" w:cs="Arial"/>
          <w:sz w:val="22"/>
          <w:szCs w:val="22"/>
          <w:lang w:val="en-US"/>
        </w:rPr>
        <w:t>inclusiv</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lungime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traversari</w:t>
      </w:r>
      <w:proofErr w:type="spellEnd"/>
      <w:r w:rsidRPr="00861138">
        <w:rPr>
          <w:rFonts w:ascii="Arial" w:hAnsi="Arial" w:cs="Arial"/>
          <w:sz w:val="22"/>
          <w:szCs w:val="22"/>
          <w:lang w:val="en-US"/>
        </w:rPr>
        <w:t>)</w:t>
      </w:r>
    </w:p>
    <w:p w14:paraId="4A2FFAEF" w14:textId="77777777" w:rsidR="00861138" w:rsidRPr="00861138" w:rsidRDefault="00861138" w:rsidP="00861138">
      <w:pPr>
        <w:pStyle w:val="BodyText"/>
        <w:spacing w:after="240"/>
        <w:jc w:val="both"/>
        <w:rPr>
          <w:rFonts w:ascii="Arial" w:hAnsi="Arial" w:cs="Arial"/>
          <w:sz w:val="22"/>
          <w:szCs w:val="22"/>
          <w:lang w:val="en-US"/>
        </w:rPr>
      </w:pPr>
      <w:r w:rsidRPr="00861138">
        <w:rPr>
          <w:rFonts w:ascii="Arial" w:hAnsi="Arial" w:cs="Arial"/>
          <w:sz w:val="22"/>
          <w:szCs w:val="22"/>
          <w:lang w:val="en-US"/>
        </w:rPr>
        <w:t xml:space="preserve">   • </w:t>
      </w:r>
      <w:proofErr w:type="spellStart"/>
      <w:r w:rsidRPr="00861138">
        <w:rPr>
          <w:rFonts w:ascii="Arial" w:hAnsi="Arial" w:cs="Arial"/>
          <w:sz w:val="22"/>
          <w:szCs w:val="22"/>
          <w:lang w:val="en-US"/>
        </w:rPr>
        <w:t>retele</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canalizare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noi</w:t>
      </w:r>
      <w:proofErr w:type="spellEnd"/>
      <w:r w:rsidRPr="00861138">
        <w:rPr>
          <w:rFonts w:ascii="Arial" w:hAnsi="Arial" w:cs="Arial"/>
          <w:sz w:val="22"/>
          <w:szCs w:val="22"/>
          <w:lang w:val="en-US"/>
        </w:rPr>
        <w:t xml:space="preserve"> in UAT </w:t>
      </w:r>
      <w:proofErr w:type="spellStart"/>
      <w:r w:rsidRPr="00861138">
        <w:rPr>
          <w:rFonts w:ascii="Arial" w:hAnsi="Arial" w:cs="Arial"/>
          <w:sz w:val="22"/>
          <w:szCs w:val="22"/>
          <w:lang w:val="en-US"/>
        </w:rPr>
        <w:t>Dragoesti</w:t>
      </w:r>
      <w:proofErr w:type="spellEnd"/>
      <w:r w:rsidRPr="00861138">
        <w:rPr>
          <w:rFonts w:ascii="Arial" w:hAnsi="Arial" w:cs="Arial"/>
          <w:sz w:val="22"/>
          <w:szCs w:val="22"/>
          <w:lang w:val="en-US"/>
        </w:rPr>
        <w:t>, L=11 km</w:t>
      </w:r>
      <w:r w:rsidRPr="00861138">
        <w:rPr>
          <w:rFonts w:ascii="Arial" w:hAnsi="Arial" w:cs="Arial"/>
          <w:sz w:val="22"/>
          <w:szCs w:val="22"/>
          <w:lang w:val="fr-FR"/>
        </w:rPr>
        <w:t xml:space="preserve"> </w:t>
      </w:r>
      <w:r w:rsidRPr="00861138">
        <w:rPr>
          <w:rFonts w:ascii="Arial" w:hAnsi="Arial" w:cs="Arial"/>
          <w:sz w:val="22"/>
          <w:szCs w:val="22"/>
          <w:lang w:val="en-US"/>
        </w:rPr>
        <w:t>(</w:t>
      </w:r>
      <w:proofErr w:type="spellStart"/>
      <w:r w:rsidRPr="00861138">
        <w:rPr>
          <w:rFonts w:ascii="Arial" w:hAnsi="Arial" w:cs="Arial"/>
          <w:sz w:val="22"/>
          <w:szCs w:val="22"/>
          <w:lang w:val="en-US"/>
        </w:rPr>
        <w:t>inclusiv</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lungime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traversari</w:t>
      </w:r>
      <w:proofErr w:type="spellEnd"/>
      <w:r w:rsidRPr="00861138">
        <w:rPr>
          <w:rFonts w:ascii="Arial" w:hAnsi="Arial" w:cs="Arial"/>
          <w:sz w:val="22"/>
          <w:szCs w:val="22"/>
          <w:lang w:val="en-US"/>
        </w:rPr>
        <w:t>)</w:t>
      </w:r>
    </w:p>
    <w:p w14:paraId="2DBA7A7E" w14:textId="77777777" w:rsidR="00861138" w:rsidRPr="00861138" w:rsidRDefault="00861138" w:rsidP="00861138">
      <w:pPr>
        <w:pStyle w:val="BodyText"/>
        <w:spacing w:after="240"/>
        <w:jc w:val="both"/>
        <w:rPr>
          <w:rFonts w:ascii="Arial" w:hAnsi="Arial" w:cs="Arial"/>
          <w:sz w:val="22"/>
          <w:szCs w:val="22"/>
          <w:lang w:val="en-US"/>
        </w:rPr>
      </w:pPr>
      <w:r w:rsidRPr="00861138">
        <w:rPr>
          <w:rFonts w:ascii="Arial" w:hAnsi="Arial" w:cs="Arial"/>
          <w:sz w:val="22"/>
          <w:szCs w:val="22"/>
          <w:lang w:val="en-US"/>
        </w:rPr>
        <w:t xml:space="preserve">- 11 </w:t>
      </w:r>
      <w:proofErr w:type="spellStart"/>
      <w:r w:rsidRPr="00861138">
        <w:rPr>
          <w:rFonts w:ascii="Arial" w:hAnsi="Arial" w:cs="Arial"/>
          <w:sz w:val="22"/>
          <w:szCs w:val="22"/>
          <w:lang w:val="en-US"/>
        </w:rPr>
        <w:t>statii</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pompare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apa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uzata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noi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si</w:t>
      </w:r>
      <w:proofErr w:type="spellEnd"/>
      <w:r w:rsidRPr="00861138">
        <w:rPr>
          <w:rFonts w:ascii="Arial" w:hAnsi="Arial" w:cs="Arial"/>
          <w:sz w:val="22"/>
          <w:szCs w:val="22"/>
          <w:lang w:val="en-US"/>
        </w:rPr>
        <w:t xml:space="preserve"> 27 </w:t>
      </w:r>
      <w:proofErr w:type="spellStart"/>
      <w:r w:rsidRPr="00861138">
        <w:rPr>
          <w:rFonts w:ascii="Arial" w:hAnsi="Arial" w:cs="Arial"/>
          <w:sz w:val="22"/>
          <w:szCs w:val="22"/>
          <w:lang w:val="en-US"/>
        </w:rPr>
        <w:t>noi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camine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menajere</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pompare</w:t>
      </w:r>
      <w:proofErr w:type="spellEnd"/>
      <w:r w:rsidRPr="00861138">
        <w:rPr>
          <w:rFonts w:ascii="Arial" w:hAnsi="Arial" w:cs="Arial"/>
          <w:sz w:val="22"/>
          <w:szCs w:val="22"/>
          <w:lang w:val="en-US"/>
        </w:rPr>
        <w:t xml:space="preserve">: </w:t>
      </w:r>
    </w:p>
    <w:p w14:paraId="65F9FB2E" w14:textId="77777777" w:rsidR="00861138" w:rsidRPr="00861138" w:rsidRDefault="00861138" w:rsidP="00861138">
      <w:pPr>
        <w:pStyle w:val="BodyText"/>
        <w:spacing w:after="240"/>
        <w:jc w:val="both"/>
        <w:rPr>
          <w:rFonts w:ascii="Arial" w:hAnsi="Arial" w:cs="Arial"/>
          <w:sz w:val="22"/>
          <w:szCs w:val="22"/>
          <w:lang w:val="en-US"/>
        </w:rPr>
      </w:pPr>
      <w:r w:rsidRPr="00861138">
        <w:rPr>
          <w:rFonts w:ascii="Arial" w:hAnsi="Arial" w:cs="Arial"/>
          <w:sz w:val="22"/>
          <w:szCs w:val="22"/>
          <w:lang w:val="en-US"/>
        </w:rPr>
        <w:t xml:space="preserve">   • 4 </w:t>
      </w:r>
      <w:proofErr w:type="spellStart"/>
      <w:r w:rsidRPr="00861138">
        <w:rPr>
          <w:rFonts w:ascii="Arial" w:hAnsi="Arial" w:cs="Arial"/>
          <w:sz w:val="22"/>
          <w:szCs w:val="22"/>
          <w:lang w:val="en-US"/>
        </w:rPr>
        <w:t>statii</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pompare</w:t>
      </w:r>
      <w:proofErr w:type="spellEnd"/>
      <w:r w:rsidRPr="00861138">
        <w:rPr>
          <w:rFonts w:ascii="Arial" w:hAnsi="Arial" w:cs="Arial"/>
          <w:sz w:val="22"/>
          <w:szCs w:val="22"/>
          <w:lang w:val="en-US"/>
        </w:rPr>
        <w:t xml:space="preserve"> in UAT </w:t>
      </w:r>
      <w:proofErr w:type="spellStart"/>
      <w:r w:rsidRPr="00861138">
        <w:rPr>
          <w:rFonts w:ascii="Arial" w:hAnsi="Arial" w:cs="Arial"/>
          <w:sz w:val="22"/>
          <w:szCs w:val="22"/>
          <w:lang w:val="en-US"/>
        </w:rPr>
        <w:t>Galicea</w:t>
      </w:r>
      <w:proofErr w:type="spellEnd"/>
    </w:p>
    <w:p w14:paraId="4225F185" w14:textId="77777777" w:rsidR="00861138" w:rsidRPr="00861138" w:rsidRDefault="00861138" w:rsidP="00861138">
      <w:pPr>
        <w:pStyle w:val="BodyText"/>
        <w:spacing w:after="240"/>
        <w:jc w:val="both"/>
        <w:rPr>
          <w:rFonts w:ascii="Arial" w:hAnsi="Arial" w:cs="Arial"/>
          <w:sz w:val="22"/>
          <w:szCs w:val="22"/>
          <w:lang w:val="en-US"/>
        </w:rPr>
      </w:pPr>
      <w:r w:rsidRPr="00861138">
        <w:rPr>
          <w:rFonts w:ascii="Arial" w:hAnsi="Arial" w:cs="Arial"/>
          <w:sz w:val="22"/>
          <w:szCs w:val="22"/>
          <w:lang w:val="en-US"/>
        </w:rPr>
        <w:t xml:space="preserve">   • 4 </w:t>
      </w:r>
      <w:proofErr w:type="spellStart"/>
      <w:r w:rsidRPr="00861138">
        <w:rPr>
          <w:rFonts w:ascii="Arial" w:hAnsi="Arial" w:cs="Arial"/>
          <w:sz w:val="22"/>
          <w:szCs w:val="22"/>
          <w:lang w:val="en-US"/>
        </w:rPr>
        <w:t>camine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menajere</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pompare</w:t>
      </w:r>
      <w:proofErr w:type="spellEnd"/>
      <w:r w:rsidRPr="00861138">
        <w:rPr>
          <w:rFonts w:ascii="Arial" w:hAnsi="Arial" w:cs="Arial"/>
          <w:sz w:val="22"/>
          <w:szCs w:val="22"/>
          <w:lang w:val="en-US"/>
        </w:rPr>
        <w:t xml:space="preserve"> in UAT </w:t>
      </w:r>
      <w:proofErr w:type="spellStart"/>
      <w:r w:rsidRPr="00861138">
        <w:rPr>
          <w:rFonts w:ascii="Arial" w:hAnsi="Arial" w:cs="Arial"/>
          <w:sz w:val="22"/>
          <w:szCs w:val="22"/>
          <w:lang w:val="en-US"/>
        </w:rPr>
        <w:t>Galicea</w:t>
      </w:r>
      <w:proofErr w:type="spellEnd"/>
    </w:p>
    <w:p w14:paraId="44AF650A" w14:textId="77777777" w:rsidR="00861138" w:rsidRPr="00861138" w:rsidRDefault="00861138" w:rsidP="00861138">
      <w:pPr>
        <w:pStyle w:val="BodyText"/>
        <w:spacing w:after="240"/>
        <w:jc w:val="both"/>
        <w:rPr>
          <w:rFonts w:ascii="Arial" w:hAnsi="Arial" w:cs="Arial"/>
          <w:sz w:val="22"/>
          <w:szCs w:val="22"/>
          <w:lang w:val="en-US"/>
        </w:rPr>
      </w:pPr>
      <w:r w:rsidRPr="00861138">
        <w:rPr>
          <w:rFonts w:ascii="Arial" w:hAnsi="Arial" w:cs="Arial"/>
          <w:sz w:val="22"/>
          <w:szCs w:val="22"/>
          <w:lang w:val="en-US"/>
        </w:rPr>
        <w:t xml:space="preserve">   • 5 </w:t>
      </w:r>
      <w:proofErr w:type="spellStart"/>
      <w:r w:rsidRPr="00861138">
        <w:rPr>
          <w:rFonts w:ascii="Arial" w:hAnsi="Arial" w:cs="Arial"/>
          <w:sz w:val="22"/>
          <w:szCs w:val="22"/>
          <w:lang w:val="en-US"/>
        </w:rPr>
        <w:t>statii</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pompare</w:t>
      </w:r>
      <w:proofErr w:type="spellEnd"/>
      <w:r w:rsidRPr="00861138">
        <w:rPr>
          <w:rFonts w:ascii="Arial" w:hAnsi="Arial" w:cs="Arial"/>
          <w:sz w:val="22"/>
          <w:szCs w:val="22"/>
          <w:lang w:val="en-US"/>
        </w:rPr>
        <w:t xml:space="preserve"> in UAT </w:t>
      </w:r>
      <w:proofErr w:type="spellStart"/>
      <w:r w:rsidRPr="00861138">
        <w:rPr>
          <w:rFonts w:ascii="Arial" w:hAnsi="Arial" w:cs="Arial"/>
          <w:sz w:val="22"/>
          <w:szCs w:val="22"/>
          <w:lang w:val="en-US"/>
        </w:rPr>
        <w:t>Olanu</w:t>
      </w:r>
      <w:proofErr w:type="spellEnd"/>
    </w:p>
    <w:p w14:paraId="17C415CA" w14:textId="77777777" w:rsidR="00861138" w:rsidRPr="00861138" w:rsidRDefault="00861138" w:rsidP="00861138">
      <w:pPr>
        <w:pStyle w:val="BodyText"/>
        <w:spacing w:after="240"/>
        <w:jc w:val="both"/>
        <w:rPr>
          <w:rFonts w:ascii="Arial" w:hAnsi="Arial" w:cs="Arial"/>
          <w:sz w:val="22"/>
          <w:szCs w:val="22"/>
          <w:lang w:val="en-US"/>
        </w:rPr>
      </w:pPr>
      <w:r w:rsidRPr="00861138">
        <w:rPr>
          <w:rFonts w:ascii="Arial" w:hAnsi="Arial" w:cs="Arial"/>
          <w:sz w:val="22"/>
          <w:szCs w:val="22"/>
          <w:lang w:val="en-US"/>
        </w:rPr>
        <w:t xml:space="preserve">   • 13 </w:t>
      </w:r>
      <w:proofErr w:type="spellStart"/>
      <w:r w:rsidRPr="00861138">
        <w:rPr>
          <w:rFonts w:ascii="Arial" w:hAnsi="Arial" w:cs="Arial"/>
          <w:sz w:val="22"/>
          <w:szCs w:val="22"/>
          <w:lang w:val="en-US"/>
        </w:rPr>
        <w:t>camine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menajere</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pompare</w:t>
      </w:r>
      <w:proofErr w:type="spellEnd"/>
      <w:r w:rsidRPr="00861138">
        <w:rPr>
          <w:rFonts w:ascii="Arial" w:hAnsi="Arial" w:cs="Arial"/>
          <w:sz w:val="22"/>
          <w:szCs w:val="22"/>
          <w:lang w:val="en-US"/>
        </w:rPr>
        <w:t xml:space="preserve"> in UAT </w:t>
      </w:r>
      <w:proofErr w:type="spellStart"/>
      <w:r w:rsidRPr="00861138">
        <w:rPr>
          <w:rFonts w:ascii="Arial" w:hAnsi="Arial" w:cs="Arial"/>
          <w:sz w:val="22"/>
          <w:szCs w:val="22"/>
          <w:lang w:val="en-US"/>
        </w:rPr>
        <w:t>Olanu</w:t>
      </w:r>
      <w:proofErr w:type="spellEnd"/>
    </w:p>
    <w:p w14:paraId="5884A219" w14:textId="77777777" w:rsidR="00861138" w:rsidRPr="00861138" w:rsidRDefault="00861138" w:rsidP="00861138">
      <w:pPr>
        <w:pStyle w:val="BodyText"/>
        <w:spacing w:after="240"/>
        <w:jc w:val="both"/>
        <w:rPr>
          <w:rFonts w:ascii="Arial" w:hAnsi="Arial" w:cs="Arial"/>
          <w:sz w:val="22"/>
          <w:szCs w:val="22"/>
          <w:lang w:val="en-US"/>
        </w:rPr>
      </w:pPr>
      <w:r w:rsidRPr="00861138">
        <w:rPr>
          <w:rFonts w:ascii="Arial" w:hAnsi="Arial" w:cs="Arial"/>
          <w:sz w:val="22"/>
          <w:szCs w:val="22"/>
          <w:lang w:val="en-US"/>
        </w:rPr>
        <w:t xml:space="preserve">   • 2 </w:t>
      </w:r>
      <w:proofErr w:type="spellStart"/>
      <w:r w:rsidRPr="00861138">
        <w:rPr>
          <w:rFonts w:ascii="Arial" w:hAnsi="Arial" w:cs="Arial"/>
          <w:sz w:val="22"/>
          <w:szCs w:val="22"/>
          <w:lang w:val="en-US"/>
        </w:rPr>
        <w:t>statii</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pompare</w:t>
      </w:r>
      <w:proofErr w:type="spellEnd"/>
      <w:r w:rsidRPr="00861138">
        <w:rPr>
          <w:rFonts w:ascii="Arial" w:hAnsi="Arial" w:cs="Arial"/>
          <w:sz w:val="22"/>
          <w:szCs w:val="22"/>
          <w:lang w:val="en-US"/>
        </w:rPr>
        <w:t xml:space="preserve"> in UAT </w:t>
      </w:r>
      <w:proofErr w:type="spellStart"/>
      <w:r w:rsidRPr="00861138">
        <w:rPr>
          <w:rFonts w:ascii="Arial" w:hAnsi="Arial" w:cs="Arial"/>
          <w:sz w:val="22"/>
          <w:szCs w:val="22"/>
          <w:lang w:val="en-US"/>
        </w:rPr>
        <w:t>Dragoesti</w:t>
      </w:r>
      <w:proofErr w:type="spellEnd"/>
    </w:p>
    <w:p w14:paraId="734B905D" w14:textId="77777777" w:rsidR="00861138" w:rsidRPr="00861138" w:rsidRDefault="00861138" w:rsidP="00861138">
      <w:pPr>
        <w:pStyle w:val="BodyText"/>
        <w:spacing w:after="240"/>
        <w:jc w:val="both"/>
        <w:rPr>
          <w:rFonts w:ascii="Arial" w:hAnsi="Arial" w:cs="Arial"/>
          <w:sz w:val="22"/>
          <w:szCs w:val="22"/>
          <w:lang w:val="en-US"/>
        </w:rPr>
      </w:pPr>
      <w:r w:rsidRPr="00861138">
        <w:rPr>
          <w:rFonts w:ascii="Arial" w:hAnsi="Arial" w:cs="Arial"/>
          <w:sz w:val="22"/>
          <w:szCs w:val="22"/>
          <w:lang w:val="en-US"/>
        </w:rPr>
        <w:t xml:space="preserve">   • 10 </w:t>
      </w:r>
      <w:proofErr w:type="spellStart"/>
      <w:r w:rsidRPr="00861138">
        <w:rPr>
          <w:rFonts w:ascii="Arial" w:hAnsi="Arial" w:cs="Arial"/>
          <w:sz w:val="22"/>
          <w:szCs w:val="22"/>
          <w:lang w:val="en-US"/>
        </w:rPr>
        <w:t>camine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menajere</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pompare</w:t>
      </w:r>
      <w:proofErr w:type="spellEnd"/>
      <w:r w:rsidRPr="00861138">
        <w:rPr>
          <w:rFonts w:ascii="Arial" w:hAnsi="Arial" w:cs="Arial"/>
          <w:sz w:val="22"/>
          <w:szCs w:val="22"/>
          <w:lang w:val="en-US"/>
        </w:rPr>
        <w:t xml:space="preserve"> in UAT </w:t>
      </w:r>
      <w:proofErr w:type="spellStart"/>
      <w:r w:rsidRPr="00861138">
        <w:rPr>
          <w:rFonts w:ascii="Arial" w:hAnsi="Arial" w:cs="Arial"/>
          <w:sz w:val="22"/>
          <w:szCs w:val="22"/>
          <w:lang w:val="en-US"/>
        </w:rPr>
        <w:t>Dragoesti</w:t>
      </w:r>
      <w:proofErr w:type="spellEnd"/>
    </w:p>
    <w:p w14:paraId="34EE4695" w14:textId="77777777" w:rsidR="00861138" w:rsidRPr="00861138" w:rsidRDefault="00861138" w:rsidP="00861138">
      <w:pPr>
        <w:pStyle w:val="BodyText"/>
        <w:spacing w:after="240"/>
        <w:jc w:val="both"/>
        <w:rPr>
          <w:rFonts w:ascii="Arial" w:hAnsi="Arial" w:cs="Arial"/>
          <w:sz w:val="22"/>
          <w:szCs w:val="22"/>
          <w:lang w:val="en-US"/>
        </w:rPr>
      </w:pPr>
      <w:r w:rsidRPr="00861138">
        <w:rPr>
          <w:rFonts w:ascii="Arial" w:hAnsi="Arial" w:cs="Arial"/>
          <w:sz w:val="22"/>
          <w:szCs w:val="22"/>
          <w:lang w:val="en-US"/>
        </w:rPr>
        <w:t xml:space="preserve">- </w:t>
      </w:r>
      <w:proofErr w:type="spellStart"/>
      <w:r w:rsidRPr="00861138">
        <w:rPr>
          <w:rFonts w:ascii="Arial" w:hAnsi="Arial" w:cs="Arial"/>
          <w:sz w:val="22"/>
          <w:szCs w:val="22"/>
          <w:lang w:val="en-US"/>
        </w:rPr>
        <w:t>conducte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refulare</w:t>
      </w:r>
      <w:proofErr w:type="spellEnd"/>
      <w:r w:rsidRPr="00861138">
        <w:rPr>
          <w:rFonts w:ascii="Arial" w:hAnsi="Arial" w:cs="Arial"/>
          <w:sz w:val="22"/>
          <w:szCs w:val="22"/>
          <w:lang w:val="en-US"/>
        </w:rPr>
        <w:t xml:space="preserve"> de la </w:t>
      </w:r>
      <w:proofErr w:type="spellStart"/>
      <w:r w:rsidRPr="00861138">
        <w:rPr>
          <w:rFonts w:ascii="Arial" w:hAnsi="Arial" w:cs="Arial"/>
          <w:sz w:val="22"/>
          <w:szCs w:val="22"/>
          <w:lang w:val="en-US"/>
        </w:rPr>
        <w:t>statiile</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pompare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apa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uzata</w:t>
      </w:r>
      <w:proofErr w:type="spellEnd"/>
      <w:r w:rsidRPr="00861138">
        <w:rPr>
          <w:rFonts w:ascii="Arial" w:hAnsi="Arial" w:cs="Arial"/>
          <w:sz w:val="22"/>
          <w:szCs w:val="22"/>
          <w:lang w:val="en-US"/>
        </w:rPr>
        <w:t xml:space="preserve"> din PEID, PE100, PN6, SDR 26, De=90 ÷ 225 mm.</w:t>
      </w:r>
    </w:p>
    <w:p w14:paraId="34169347" w14:textId="77777777" w:rsidR="00861138" w:rsidRPr="00861138" w:rsidRDefault="00861138" w:rsidP="00861138">
      <w:pPr>
        <w:pStyle w:val="BodyText"/>
        <w:spacing w:after="240"/>
        <w:jc w:val="both"/>
        <w:rPr>
          <w:rFonts w:ascii="Arial" w:hAnsi="Arial" w:cs="Arial"/>
          <w:sz w:val="22"/>
          <w:szCs w:val="22"/>
          <w:lang w:val="en-US"/>
        </w:rPr>
      </w:pPr>
      <w:r w:rsidRPr="00861138">
        <w:rPr>
          <w:rFonts w:ascii="Arial" w:hAnsi="Arial" w:cs="Arial"/>
          <w:sz w:val="22"/>
          <w:szCs w:val="22"/>
          <w:lang w:val="en-US"/>
        </w:rPr>
        <w:t xml:space="preserve">   • </w:t>
      </w:r>
      <w:proofErr w:type="spellStart"/>
      <w:r w:rsidRPr="00861138">
        <w:rPr>
          <w:rFonts w:ascii="Arial" w:hAnsi="Arial" w:cs="Arial"/>
          <w:sz w:val="22"/>
          <w:szCs w:val="22"/>
          <w:lang w:val="en-US"/>
        </w:rPr>
        <w:t>conducte</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refulare</w:t>
      </w:r>
      <w:proofErr w:type="spellEnd"/>
      <w:r w:rsidRPr="00861138">
        <w:rPr>
          <w:rFonts w:ascii="Arial" w:hAnsi="Arial" w:cs="Arial"/>
          <w:sz w:val="22"/>
          <w:szCs w:val="22"/>
          <w:lang w:val="en-US"/>
        </w:rPr>
        <w:t xml:space="preserve"> in UAT </w:t>
      </w:r>
      <w:proofErr w:type="spellStart"/>
      <w:r w:rsidRPr="00861138">
        <w:rPr>
          <w:rFonts w:ascii="Arial" w:hAnsi="Arial" w:cs="Arial"/>
          <w:sz w:val="22"/>
          <w:szCs w:val="22"/>
          <w:lang w:val="en-US"/>
        </w:rPr>
        <w:t>Galicea</w:t>
      </w:r>
      <w:proofErr w:type="spellEnd"/>
      <w:r w:rsidRPr="00861138">
        <w:rPr>
          <w:rFonts w:ascii="Arial" w:hAnsi="Arial" w:cs="Arial"/>
          <w:sz w:val="22"/>
          <w:szCs w:val="22"/>
          <w:lang w:val="en-US"/>
        </w:rPr>
        <w:t>, L= 4.6 km</w:t>
      </w:r>
      <w:r w:rsidRPr="00861138">
        <w:rPr>
          <w:rFonts w:ascii="Arial" w:hAnsi="Arial" w:cs="Arial"/>
          <w:sz w:val="22"/>
          <w:szCs w:val="22"/>
          <w:lang w:val="fr-FR"/>
        </w:rPr>
        <w:t xml:space="preserve"> </w:t>
      </w:r>
      <w:r w:rsidRPr="00861138">
        <w:rPr>
          <w:rFonts w:ascii="Arial" w:hAnsi="Arial" w:cs="Arial"/>
          <w:sz w:val="22"/>
          <w:szCs w:val="22"/>
          <w:lang w:val="en-US"/>
        </w:rPr>
        <w:t>(</w:t>
      </w:r>
      <w:proofErr w:type="spellStart"/>
      <w:r w:rsidRPr="00861138">
        <w:rPr>
          <w:rFonts w:ascii="Arial" w:hAnsi="Arial" w:cs="Arial"/>
          <w:sz w:val="22"/>
          <w:szCs w:val="22"/>
          <w:lang w:val="en-US"/>
        </w:rPr>
        <w:t>inclusiv</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lungime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traversari</w:t>
      </w:r>
      <w:proofErr w:type="spellEnd"/>
      <w:r w:rsidRPr="00861138">
        <w:rPr>
          <w:rFonts w:ascii="Arial" w:hAnsi="Arial" w:cs="Arial"/>
          <w:sz w:val="22"/>
          <w:szCs w:val="22"/>
          <w:lang w:val="en-US"/>
        </w:rPr>
        <w:t>)</w:t>
      </w:r>
    </w:p>
    <w:p w14:paraId="611CD9C4" w14:textId="77777777" w:rsidR="00861138" w:rsidRPr="00861138" w:rsidRDefault="00861138" w:rsidP="00861138">
      <w:pPr>
        <w:pStyle w:val="BodyText"/>
        <w:spacing w:after="240"/>
        <w:jc w:val="both"/>
        <w:rPr>
          <w:rFonts w:ascii="Arial" w:hAnsi="Arial" w:cs="Arial"/>
          <w:sz w:val="22"/>
          <w:szCs w:val="22"/>
          <w:lang w:val="en-US"/>
        </w:rPr>
      </w:pPr>
      <w:r w:rsidRPr="00861138">
        <w:rPr>
          <w:rFonts w:ascii="Arial" w:hAnsi="Arial" w:cs="Arial"/>
          <w:sz w:val="22"/>
          <w:szCs w:val="22"/>
          <w:lang w:val="en-US"/>
        </w:rPr>
        <w:t xml:space="preserve">   • </w:t>
      </w:r>
      <w:proofErr w:type="spellStart"/>
      <w:r w:rsidRPr="00861138">
        <w:rPr>
          <w:rFonts w:ascii="Arial" w:hAnsi="Arial" w:cs="Arial"/>
          <w:sz w:val="22"/>
          <w:szCs w:val="22"/>
          <w:lang w:val="en-US"/>
        </w:rPr>
        <w:t>conducte</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refulare</w:t>
      </w:r>
      <w:proofErr w:type="spellEnd"/>
      <w:r w:rsidRPr="00861138">
        <w:rPr>
          <w:rFonts w:ascii="Arial" w:hAnsi="Arial" w:cs="Arial"/>
          <w:sz w:val="22"/>
          <w:szCs w:val="22"/>
          <w:lang w:val="en-US"/>
        </w:rPr>
        <w:t xml:space="preserve"> in UAT </w:t>
      </w:r>
      <w:proofErr w:type="spellStart"/>
      <w:r w:rsidRPr="00861138">
        <w:rPr>
          <w:rFonts w:ascii="Arial" w:hAnsi="Arial" w:cs="Arial"/>
          <w:sz w:val="22"/>
          <w:szCs w:val="22"/>
          <w:lang w:val="en-US"/>
        </w:rPr>
        <w:t>Olanu</w:t>
      </w:r>
      <w:proofErr w:type="spellEnd"/>
      <w:r w:rsidRPr="00861138">
        <w:rPr>
          <w:rFonts w:ascii="Arial" w:hAnsi="Arial" w:cs="Arial"/>
          <w:sz w:val="22"/>
          <w:szCs w:val="22"/>
          <w:lang w:val="en-US"/>
        </w:rPr>
        <w:t>, L= 8.7 km</w:t>
      </w:r>
      <w:r w:rsidRPr="00861138">
        <w:rPr>
          <w:rFonts w:ascii="Arial" w:hAnsi="Arial" w:cs="Arial"/>
          <w:sz w:val="22"/>
          <w:szCs w:val="22"/>
          <w:lang w:val="fr-FR"/>
        </w:rPr>
        <w:t xml:space="preserve"> </w:t>
      </w:r>
      <w:r w:rsidRPr="00861138">
        <w:rPr>
          <w:rFonts w:ascii="Arial" w:hAnsi="Arial" w:cs="Arial"/>
          <w:sz w:val="22"/>
          <w:szCs w:val="22"/>
          <w:lang w:val="en-US"/>
        </w:rPr>
        <w:t>(</w:t>
      </w:r>
      <w:proofErr w:type="spellStart"/>
      <w:r w:rsidRPr="00861138">
        <w:rPr>
          <w:rFonts w:ascii="Arial" w:hAnsi="Arial" w:cs="Arial"/>
          <w:sz w:val="22"/>
          <w:szCs w:val="22"/>
          <w:lang w:val="en-US"/>
        </w:rPr>
        <w:t>inclusiv</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lungime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traversari</w:t>
      </w:r>
      <w:proofErr w:type="spellEnd"/>
      <w:r w:rsidRPr="00861138">
        <w:rPr>
          <w:rFonts w:ascii="Arial" w:hAnsi="Arial" w:cs="Arial"/>
          <w:sz w:val="22"/>
          <w:szCs w:val="22"/>
          <w:lang w:val="en-US"/>
        </w:rPr>
        <w:t>)</w:t>
      </w:r>
    </w:p>
    <w:p w14:paraId="2ADB1F47" w14:textId="77777777" w:rsidR="00861138" w:rsidRPr="00861138" w:rsidRDefault="00861138" w:rsidP="00861138">
      <w:pPr>
        <w:pStyle w:val="BodyText"/>
        <w:spacing w:after="240"/>
        <w:jc w:val="both"/>
        <w:rPr>
          <w:rFonts w:ascii="Arial" w:hAnsi="Arial" w:cs="Arial"/>
          <w:sz w:val="22"/>
          <w:szCs w:val="22"/>
          <w:lang w:val="en-US"/>
        </w:rPr>
      </w:pPr>
      <w:r w:rsidRPr="00861138">
        <w:rPr>
          <w:rFonts w:ascii="Arial" w:hAnsi="Arial" w:cs="Arial"/>
          <w:sz w:val="22"/>
          <w:szCs w:val="22"/>
          <w:lang w:val="en-US"/>
        </w:rPr>
        <w:t xml:space="preserve">   • </w:t>
      </w:r>
      <w:proofErr w:type="spellStart"/>
      <w:r w:rsidRPr="00861138">
        <w:rPr>
          <w:rFonts w:ascii="Arial" w:hAnsi="Arial" w:cs="Arial"/>
          <w:sz w:val="22"/>
          <w:szCs w:val="22"/>
          <w:lang w:val="en-US"/>
        </w:rPr>
        <w:t>conducte</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refulare</w:t>
      </w:r>
      <w:proofErr w:type="spellEnd"/>
      <w:r w:rsidRPr="00861138">
        <w:rPr>
          <w:rFonts w:ascii="Arial" w:hAnsi="Arial" w:cs="Arial"/>
          <w:sz w:val="22"/>
          <w:szCs w:val="22"/>
          <w:lang w:val="en-US"/>
        </w:rPr>
        <w:t xml:space="preserve"> in UAT </w:t>
      </w:r>
      <w:proofErr w:type="spellStart"/>
      <w:r w:rsidRPr="00861138">
        <w:rPr>
          <w:rFonts w:ascii="Arial" w:hAnsi="Arial" w:cs="Arial"/>
          <w:sz w:val="22"/>
          <w:szCs w:val="22"/>
          <w:lang w:val="en-US"/>
        </w:rPr>
        <w:t>Dragoesti</w:t>
      </w:r>
      <w:proofErr w:type="spellEnd"/>
      <w:r w:rsidRPr="00861138">
        <w:rPr>
          <w:rFonts w:ascii="Arial" w:hAnsi="Arial" w:cs="Arial"/>
          <w:sz w:val="22"/>
          <w:szCs w:val="22"/>
          <w:lang w:val="en-US"/>
        </w:rPr>
        <w:t>, L= 2.5 km</w:t>
      </w:r>
      <w:r w:rsidRPr="00861138">
        <w:rPr>
          <w:rFonts w:ascii="Arial" w:hAnsi="Arial" w:cs="Arial"/>
          <w:sz w:val="22"/>
          <w:szCs w:val="22"/>
          <w:lang w:val="fr-FR"/>
        </w:rPr>
        <w:t xml:space="preserve"> </w:t>
      </w:r>
      <w:r w:rsidRPr="00861138">
        <w:rPr>
          <w:rFonts w:ascii="Arial" w:hAnsi="Arial" w:cs="Arial"/>
          <w:sz w:val="22"/>
          <w:szCs w:val="22"/>
          <w:lang w:val="en-US"/>
        </w:rPr>
        <w:t>(</w:t>
      </w:r>
      <w:proofErr w:type="spellStart"/>
      <w:r w:rsidRPr="00861138">
        <w:rPr>
          <w:rFonts w:ascii="Arial" w:hAnsi="Arial" w:cs="Arial"/>
          <w:sz w:val="22"/>
          <w:szCs w:val="22"/>
          <w:lang w:val="en-US"/>
        </w:rPr>
        <w:t>inclusiv</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lungime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traversari</w:t>
      </w:r>
      <w:proofErr w:type="spellEnd"/>
      <w:r w:rsidRPr="00861138">
        <w:rPr>
          <w:rFonts w:ascii="Arial" w:hAnsi="Arial" w:cs="Arial"/>
          <w:sz w:val="22"/>
          <w:szCs w:val="22"/>
          <w:lang w:val="en-US"/>
        </w:rPr>
        <w:t>)</w:t>
      </w:r>
    </w:p>
    <w:p w14:paraId="334BAFED" w14:textId="77777777" w:rsidR="00861138" w:rsidRPr="00861138" w:rsidRDefault="00861138" w:rsidP="00861138">
      <w:pPr>
        <w:pStyle w:val="BodyText"/>
        <w:spacing w:after="240"/>
        <w:jc w:val="both"/>
        <w:rPr>
          <w:rFonts w:ascii="Arial" w:hAnsi="Arial" w:cs="Arial"/>
          <w:sz w:val="22"/>
          <w:szCs w:val="22"/>
          <w:lang w:val="en-US"/>
        </w:rPr>
      </w:pPr>
      <w:r w:rsidRPr="00861138">
        <w:rPr>
          <w:rFonts w:ascii="Arial" w:hAnsi="Arial" w:cs="Arial"/>
          <w:sz w:val="22"/>
          <w:szCs w:val="22"/>
          <w:lang w:val="en-US"/>
        </w:rPr>
        <w:t xml:space="preserve">- </w:t>
      </w:r>
      <w:proofErr w:type="spellStart"/>
      <w:r w:rsidRPr="00861138">
        <w:rPr>
          <w:rFonts w:ascii="Arial" w:hAnsi="Arial" w:cs="Arial"/>
          <w:sz w:val="22"/>
          <w:szCs w:val="22"/>
          <w:lang w:val="en-US"/>
        </w:rPr>
        <w:t>Extindere</w:t>
      </w:r>
      <w:proofErr w:type="spellEnd"/>
      <w:r w:rsidRPr="00861138">
        <w:rPr>
          <w:rFonts w:ascii="Arial" w:hAnsi="Arial" w:cs="Arial"/>
          <w:sz w:val="22"/>
          <w:szCs w:val="22"/>
          <w:lang w:val="en-US"/>
        </w:rPr>
        <w:t xml:space="preserve"> capacitate </w:t>
      </w:r>
      <w:proofErr w:type="spellStart"/>
      <w:r w:rsidRPr="00861138">
        <w:rPr>
          <w:rFonts w:ascii="Arial" w:hAnsi="Arial" w:cs="Arial"/>
          <w:sz w:val="22"/>
          <w:szCs w:val="22"/>
          <w:lang w:val="en-US"/>
        </w:rPr>
        <w:t>statie</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epurare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existenta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Dragoesti</w:t>
      </w:r>
      <w:proofErr w:type="spellEnd"/>
      <w:r w:rsidRPr="00861138">
        <w:rPr>
          <w:rFonts w:ascii="Arial" w:hAnsi="Arial" w:cs="Arial"/>
          <w:sz w:val="22"/>
          <w:szCs w:val="22"/>
          <w:lang w:val="en-US"/>
        </w:rPr>
        <w:t xml:space="preserve"> de la 1.900 LE la 5488 LE</w:t>
      </w:r>
      <w:bookmarkEnd w:id="25"/>
    </w:p>
    <w:p w14:paraId="5D0E2873" w14:textId="77777777" w:rsidR="00861138" w:rsidRPr="00861138" w:rsidRDefault="00861138" w:rsidP="00861138">
      <w:pPr>
        <w:pStyle w:val="Heading5"/>
        <w:tabs>
          <w:tab w:val="clear" w:pos="857"/>
        </w:tabs>
        <w:ind w:firstLine="0"/>
        <w:rPr>
          <w:rFonts w:ascii="Arial" w:hAnsi="Arial" w:cs="Arial"/>
          <w:sz w:val="22"/>
          <w:szCs w:val="22"/>
          <w:lang w:val="ro-RO"/>
        </w:rPr>
      </w:pPr>
      <w:r w:rsidRPr="00861138">
        <w:rPr>
          <w:rFonts w:ascii="Arial" w:hAnsi="Arial" w:cs="Arial"/>
          <w:sz w:val="22"/>
          <w:szCs w:val="22"/>
          <w:lang w:val="ro-RO"/>
        </w:rPr>
        <w:t xml:space="preserve">Aglomerarea Păușești Măglași </w:t>
      </w:r>
    </w:p>
    <w:p w14:paraId="0332B1B4" w14:textId="77777777" w:rsidR="00861138" w:rsidRPr="00861138" w:rsidRDefault="00861138" w:rsidP="00861138">
      <w:pPr>
        <w:pStyle w:val="BodyText"/>
        <w:spacing w:after="240"/>
        <w:rPr>
          <w:rFonts w:ascii="Arial" w:hAnsi="Arial" w:cs="Arial"/>
          <w:sz w:val="22"/>
          <w:szCs w:val="22"/>
          <w:lang w:val="en-US"/>
        </w:rPr>
      </w:pPr>
      <w:proofErr w:type="spellStart"/>
      <w:r w:rsidRPr="00861138">
        <w:rPr>
          <w:rFonts w:ascii="Arial" w:hAnsi="Arial" w:cs="Arial"/>
          <w:sz w:val="22"/>
          <w:szCs w:val="22"/>
          <w:lang w:val="en-US"/>
        </w:rPr>
        <w:t>În</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prezent</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este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prevăzuta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rețea</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canalizare</w:t>
      </w:r>
      <w:proofErr w:type="spellEnd"/>
      <w:r w:rsidRPr="00861138">
        <w:rPr>
          <w:rFonts w:ascii="Arial" w:hAnsi="Arial" w:cs="Arial"/>
          <w:sz w:val="22"/>
          <w:szCs w:val="22"/>
          <w:lang w:val="en-US"/>
        </w:rPr>
        <w:t xml:space="preserve"> pe </w:t>
      </w:r>
      <w:proofErr w:type="spellStart"/>
      <w:r w:rsidRPr="00861138">
        <w:rPr>
          <w:rFonts w:ascii="Arial" w:hAnsi="Arial" w:cs="Arial"/>
          <w:sz w:val="22"/>
          <w:szCs w:val="22"/>
          <w:lang w:val="en-US"/>
        </w:rPr>
        <w:t>artera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principala</w:t>
      </w:r>
      <w:proofErr w:type="spellEnd"/>
      <w:r w:rsidRPr="00861138">
        <w:rPr>
          <w:rFonts w:ascii="Arial" w:hAnsi="Arial" w:cs="Arial"/>
          <w:sz w:val="22"/>
          <w:szCs w:val="22"/>
          <w:lang w:val="en-US"/>
        </w:rPr>
        <w:t xml:space="preserve"> a </w:t>
      </w:r>
      <w:proofErr w:type="spellStart"/>
      <w:r w:rsidRPr="00861138">
        <w:rPr>
          <w:rFonts w:ascii="Arial" w:hAnsi="Arial" w:cs="Arial"/>
          <w:sz w:val="22"/>
          <w:szCs w:val="22"/>
          <w:lang w:val="en-US"/>
        </w:rPr>
        <w:t>comunei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Păușești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Măglași</w:t>
      </w:r>
      <w:proofErr w:type="spellEnd"/>
      <w:r w:rsidRPr="00861138">
        <w:rPr>
          <w:rFonts w:ascii="Arial" w:hAnsi="Arial" w:cs="Arial"/>
          <w:sz w:val="22"/>
          <w:szCs w:val="22"/>
          <w:lang w:val="en-US"/>
        </w:rPr>
        <w:t xml:space="preserve"> – DN 64. </w:t>
      </w:r>
      <w:proofErr w:type="spellStart"/>
      <w:r w:rsidRPr="00861138">
        <w:rPr>
          <w:rFonts w:ascii="Arial" w:hAnsi="Arial" w:cs="Arial"/>
          <w:sz w:val="22"/>
          <w:szCs w:val="22"/>
          <w:lang w:val="en-US"/>
        </w:rPr>
        <w:t>Ea</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deservește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satele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Păușești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Măglași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și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Vladuceni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Rețeaua</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canalizare</w:t>
      </w:r>
      <w:proofErr w:type="spellEnd"/>
      <w:r w:rsidRPr="00861138">
        <w:rPr>
          <w:rFonts w:ascii="Arial" w:hAnsi="Arial" w:cs="Arial"/>
          <w:i/>
          <w:sz w:val="22"/>
          <w:szCs w:val="22"/>
          <w:lang w:val="en-US"/>
        </w:rPr>
        <w:t xml:space="preserve">, </w:t>
      </w:r>
      <w:r w:rsidRPr="00861138">
        <w:rPr>
          <w:rFonts w:ascii="Arial" w:hAnsi="Arial" w:cs="Arial"/>
          <w:sz w:val="22"/>
          <w:szCs w:val="22"/>
          <w:lang w:val="en-US"/>
        </w:rPr>
        <w:t xml:space="preserve">L total = 5,000 m (canal </w:t>
      </w:r>
      <w:proofErr w:type="spellStart"/>
      <w:r w:rsidRPr="00861138">
        <w:rPr>
          <w:rFonts w:ascii="Arial" w:hAnsi="Arial" w:cs="Arial"/>
          <w:sz w:val="22"/>
          <w:szCs w:val="22"/>
          <w:lang w:val="en-US"/>
        </w:rPr>
        <w:t>colector</w:t>
      </w:r>
      <w:proofErr w:type="spellEnd"/>
      <w:r w:rsidRPr="00861138">
        <w:rPr>
          <w:rFonts w:ascii="Arial" w:hAnsi="Arial" w:cs="Arial"/>
          <w:sz w:val="22"/>
          <w:szCs w:val="22"/>
          <w:lang w:val="en-US"/>
        </w:rPr>
        <w:t>).</w:t>
      </w:r>
    </w:p>
    <w:p w14:paraId="4AD7E569" w14:textId="77777777" w:rsidR="00861138" w:rsidRPr="00861138" w:rsidRDefault="00861138" w:rsidP="00861138">
      <w:pPr>
        <w:pStyle w:val="BodyText"/>
        <w:spacing w:after="240"/>
        <w:rPr>
          <w:rFonts w:ascii="Arial" w:hAnsi="Arial" w:cs="Arial"/>
          <w:sz w:val="22"/>
          <w:szCs w:val="22"/>
          <w:lang w:val="en-US"/>
        </w:rPr>
      </w:pPr>
      <w:proofErr w:type="spellStart"/>
      <w:r w:rsidRPr="00861138">
        <w:rPr>
          <w:rFonts w:ascii="Arial" w:hAnsi="Arial" w:cs="Arial"/>
          <w:sz w:val="22"/>
          <w:szCs w:val="22"/>
          <w:lang w:val="en-US"/>
        </w:rPr>
        <w:t>Stația</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epurare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este</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amplasata</w:t>
      </w:r>
      <w:proofErr w:type="spellEnd"/>
      <w:r w:rsidRPr="00861138">
        <w:rPr>
          <w:rFonts w:ascii="Arial" w:hAnsi="Arial" w:cs="Arial"/>
          <w:sz w:val="22"/>
          <w:szCs w:val="22"/>
          <w:lang w:val="en-US"/>
        </w:rPr>
        <w:t xml:space="preserve"> pe </w:t>
      </w:r>
      <w:proofErr w:type="spellStart"/>
      <w:r w:rsidRPr="00861138">
        <w:rPr>
          <w:rFonts w:ascii="Arial" w:hAnsi="Arial" w:cs="Arial"/>
          <w:sz w:val="22"/>
          <w:szCs w:val="22"/>
          <w:lang w:val="en-US"/>
        </w:rPr>
        <w:t>malul</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stang</w:t>
      </w:r>
      <w:proofErr w:type="spellEnd"/>
      <w:r w:rsidRPr="00861138">
        <w:rPr>
          <w:rFonts w:ascii="Arial" w:hAnsi="Arial" w:cs="Arial"/>
          <w:sz w:val="22"/>
          <w:szCs w:val="22"/>
          <w:lang w:val="en-US"/>
        </w:rPr>
        <w:t xml:space="preserve"> al pr. </w:t>
      </w:r>
      <w:proofErr w:type="spellStart"/>
      <w:r w:rsidRPr="00861138">
        <w:rPr>
          <w:rFonts w:ascii="Arial" w:hAnsi="Arial" w:cs="Arial"/>
          <w:sz w:val="22"/>
          <w:szCs w:val="22"/>
          <w:lang w:val="en-US"/>
        </w:rPr>
        <w:t>Olănești</w:t>
      </w:r>
      <w:proofErr w:type="spellEnd"/>
      <w:r w:rsidRPr="00861138">
        <w:rPr>
          <w:rFonts w:ascii="Arial" w:hAnsi="Arial" w:cs="Arial"/>
          <w:sz w:val="22"/>
          <w:szCs w:val="22"/>
          <w:lang w:val="en-US"/>
        </w:rPr>
        <w:t xml:space="preserve">, la </w:t>
      </w:r>
      <w:proofErr w:type="spellStart"/>
      <w:r w:rsidRPr="00861138">
        <w:rPr>
          <w:rFonts w:ascii="Arial" w:hAnsi="Arial" w:cs="Arial"/>
          <w:sz w:val="22"/>
          <w:szCs w:val="22"/>
          <w:lang w:val="en-US"/>
        </w:rPr>
        <w:t>limita</w:t>
      </w:r>
      <w:proofErr w:type="spellEnd"/>
      <w:r w:rsidRPr="00861138">
        <w:rPr>
          <w:rFonts w:ascii="Arial" w:hAnsi="Arial" w:cs="Arial"/>
          <w:sz w:val="22"/>
          <w:szCs w:val="22"/>
          <w:lang w:val="en-US"/>
        </w:rPr>
        <w:t xml:space="preserve"> de </w:t>
      </w:r>
      <w:proofErr w:type="spellStart"/>
      <w:r w:rsidRPr="00861138">
        <w:rPr>
          <w:rFonts w:ascii="Arial" w:hAnsi="Arial" w:cs="Arial"/>
          <w:sz w:val="22"/>
          <w:szCs w:val="22"/>
          <w:lang w:val="en-US"/>
        </w:rPr>
        <w:t>sud</w:t>
      </w:r>
      <w:proofErr w:type="spellEnd"/>
      <w:r w:rsidRPr="00861138">
        <w:rPr>
          <w:rFonts w:ascii="Arial" w:hAnsi="Arial" w:cs="Arial"/>
          <w:sz w:val="22"/>
          <w:szCs w:val="22"/>
          <w:lang w:val="en-US"/>
        </w:rPr>
        <w:t xml:space="preserve"> a </w:t>
      </w:r>
      <w:proofErr w:type="spellStart"/>
      <w:r w:rsidRPr="00861138">
        <w:rPr>
          <w:rFonts w:ascii="Arial" w:hAnsi="Arial" w:cs="Arial"/>
          <w:sz w:val="22"/>
          <w:szCs w:val="22"/>
          <w:lang w:val="en-US"/>
        </w:rPr>
        <w:t>comunei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Păușești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Măglași</w:t>
      </w:r>
      <w:proofErr w:type="spellEnd"/>
      <w:r w:rsidRPr="00861138">
        <w:rPr>
          <w:rFonts w:ascii="Arial" w:hAnsi="Arial" w:cs="Arial"/>
          <w:sz w:val="22"/>
          <w:szCs w:val="22"/>
          <w:lang w:val="en-US"/>
        </w:rPr>
        <w:t xml:space="preserve">. </w:t>
      </w:r>
      <w:proofErr w:type="spellStart"/>
      <w:r w:rsidRPr="00861138">
        <w:rPr>
          <w:rFonts w:ascii="Arial" w:hAnsi="Arial" w:cs="Arial"/>
          <w:sz w:val="22"/>
          <w:szCs w:val="22"/>
          <w:lang w:val="en-US"/>
        </w:rPr>
        <w:t>Q</w:t>
      </w:r>
      <w:r w:rsidRPr="00861138">
        <w:rPr>
          <w:rFonts w:ascii="Arial" w:hAnsi="Arial" w:cs="Arial"/>
          <w:sz w:val="22"/>
          <w:szCs w:val="22"/>
          <w:vertAlign w:val="subscript"/>
          <w:lang w:val="en-US"/>
        </w:rPr>
        <w:t>max</w:t>
      </w:r>
      <w:proofErr w:type="spellEnd"/>
      <w:r w:rsidRPr="00861138">
        <w:rPr>
          <w:rFonts w:ascii="Arial" w:hAnsi="Arial" w:cs="Arial"/>
          <w:sz w:val="22"/>
          <w:szCs w:val="22"/>
          <w:lang w:val="en-US"/>
        </w:rPr>
        <w:t xml:space="preserve"> = 200 m</w:t>
      </w:r>
      <w:r w:rsidRPr="00861138">
        <w:rPr>
          <w:rFonts w:ascii="Arial" w:hAnsi="Arial" w:cs="Arial"/>
          <w:sz w:val="22"/>
          <w:szCs w:val="22"/>
          <w:vertAlign w:val="superscript"/>
          <w:lang w:val="en-US"/>
        </w:rPr>
        <w:t>3</w:t>
      </w:r>
      <w:r w:rsidRPr="00861138">
        <w:rPr>
          <w:rFonts w:ascii="Arial" w:hAnsi="Arial" w:cs="Arial"/>
          <w:sz w:val="22"/>
          <w:szCs w:val="22"/>
          <w:lang w:val="en-US"/>
        </w:rPr>
        <w:t>/zi.</w:t>
      </w:r>
    </w:p>
    <w:p w14:paraId="5788CEA1" w14:textId="77777777" w:rsidR="00861138" w:rsidRPr="00861138" w:rsidRDefault="00861138" w:rsidP="00861138">
      <w:pPr>
        <w:pStyle w:val="BodyText"/>
        <w:spacing w:after="240"/>
        <w:rPr>
          <w:rFonts w:ascii="Arial" w:hAnsi="Arial" w:cs="Arial"/>
          <w:sz w:val="22"/>
          <w:szCs w:val="22"/>
          <w:u w:val="single"/>
          <w:lang w:val="de-DE"/>
        </w:rPr>
      </w:pPr>
      <w:r w:rsidRPr="00861138">
        <w:rPr>
          <w:rFonts w:ascii="Arial" w:hAnsi="Arial" w:cs="Arial"/>
          <w:sz w:val="22"/>
          <w:szCs w:val="22"/>
          <w:u w:val="single"/>
          <w:lang w:val="de-DE"/>
        </w:rPr>
        <w:t>În etapa 2 (2014-2020) investițiile prin POIM:</w:t>
      </w:r>
    </w:p>
    <w:p w14:paraId="366BCD08" w14:textId="77777777" w:rsidR="00861138" w:rsidRPr="00861138" w:rsidRDefault="00861138" w:rsidP="00861138">
      <w:pPr>
        <w:pStyle w:val="BodyText"/>
        <w:spacing w:after="240"/>
        <w:rPr>
          <w:rFonts w:ascii="Arial" w:hAnsi="Arial" w:cs="Arial"/>
          <w:sz w:val="22"/>
          <w:szCs w:val="22"/>
        </w:rPr>
      </w:pPr>
      <w:proofErr w:type="spellStart"/>
      <w:r w:rsidRPr="00861138">
        <w:rPr>
          <w:rFonts w:ascii="Arial" w:hAnsi="Arial" w:cs="Arial"/>
          <w:sz w:val="22"/>
          <w:szCs w:val="22"/>
        </w:rPr>
        <w:t>În</w:t>
      </w:r>
      <w:proofErr w:type="spellEnd"/>
      <w:r w:rsidRPr="00861138">
        <w:rPr>
          <w:rFonts w:ascii="Arial" w:hAnsi="Arial" w:cs="Arial"/>
          <w:sz w:val="22"/>
          <w:szCs w:val="22"/>
        </w:rPr>
        <w:t xml:space="preserve"> </w:t>
      </w:r>
      <w:proofErr w:type="spellStart"/>
      <w:r w:rsidRPr="00861138">
        <w:rPr>
          <w:rFonts w:ascii="Arial" w:hAnsi="Arial" w:cs="Arial"/>
          <w:sz w:val="22"/>
          <w:szCs w:val="22"/>
        </w:rPr>
        <w:t>vederea</w:t>
      </w:r>
      <w:proofErr w:type="spellEnd"/>
      <w:r w:rsidRPr="00861138">
        <w:rPr>
          <w:rFonts w:ascii="Arial" w:hAnsi="Arial" w:cs="Arial"/>
          <w:sz w:val="22"/>
          <w:szCs w:val="22"/>
        </w:rPr>
        <w:t xml:space="preserve"> </w:t>
      </w:r>
      <w:proofErr w:type="spellStart"/>
      <w:r w:rsidRPr="00861138">
        <w:rPr>
          <w:rFonts w:ascii="Arial" w:hAnsi="Arial" w:cs="Arial"/>
          <w:sz w:val="22"/>
          <w:szCs w:val="22"/>
        </w:rPr>
        <w:t>asigurării</w:t>
      </w:r>
      <w:proofErr w:type="spellEnd"/>
      <w:r w:rsidRPr="00861138">
        <w:rPr>
          <w:rFonts w:ascii="Arial" w:hAnsi="Arial" w:cs="Arial"/>
          <w:sz w:val="22"/>
          <w:szCs w:val="22"/>
        </w:rPr>
        <w:t xml:space="preserve"> </w:t>
      </w:r>
      <w:proofErr w:type="spellStart"/>
      <w:r w:rsidRPr="00861138">
        <w:rPr>
          <w:rFonts w:ascii="Arial" w:hAnsi="Arial" w:cs="Arial"/>
          <w:sz w:val="22"/>
          <w:szCs w:val="22"/>
        </w:rPr>
        <w:t>unui</w:t>
      </w:r>
      <w:proofErr w:type="spellEnd"/>
      <w:r w:rsidRPr="00861138">
        <w:rPr>
          <w:rFonts w:ascii="Arial" w:hAnsi="Arial" w:cs="Arial"/>
          <w:sz w:val="22"/>
          <w:szCs w:val="22"/>
        </w:rPr>
        <w:t xml:space="preserve"> grad de </w:t>
      </w:r>
      <w:proofErr w:type="spellStart"/>
      <w:r w:rsidRPr="00861138">
        <w:rPr>
          <w:rFonts w:ascii="Arial" w:hAnsi="Arial" w:cs="Arial"/>
          <w:sz w:val="22"/>
          <w:szCs w:val="22"/>
        </w:rPr>
        <w:t>acoperire</w:t>
      </w:r>
      <w:proofErr w:type="spellEnd"/>
      <w:r w:rsidRPr="00861138">
        <w:rPr>
          <w:rFonts w:ascii="Arial" w:hAnsi="Arial" w:cs="Arial"/>
          <w:sz w:val="22"/>
          <w:szCs w:val="22"/>
        </w:rPr>
        <w:t xml:space="preserve"> de 100%, </w:t>
      </w:r>
      <w:proofErr w:type="spellStart"/>
      <w:r w:rsidRPr="00861138">
        <w:rPr>
          <w:rFonts w:ascii="Arial" w:hAnsi="Arial" w:cs="Arial"/>
          <w:sz w:val="22"/>
          <w:szCs w:val="22"/>
        </w:rPr>
        <w:t>investițiile</w:t>
      </w:r>
      <w:proofErr w:type="spellEnd"/>
      <w:r w:rsidRPr="00861138">
        <w:rPr>
          <w:rFonts w:ascii="Arial" w:hAnsi="Arial" w:cs="Arial"/>
          <w:sz w:val="22"/>
          <w:szCs w:val="22"/>
        </w:rPr>
        <w:t xml:space="preserve"> </w:t>
      </w:r>
      <w:proofErr w:type="spellStart"/>
      <w:r w:rsidRPr="00861138">
        <w:rPr>
          <w:rFonts w:ascii="Arial" w:hAnsi="Arial" w:cs="Arial"/>
          <w:sz w:val="22"/>
          <w:szCs w:val="22"/>
        </w:rPr>
        <w:t>propuse</w:t>
      </w:r>
      <w:proofErr w:type="spellEnd"/>
      <w:r w:rsidRPr="00861138">
        <w:rPr>
          <w:rFonts w:ascii="Arial" w:hAnsi="Arial" w:cs="Arial"/>
          <w:sz w:val="22"/>
          <w:szCs w:val="22"/>
        </w:rPr>
        <w:t xml:space="preserve"> sunt </w:t>
      </w:r>
      <w:proofErr w:type="spellStart"/>
      <w:r w:rsidRPr="00861138">
        <w:rPr>
          <w:rFonts w:ascii="Arial" w:hAnsi="Arial" w:cs="Arial"/>
          <w:sz w:val="22"/>
          <w:szCs w:val="22"/>
        </w:rPr>
        <w:t>următoarele</w:t>
      </w:r>
      <w:proofErr w:type="spellEnd"/>
      <w:r w:rsidRPr="00861138">
        <w:rPr>
          <w:rFonts w:ascii="Arial" w:hAnsi="Arial" w:cs="Arial"/>
          <w:sz w:val="22"/>
          <w:szCs w:val="22"/>
        </w:rPr>
        <w:t>:</w:t>
      </w:r>
    </w:p>
    <w:p w14:paraId="60A57DE0"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extindere retea de canalizare din PVC, Dn = 250 mm, L= 30,016 km (inclusiv lungime traversari)</w:t>
      </w:r>
    </w:p>
    <w:p w14:paraId="47DAEFA3"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lastRenderedPageBreak/>
        <w:t xml:space="preserve">- 11 statii de pompare apa uzata noi si 26 statii de pompare individuale </w:t>
      </w:r>
    </w:p>
    <w:p w14:paraId="35282452"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conducte refulare din PEID, PE 100, PN 10, De=90÷110 mm in lungime de L = 3,846 km (inclusiv lungime traversari)</w:t>
      </w:r>
    </w:p>
    <w:p w14:paraId="60062B0A" w14:textId="77777777" w:rsidR="00861138" w:rsidRPr="00861138" w:rsidRDefault="00861138" w:rsidP="00861138">
      <w:pPr>
        <w:pStyle w:val="BodyText"/>
        <w:spacing w:after="240"/>
        <w:rPr>
          <w:rFonts w:ascii="Arial" w:hAnsi="Arial" w:cs="Arial"/>
          <w:sz w:val="22"/>
          <w:szCs w:val="22"/>
        </w:rPr>
      </w:pPr>
    </w:p>
    <w:p w14:paraId="67AE02E3" w14:textId="77777777" w:rsidR="00861138" w:rsidRPr="00861138" w:rsidRDefault="00861138" w:rsidP="00861138">
      <w:pPr>
        <w:pStyle w:val="Heading5"/>
        <w:tabs>
          <w:tab w:val="clear" w:pos="857"/>
        </w:tabs>
        <w:ind w:firstLine="0"/>
        <w:rPr>
          <w:rFonts w:ascii="Arial" w:hAnsi="Arial" w:cs="Arial"/>
          <w:sz w:val="22"/>
          <w:szCs w:val="22"/>
          <w:lang w:val="ro-RO"/>
        </w:rPr>
      </w:pPr>
      <w:r w:rsidRPr="00861138">
        <w:rPr>
          <w:rFonts w:ascii="Arial" w:hAnsi="Arial" w:cs="Arial"/>
          <w:sz w:val="22"/>
          <w:szCs w:val="22"/>
          <w:lang w:val="ro-RO"/>
        </w:rPr>
        <w:t xml:space="preserve">Aglomerarea Pietrari </w:t>
      </w:r>
    </w:p>
    <w:p w14:paraId="19B199A8"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Rețeaua de canalizare a aglomerarii masoara 20.4 km, PVC, Dn 250 mm. Funcționalitatea rețelei de canalizare este asigurata prin intermediul a 9 stații de pompare. În prezent rețeaua nu este în funcțiune, realizându-se probe tehnologice.</w:t>
      </w:r>
    </w:p>
    <w:p w14:paraId="4D6077AE"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Stația de epurare realizată asigura capacitatea necesara întregii comune (Q = 500 m</w:t>
      </w:r>
      <w:r w:rsidRPr="00861138">
        <w:rPr>
          <w:rFonts w:ascii="Arial" w:hAnsi="Arial" w:cs="Arial"/>
          <w:bCs/>
          <w:sz w:val="22"/>
          <w:szCs w:val="22"/>
          <w:vertAlign w:val="superscript"/>
          <w:lang w:val="ro-RO"/>
        </w:rPr>
        <w:t>3</w:t>
      </w:r>
      <w:r w:rsidRPr="00861138">
        <w:rPr>
          <w:rFonts w:ascii="Arial" w:hAnsi="Arial" w:cs="Arial"/>
          <w:bCs/>
          <w:sz w:val="22"/>
          <w:szCs w:val="22"/>
          <w:lang w:val="ro-RO"/>
        </w:rPr>
        <w:t>/zi).</w:t>
      </w:r>
    </w:p>
    <w:p w14:paraId="0149C8C7" w14:textId="77777777" w:rsidR="00861138" w:rsidRPr="00861138" w:rsidRDefault="00861138" w:rsidP="00861138">
      <w:pPr>
        <w:pStyle w:val="BodyText"/>
        <w:spacing w:after="240"/>
        <w:rPr>
          <w:rFonts w:ascii="Arial" w:hAnsi="Arial" w:cs="Arial"/>
          <w:sz w:val="22"/>
          <w:szCs w:val="22"/>
          <w:u w:val="single"/>
        </w:rPr>
      </w:pPr>
      <w:proofErr w:type="spellStart"/>
      <w:r w:rsidRPr="00861138">
        <w:rPr>
          <w:rFonts w:ascii="Arial" w:hAnsi="Arial" w:cs="Arial"/>
          <w:sz w:val="22"/>
          <w:szCs w:val="22"/>
          <w:u w:val="single"/>
        </w:rPr>
        <w:t>În</w:t>
      </w:r>
      <w:proofErr w:type="spellEnd"/>
      <w:r w:rsidRPr="00861138">
        <w:rPr>
          <w:rFonts w:ascii="Arial" w:hAnsi="Arial" w:cs="Arial"/>
          <w:sz w:val="22"/>
          <w:szCs w:val="22"/>
          <w:u w:val="single"/>
        </w:rPr>
        <w:t xml:space="preserve"> </w:t>
      </w:r>
      <w:proofErr w:type="spellStart"/>
      <w:r w:rsidRPr="00861138">
        <w:rPr>
          <w:rFonts w:ascii="Arial" w:hAnsi="Arial" w:cs="Arial"/>
          <w:sz w:val="22"/>
          <w:szCs w:val="22"/>
          <w:u w:val="single"/>
        </w:rPr>
        <w:t>etapa</w:t>
      </w:r>
      <w:proofErr w:type="spellEnd"/>
      <w:r w:rsidRPr="00861138">
        <w:rPr>
          <w:rFonts w:ascii="Arial" w:hAnsi="Arial" w:cs="Arial"/>
          <w:sz w:val="22"/>
          <w:szCs w:val="22"/>
          <w:u w:val="single"/>
        </w:rPr>
        <w:t xml:space="preserve"> 2 (2014-2020) </w:t>
      </w:r>
      <w:proofErr w:type="spellStart"/>
      <w:r w:rsidRPr="00861138">
        <w:rPr>
          <w:rFonts w:ascii="Arial" w:hAnsi="Arial" w:cs="Arial"/>
          <w:sz w:val="22"/>
          <w:szCs w:val="22"/>
          <w:u w:val="single"/>
        </w:rPr>
        <w:t>investițiile</w:t>
      </w:r>
      <w:proofErr w:type="spellEnd"/>
      <w:r w:rsidRPr="00861138">
        <w:rPr>
          <w:rFonts w:ascii="Arial" w:hAnsi="Arial" w:cs="Arial"/>
          <w:sz w:val="22"/>
          <w:szCs w:val="22"/>
          <w:u w:val="single"/>
        </w:rPr>
        <w:t xml:space="preserve"> </w:t>
      </w:r>
      <w:proofErr w:type="spellStart"/>
      <w:r w:rsidRPr="00861138">
        <w:rPr>
          <w:rFonts w:ascii="Arial" w:hAnsi="Arial" w:cs="Arial"/>
          <w:sz w:val="22"/>
          <w:szCs w:val="22"/>
          <w:u w:val="single"/>
        </w:rPr>
        <w:t>prin</w:t>
      </w:r>
      <w:proofErr w:type="spellEnd"/>
      <w:r w:rsidRPr="00861138">
        <w:rPr>
          <w:rFonts w:ascii="Arial" w:hAnsi="Arial" w:cs="Arial"/>
          <w:sz w:val="22"/>
          <w:szCs w:val="22"/>
          <w:u w:val="single"/>
        </w:rPr>
        <w:t xml:space="preserve"> POIM:</w:t>
      </w:r>
    </w:p>
    <w:p w14:paraId="06A82D06" w14:textId="77777777" w:rsidR="00861138" w:rsidRPr="00861138" w:rsidRDefault="00861138" w:rsidP="00861138">
      <w:pPr>
        <w:pStyle w:val="BodyText"/>
        <w:spacing w:after="240"/>
        <w:rPr>
          <w:rFonts w:ascii="Arial" w:hAnsi="Arial" w:cs="Arial"/>
          <w:sz w:val="22"/>
          <w:szCs w:val="22"/>
        </w:rPr>
      </w:pPr>
      <w:proofErr w:type="spellStart"/>
      <w:r w:rsidRPr="00861138">
        <w:rPr>
          <w:rFonts w:ascii="Arial" w:hAnsi="Arial" w:cs="Arial"/>
          <w:sz w:val="22"/>
          <w:szCs w:val="22"/>
        </w:rPr>
        <w:t>În</w:t>
      </w:r>
      <w:proofErr w:type="spellEnd"/>
      <w:r w:rsidRPr="00861138">
        <w:rPr>
          <w:rFonts w:ascii="Arial" w:hAnsi="Arial" w:cs="Arial"/>
          <w:sz w:val="22"/>
          <w:szCs w:val="22"/>
        </w:rPr>
        <w:t xml:space="preserve"> </w:t>
      </w:r>
      <w:proofErr w:type="spellStart"/>
      <w:r w:rsidRPr="00861138">
        <w:rPr>
          <w:rFonts w:ascii="Arial" w:hAnsi="Arial" w:cs="Arial"/>
          <w:sz w:val="22"/>
          <w:szCs w:val="22"/>
        </w:rPr>
        <w:t>vederea</w:t>
      </w:r>
      <w:proofErr w:type="spellEnd"/>
      <w:r w:rsidRPr="00861138">
        <w:rPr>
          <w:rFonts w:ascii="Arial" w:hAnsi="Arial" w:cs="Arial"/>
          <w:sz w:val="22"/>
          <w:szCs w:val="22"/>
        </w:rPr>
        <w:t xml:space="preserve"> </w:t>
      </w:r>
      <w:proofErr w:type="spellStart"/>
      <w:r w:rsidRPr="00861138">
        <w:rPr>
          <w:rFonts w:ascii="Arial" w:hAnsi="Arial" w:cs="Arial"/>
          <w:sz w:val="22"/>
          <w:szCs w:val="22"/>
        </w:rPr>
        <w:t>asigurării</w:t>
      </w:r>
      <w:proofErr w:type="spellEnd"/>
      <w:r w:rsidRPr="00861138">
        <w:rPr>
          <w:rFonts w:ascii="Arial" w:hAnsi="Arial" w:cs="Arial"/>
          <w:sz w:val="22"/>
          <w:szCs w:val="22"/>
        </w:rPr>
        <w:t xml:space="preserve"> </w:t>
      </w:r>
      <w:proofErr w:type="spellStart"/>
      <w:r w:rsidRPr="00861138">
        <w:rPr>
          <w:rFonts w:ascii="Arial" w:hAnsi="Arial" w:cs="Arial"/>
          <w:sz w:val="22"/>
          <w:szCs w:val="22"/>
        </w:rPr>
        <w:t>unui</w:t>
      </w:r>
      <w:proofErr w:type="spellEnd"/>
      <w:r w:rsidRPr="00861138">
        <w:rPr>
          <w:rFonts w:ascii="Arial" w:hAnsi="Arial" w:cs="Arial"/>
          <w:sz w:val="22"/>
          <w:szCs w:val="22"/>
        </w:rPr>
        <w:t xml:space="preserve"> grad de </w:t>
      </w:r>
      <w:proofErr w:type="spellStart"/>
      <w:r w:rsidRPr="00861138">
        <w:rPr>
          <w:rFonts w:ascii="Arial" w:hAnsi="Arial" w:cs="Arial"/>
          <w:sz w:val="22"/>
          <w:szCs w:val="22"/>
        </w:rPr>
        <w:t>acoperire</w:t>
      </w:r>
      <w:proofErr w:type="spellEnd"/>
      <w:r w:rsidRPr="00861138">
        <w:rPr>
          <w:rFonts w:ascii="Arial" w:hAnsi="Arial" w:cs="Arial"/>
          <w:sz w:val="22"/>
          <w:szCs w:val="22"/>
        </w:rPr>
        <w:t xml:space="preserve"> de 100%, </w:t>
      </w:r>
      <w:proofErr w:type="spellStart"/>
      <w:r w:rsidRPr="00861138">
        <w:rPr>
          <w:rFonts w:ascii="Arial" w:hAnsi="Arial" w:cs="Arial"/>
          <w:sz w:val="22"/>
          <w:szCs w:val="22"/>
        </w:rPr>
        <w:t>investițiile</w:t>
      </w:r>
      <w:proofErr w:type="spellEnd"/>
      <w:r w:rsidRPr="00861138">
        <w:rPr>
          <w:rFonts w:ascii="Arial" w:hAnsi="Arial" w:cs="Arial"/>
          <w:sz w:val="22"/>
          <w:szCs w:val="22"/>
        </w:rPr>
        <w:t xml:space="preserve"> </w:t>
      </w:r>
      <w:proofErr w:type="spellStart"/>
      <w:r w:rsidRPr="00861138">
        <w:rPr>
          <w:rFonts w:ascii="Arial" w:hAnsi="Arial" w:cs="Arial"/>
          <w:sz w:val="22"/>
          <w:szCs w:val="22"/>
        </w:rPr>
        <w:t>propuse</w:t>
      </w:r>
      <w:proofErr w:type="spellEnd"/>
      <w:r w:rsidRPr="00861138">
        <w:rPr>
          <w:rFonts w:ascii="Arial" w:hAnsi="Arial" w:cs="Arial"/>
          <w:sz w:val="22"/>
          <w:szCs w:val="22"/>
        </w:rPr>
        <w:t xml:space="preserve"> sunt </w:t>
      </w:r>
      <w:proofErr w:type="spellStart"/>
      <w:r w:rsidRPr="00861138">
        <w:rPr>
          <w:rFonts w:ascii="Arial" w:hAnsi="Arial" w:cs="Arial"/>
          <w:sz w:val="22"/>
          <w:szCs w:val="22"/>
        </w:rPr>
        <w:t>următoarele</w:t>
      </w:r>
      <w:proofErr w:type="spellEnd"/>
      <w:r w:rsidRPr="00861138">
        <w:rPr>
          <w:rFonts w:ascii="Arial" w:hAnsi="Arial" w:cs="Arial"/>
          <w:sz w:val="22"/>
          <w:szCs w:val="22"/>
        </w:rPr>
        <w:t>:</w:t>
      </w:r>
    </w:p>
    <w:p w14:paraId="7CD3F187"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extindere retea de canalizare din PVC, Dn=250 mm, L= 12.2 km (inclusiv lungime traversari)</w:t>
      </w:r>
    </w:p>
    <w:p w14:paraId="69E5D623"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xml:space="preserve">- 4 statii de pompare si 4 Camine menajere de pompare </w:t>
      </w:r>
    </w:p>
    <w:p w14:paraId="3154F4AD"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 conducte refulare din PEID, PE100, PN6, SDR 17, De=90 mm, L=1.5 km (inclusiv lungime traversari)</w:t>
      </w:r>
    </w:p>
    <w:p w14:paraId="385C206A" w14:textId="77777777" w:rsidR="00861138" w:rsidRPr="00861138" w:rsidRDefault="00861138" w:rsidP="00861138">
      <w:pPr>
        <w:pStyle w:val="Heading5"/>
        <w:tabs>
          <w:tab w:val="clear" w:pos="857"/>
        </w:tabs>
        <w:ind w:firstLine="0"/>
        <w:rPr>
          <w:rFonts w:ascii="Arial" w:hAnsi="Arial" w:cs="Arial"/>
          <w:sz w:val="22"/>
          <w:szCs w:val="22"/>
          <w:lang w:val="ro-RO"/>
        </w:rPr>
      </w:pPr>
      <w:r w:rsidRPr="00861138">
        <w:rPr>
          <w:rFonts w:ascii="Arial" w:hAnsi="Arial" w:cs="Arial"/>
          <w:sz w:val="22"/>
          <w:szCs w:val="22"/>
          <w:lang w:val="ro-RO"/>
        </w:rPr>
        <w:t xml:space="preserve">Aglomerarea Râmnicu Vâlcea </w:t>
      </w:r>
    </w:p>
    <w:p w14:paraId="41544DE3" w14:textId="77777777" w:rsidR="00861138" w:rsidRPr="00861138" w:rsidRDefault="00861138" w:rsidP="00861138">
      <w:pPr>
        <w:pStyle w:val="BodyText"/>
        <w:spacing w:after="240"/>
        <w:rPr>
          <w:rFonts w:ascii="Arial" w:hAnsi="Arial" w:cs="Arial"/>
          <w:sz w:val="22"/>
          <w:szCs w:val="22"/>
        </w:rPr>
      </w:pPr>
      <w:proofErr w:type="spellStart"/>
      <w:r w:rsidRPr="00861138">
        <w:rPr>
          <w:rFonts w:ascii="Arial" w:hAnsi="Arial" w:cs="Arial"/>
          <w:sz w:val="22"/>
          <w:szCs w:val="22"/>
        </w:rPr>
        <w:t>Sistemul</w:t>
      </w:r>
      <w:proofErr w:type="spellEnd"/>
      <w:r w:rsidRPr="00861138">
        <w:rPr>
          <w:rFonts w:ascii="Arial" w:hAnsi="Arial" w:cs="Arial"/>
          <w:sz w:val="22"/>
          <w:szCs w:val="22"/>
        </w:rPr>
        <w:t xml:space="preserve"> de </w:t>
      </w:r>
      <w:proofErr w:type="spellStart"/>
      <w:r w:rsidRPr="00861138">
        <w:rPr>
          <w:rFonts w:ascii="Arial" w:hAnsi="Arial" w:cs="Arial"/>
          <w:sz w:val="22"/>
          <w:szCs w:val="22"/>
        </w:rPr>
        <w:t>canalizare</w:t>
      </w:r>
      <w:proofErr w:type="spellEnd"/>
      <w:r w:rsidRPr="00861138">
        <w:rPr>
          <w:rFonts w:ascii="Arial" w:hAnsi="Arial" w:cs="Arial"/>
          <w:sz w:val="22"/>
          <w:szCs w:val="22"/>
        </w:rPr>
        <w:t xml:space="preserve"> </w:t>
      </w:r>
      <w:proofErr w:type="spellStart"/>
      <w:r w:rsidRPr="00861138">
        <w:rPr>
          <w:rFonts w:ascii="Arial" w:hAnsi="Arial" w:cs="Arial"/>
          <w:sz w:val="22"/>
          <w:szCs w:val="22"/>
        </w:rPr>
        <w:t>acopera</w:t>
      </w:r>
      <w:proofErr w:type="spellEnd"/>
      <w:r w:rsidRPr="00861138">
        <w:rPr>
          <w:rFonts w:ascii="Arial" w:hAnsi="Arial" w:cs="Arial"/>
          <w:sz w:val="22"/>
          <w:szCs w:val="22"/>
        </w:rPr>
        <w:t xml:space="preserve">, </w:t>
      </w:r>
      <w:proofErr w:type="spellStart"/>
      <w:r w:rsidRPr="00861138">
        <w:rPr>
          <w:rFonts w:ascii="Arial" w:hAnsi="Arial" w:cs="Arial"/>
          <w:sz w:val="22"/>
          <w:szCs w:val="22"/>
        </w:rPr>
        <w:t>în</w:t>
      </w:r>
      <w:proofErr w:type="spellEnd"/>
      <w:r w:rsidRPr="00861138">
        <w:rPr>
          <w:rFonts w:ascii="Arial" w:hAnsi="Arial" w:cs="Arial"/>
          <w:sz w:val="22"/>
          <w:szCs w:val="22"/>
        </w:rPr>
        <w:t xml:space="preserve"> present, </w:t>
      </w:r>
      <w:proofErr w:type="spellStart"/>
      <w:r w:rsidRPr="00861138">
        <w:rPr>
          <w:rFonts w:ascii="Arial" w:hAnsi="Arial" w:cs="Arial"/>
          <w:sz w:val="22"/>
          <w:szCs w:val="22"/>
        </w:rPr>
        <w:t>localitățile</w:t>
      </w:r>
      <w:proofErr w:type="spellEnd"/>
      <w:r w:rsidRPr="00861138">
        <w:rPr>
          <w:rFonts w:ascii="Arial" w:hAnsi="Arial" w:cs="Arial"/>
          <w:sz w:val="22"/>
          <w:szCs w:val="22"/>
        </w:rPr>
        <w:t xml:space="preserve"> </w:t>
      </w:r>
      <w:proofErr w:type="spellStart"/>
      <w:r w:rsidRPr="00861138">
        <w:rPr>
          <w:rFonts w:ascii="Arial" w:hAnsi="Arial" w:cs="Arial"/>
          <w:sz w:val="22"/>
          <w:szCs w:val="22"/>
        </w:rPr>
        <w:t>aferente</w:t>
      </w:r>
      <w:proofErr w:type="spellEnd"/>
      <w:r w:rsidRPr="00861138">
        <w:rPr>
          <w:rFonts w:ascii="Arial" w:hAnsi="Arial" w:cs="Arial"/>
          <w:sz w:val="22"/>
          <w:szCs w:val="22"/>
        </w:rPr>
        <w:t xml:space="preserve"> UAT </w:t>
      </w:r>
      <w:proofErr w:type="spellStart"/>
      <w:r w:rsidRPr="00861138">
        <w:rPr>
          <w:rFonts w:ascii="Arial" w:hAnsi="Arial" w:cs="Arial"/>
          <w:sz w:val="22"/>
          <w:szCs w:val="22"/>
        </w:rPr>
        <w:t>Râmnicu</w:t>
      </w:r>
      <w:proofErr w:type="spellEnd"/>
      <w:r w:rsidRPr="00861138">
        <w:rPr>
          <w:rFonts w:ascii="Arial" w:hAnsi="Arial" w:cs="Arial"/>
          <w:sz w:val="22"/>
          <w:szCs w:val="22"/>
        </w:rPr>
        <w:t xml:space="preserve"> </w:t>
      </w:r>
      <w:proofErr w:type="spellStart"/>
      <w:r w:rsidRPr="00861138">
        <w:rPr>
          <w:rFonts w:ascii="Arial" w:hAnsi="Arial" w:cs="Arial"/>
          <w:sz w:val="22"/>
          <w:szCs w:val="22"/>
        </w:rPr>
        <w:t>Vâlcea</w:t>
      </w:r>
      <w:proofErr w:type="spellEnd"/>
      <w:r w:rsidRPr="00861138">
        <w:rPr>
          <w:rFonts w:ascii="Arial" w:hAnsi="Arial" w:cs="Arial"/>
          <w:sz w:val="22"/>
          <w:szCs w:val="22"/>
        </w:rPr>
        <w:t xml:space="preserve"> </w:t>
      </w:r>
      <w:proofErr w:type="spellStart"/>
      <w:r w:rsidRPr="00861138">
        <w:rPr>
          <w:rFonts w:ascii="Arial" w:hAnsi="Arial" w:cs="Arial"/>
          <w:sz w:val="22"/>
          <w:szCs w:val="22"/>
        </w:rPr>
        <w:t>și</w:t>
      </w:r>
      <w:proofErr w:type="spellEnd"/>
      <w:r w:rsidRPr="00861138">
        <w:rPr>
          <w:rFonts w:ascii="Arial" w:hAnsi="Arial" w:cs="Arial"/>
          <w:sz w:val="22"/>
          <w:szCs w:val="22"/>
        </w:rPr>
        <w:t xml:space="preserve"> </w:t>
      </w:r>
      <w:proofErr w:type="spellStart"/>
      <w:r w:rsidRPr="00861138">
        <w:rPr>
          <w:rFonts w:ascii="Arial" w:hAnsi="Arial" w:cs="Arial"/>
          <w:sz w:val="22"/>
          <w:szCs w:val="22"/>
        </w:rPr>
        <w:t>Ocnele</w:t>
      </w:r>
      <w:proofErr w:type="spellEnd"/>
      <w:r w:rsidRPr="00861138">
        <w:rPr>
          <w:rFonts w:ascii="Arial" w:hAnsi="Arial" w:cs="Arial"/>
          <w:sz w:val="22"/>
          <w:szCs w:val="22"/>
        </w:rPr>
        <w:t xml:space="preserve"> Mari </w:t>
      </w:r>
      <w:proofErr w:type="spellStart"/>
      <w:r w:rsidRPr="00861138">
        <w:rPr>
          <w:rFonts w:ascii="Arial" w:hAnsi="Arial" w:cs="Arial"/>
          <w:sz w:val="22"/>
          <w:szCs w:val="22"/>
        </w:rPr>
        <w:t>și</w:t>
      </w:r>
      <w:proofErr w:type="spellEnd"/>
      <w:r w:rsidRPr="00861138">
        <w:rPr>
          <w:rFonts w:ascii="Arial" w:hAnsi="Arial" w:cs="Arial"/>
          <w:sz w:val="22"/>
          <w:szCs w:val="22"/>
        </w:rPr>
        <w:t xml:space="preserve"> </w:t>
      </w:r>
      <w:proofErr w:type="spellStart"/>
      <w:r w:rsidRPr="00861138">
        <w:rPr>
          <w:rFonts w:ascii="Arial" w:hAnsi="Arial" w:cs="Arial"/>
          <w:sz w:val="22"/>
          <w:szCs w:val="22"/>
        </w:rPr>
        <w:t>este</w:t>
      </w:r>
      <w:proofErr w:type="spellEnd"/>
      <w:r w:rsidRPr="00861138">
        <w:rPr>
          <w:rFonts w:ascii="Arial" w:hAnsi="Arial" w:cs="Arial"/>
          <w:sz w:val="22"/>
          <w:szCs w:val="22"/>
        </w:rPr>
        <w:t xml:space="preserve"> </w:t>
      </w:r>
      <w:proofErr w:type="spellStart"/>
      <w:r w:rsidRPr="00861138">
        <w:rPr>
          <w:rFonts w:ascii="Arial" w:hAnsi="Arial" w:cs="Arial"/>
          <w:sz w:val="22"/>
          <w:szCs w:val="22"/>
        </w:rPr>
        <w:t>construit</w:t>
      </w:r>
      <w:proofErr w:type="spellEnd"/>
      <w:r w:rsidRPr="00861138">
        <w:rPr>
          <w:rFonts w:ascii="Arial" w:hAnsi="Arial" w:cs="Arial"/>
          <w:sz w:val="22"/>
          <w:szCs w:val="22"/>
        </w:rPr>
        <w:t xml:space="preserve"> </w:t>
      </w:r>
      <w:proofErr w:type="spellStart"/>
      <w:r w:rsidRPr="00861138">
        <w:rPr>
          <w:rFonts w:ascii="Arial" w:hAnsi="Arial" w:cs="Arial"/>
          <w:sz w:val="22"/>
          <w:szCs w:val="22"/>
        </w:rPr>
        <w:t>în</w:t>
      </w:r>
      <w:proofErr w:type="spellEnd"/>
      <w:r w:rsidRPr="00861138">
        <w:rPr>
          <w:rFonts w:ascii="Arial" w:hAnsi="Arial" w:cs="Arial"/>
          <w:sz w:val="22"/>
          <w:szCs w:val="22"/>
        </w:rPr>
        <w:t xml:space="preserve"> </w:t>
      </w:r>
      <w:proofErr w:type="spellStart"/>
      <w:r w:rsidRPr="00861138">
        <w:rPr>
          <w:rFonts w:ascii="Arial" w:hAnsi="Arial" w:cs="Arial"/>
          <w:sz w:val="22"/>
          <w:szCs w:val="22"/>
        </w:rPr>
        <w:t>proportie</w:t>
      </w:r>
      <w:proofErr w:type="spellEnd"/>
      <w:r w:rsidRPr="00861138">
        <w:rPr>
          <w:rFonts w:ascii="Arial" w:hAnsi="Arial" w:cs="Arial"/>
          <w:sz w:val="22"/>
          <w:szCs w:val="22"/>
        </w:rPr>
        <w:t xml:space="preserve"> de 30 % </w:t>
      </w:r>
      <w:proofErr w:type="spellStart"/>
      <w:r w:rsidRPr="00861138">
        <w:rPr>
          <w:rFonts w:ascii="Arial" w:hAnsi="Arial" w:cs="Arial"/>
          <w:sz w:val="22"/>
          <w:szCs w:val="22"/>
        </w:rPr>
        <w:t>în</w:t>
      </w:r>
      <w:proofErr w:type="spellEnd"/>
      <w:r w:rsidRPr="00861138">
        <w:rPr>
          <w:rFonts w:ascii="Arial" w:hAnsi="Arial" w:cs="Arial"/>
          <w:sz w:val="22"/>
          <w:szCs w:val="22"/>
        </w:rPr>
        <w:t xml:space="preserve"> </w:t>
      </w:r>
      <w:proofErr w:type="spellStart"/>
      <w:r w:rsidRPr="00861138">
        <w:rPr>
          <w:rFonts w:ascii="Arial" w:hAnsi="Arial" w:cs="Arial"/>
          <w:sz w:val="22"/>
          <w:szCs w:val="22"/>
        </w:rPr>
        <w:t>sistem</w:t>
      </w:r>
      <w:proofErr w:type="spellEnd"/>
      <w:r w:rsidRPr="00861138">
        <w:rPr>
          <w:rFonts w:ascii="Arial" w:hAnsi="Arial" w:cs="Arial"/>
          <w:sz w:val="22"/>
          <w:szCs w:val="22"/>
        </w:rPr>
        <w:t xml:space="preserve"> </w:t>
      </w:r>
      <w:proofErr w:type="spellStart"/>
      <w:r w:rsidRPr="00861138">
        <w:rPr>
          <w:rFonts w:ascii="Arial" w:hAnsi="Arial" w:cs="Arial"/>
          <w:sz w:val="22"/>
          <w:szCs w:val="22"/>
        </w:rPr>
        <w:t>divizor</w:t>
      </w:r>
      <w:proofErr w:type="spellEnd"/>
      <w:r w:rsidRPr="00861138">
        <w:rPr>
          <w:rFonts w:ascii="Arial" w:hAnsi="Arial" w:cs="Arial"/>
          <w:sz w:val="22"/>
          <w:szCs w:val="22"/>
        </w:rPr>
        <w:t xml:space="preserve"> (zona </w:t>
      </w:r>
      <w:proofErr w:type="spellStart"/>
      <w:r w:rsidRPr="00861138">
        <w:rPr>
          <w:rFonts w:ascii="Arial" w:hAnsi="Arial" w:cs="Arial"/>
          <w:sz w:val="22"/>
          <w:szCs w:val="22"/>
        </w:rPr>
        <w:t>Ostroveni</w:t>
      </w:r>
      <w:proofErr w:type="spellEnd"/>
      <w:r w:rsidRPr="00861138">
        <w:rPr>
          <w:rFonts w:ascii="Arial" w:hAnsi="Arial" w:cs="Arial"/>
          <w:sz w:val="22"/>
          <w:szCs w:val="22"/>
        </w:rPr>
        <w:t xml:space="preserve">, </w:t>
      </w:r>
      <w:proofErr w:type="spellStart"/>
      <w:r w:rsidRPr="00861138">
        <w:rPr>
          <w:rFonts w:ascii="Arial" w:hAnsi="Arial" w:cs="Arial"/>
          <w:sz w:val="22"/>
          <w:szCs w:val="22"/>
        </w:rPr>
        <w:t>Petrișor</w:t>
      </w:r>
      <w:proofErr w:type="spellEnd"/>
      <w:r w:rsidRPr="00861138">
        <w:rPr>
          <w:rFonts w:ascii="Arial" w:hAnsi="Arial" w:cs="Arial"/>
          <w:sz w:val="22"/>
          <w:szCs w:val="22"/>
        </w:rPr>
        <w:t xml:space="preserve">, 1 Mai) </w:t>
      </w:r>
      <w:proofErr w:type="spellStart"/>
      <w:r w:rsidRPr="00861138">
        <w:rPr>
          <w:rFonts w:ascii="Arial" w:hAnsi="Arial" w:cs="Arial"/>
          <w:sz w:val="22"/>
          <w:szCs w:val="22"/>
        </w:rPr>
        <w:t>și</w:t>
      </w:r>
      <w:proofErr w:type="spellEnd"/>
      <w:r w:rsidRPr="00861138">
        <w:rPr>
          <w:rFonts w:ascii="Arial" w:hAnsi="Arial" w:cs="Arial"/>
          <w:sz w:val="22"/>
          <w:szCs w:val="22"/>
        </w:rPr>
        <w:t xml:space="preserve"> 60 % </w:t>
      </w:r>
      <w:proofErr w:type="spellStart"/>
      <w:r w:rsidRPr="00861138">
        <w:rPr>
          <w:rFonts w:ascii="Arial" w:hAnsi="Arial" w:cs="Arial"/>
          <w:sz w:val="22"/>
          <w:szCs w:val="22"/>
        </w:rPr>
        <w:t>în</w:t>
      </w:r>
      <w:proofErr w:type="spellEnd"/>
      <w:r w:rsidRPr="00861138">
        <w:rPr>
          <w:rFonts w:ascii="Arial" w:hAnsi="Arial" w:cs="Arial"/>
          <w:sz w:val="22"/>
          <w:szCs w:val="22"/>
        </w:rPr>
        <w:t xml:space="preserve"> </w:t>
      </w:r>
      <w:proofErr w:type="spellStart"/>
      <w:r w:rsidRPr="00861138">
        <w:rPr>
          <w:rFonts w:ascii="Arial" w:hAnsi="Arial" w:cs="Arial"/>
          <w:sz w:val="22"/>
          <w:szCs w:val="22"/>
        </w:rPr>
        <w:t>sistem</w:t>
      </w:r>
      <w:proofErr w:type="spellEnd"/>
      <w:r w:rsidRPr="00861138">
        <w:rPr>
          <w:rFonts w:ascii="Arial" w:hAnsi="Arial" w:cs="Arial"/>
          <w:sz w:val="22"/>
          <w:szCs w:val="22"/>
        </w:rPr>
        <w:t xml:space="preserve"> </w:t>
      </w:r>
      <w:proofErr w:type="spellStart"/>
      <w:r w:rsidRPr="00861138">
        <w:rPr>
          <w:rFonts w:ascii="Arial" w:hAnsi="Arial" w:cs="Arial"/>
          <w:sz w:val="22"/>
          <w:szCs w:val="22"/>
        </w:rPr>
        <w:t>unitar</w:t>
      </w:r>
      <w:proofErr w:type="spellEnd"/>
      <w:r w:rsidRPr="00861138">
        <w:rPr>
          <w:rFonts w:ascii="Arial" w:hAnsi="Arial" w:cs="Arial"/>
          <w:sz w:val="22"/>
          <w:szCs w:val="22"/>
        </w:rPr>
        <w:t xml:space="preserve"> (zona </w:t>
      </w:r>
      <w:proofErr w:type="spellStart"/>
      <w:r w:rsidRPr="00861138">
        <w:rPr>
          <w:rFonts w:ascii="Arial" w:hAnsi="Arial" w:cs="Arial"/>
          <w:sz w:val="22"/>
          <w:szCs w:val="22"/>
        </w:rPr>
        <w:t>Centrală</w:t>
      </w:r>
      <w:proofErr w:type="spellEnd"/>
      <w:r w:rsidRPr="00861138">
        <w:rPr>
          <w:rFonts w:ascii="Arial" w:hAnsi="Arial" w:cs="Arial"/>
          <w:sz w:val="22"/>
          <w:szCs w:val="22"/>
        </w:rPr>
        <w:t xml:space="preserve">, cartier Traian </w:t>
      </w:r>
      <w:proofErr w:type="spellStart"/>
      <w:r w:rsidRPr="00861138">
        <w:rPr>
          <w:rFonts w:ascii="Arial" w:hAnsi="Arial" w:cs="Arial"/>
          <w:sz w:val="22"/>
          <w:szCs w:val="22"/>
        </w:rPr>
        <w:t>și</w:t>
      </w:r>
      <w:proofErr w:type="spellEnd"/>
      <w:r w:rsidRPr="00861138">
        <w:rPr>
          <w:rFonts w:ascii="Arial" w:hAnsi="Arial" w:cs="Arial"/>
          <w:sz w:val="22"/>
          <w:szCs w:val="22"/>
        </w:rPr>
        <w:t xml:space="preserve"> zona Nord).</w:t>
      </w:r>
    </w:p>
    <w:p w14:paraId="5A3CCCF6" w14:textId="77777777" w:rsidR="00861138" w:rsidRPr="00861138" w:rsidRDefault="00861138" w:rsidP="00861138">
      <w:pPr>
        <w:pStyle w:val="BodyText"/>
        <w:spacing w:after="240"/>
        <w:rPr>
          <w:rFonts w:ascii="Arial" w:hAnsi="Arial" w:cs="Arial"/>
          <w:sz w:val="22"/>
          <w:szCs w:val="22"/>
        </w:rPr>
      </w:pPr>
      <w:proofErr w:type="spellStart"/>
      <w:r w:rsidRPr="00861138">
        <w:rPr>
          <w:rFonts w:ascii="Arial" w:hAnsi="Arial" w:cs="Arial"/>
          <w:sz w:val="22"/>
          <w:szCs w:val="22"/>
        </w:rPr>
        <w:t>Lungimea</w:t>
      </w:r>
      <w:proofErr w:type="spellEnd"/>
      <w:r w:rsidRPr="00861138">
        <w:rPr>
          <w:rFonts w:ascii="Arial" w:hAnsi="Arial" w:cs="Arial"/>
          <w:sz w:val="22"/>
          <w:szCs w:val="22"/>
        </w:rPr>
        <w:t xml:space="preserve"> </w:t>
      </w:r>
      <w:proofErr w:type="spellStart"/>
      <w:r w:rsidRPr="00861138">
        <w:rPr>
          <w:rFonts w:ascii="Arial" w:hAnsi="Arial" w:cs="Arial"/>
          <w:sz w:val="22"/>
          <w:szCs w:val="22"/>
        </w:rPr>
        <w:t>totală</w:t>
      </w:r>
      <w:proofErr w:type="spellEnd"/>
      <w:r w:rsidRPr="00861138">
        <w:rPr>
          <w:rFonts w:ascii="Arial" w:hAnsi="Arial" w:cs="Arial"/>
          <w:sz w:val="22"/>
          <w:szCs w:val="22"/>
        </w:rPr>
        <w:t xml:space="preserve"> a </w:t>
      </w:r>
      <w:proofErr w:type="spellStart"/>
      <w:r w:rsidRPr="00861138">
        <w:rPr>
          <w:rFonts w:ascii="Arial" w:hAnsi="Arial" w:cs="Arial"/>
          <w:sz w:val="22"/>
          <w:szCs w:val="22"/>
        </w:rPr>
        <w:t>rețelei</w:t>
      </w:r>
      <w:proofErr w:type="spellEnd"/>
      <w:r w:rsidRPr="00861138">
        <w:rPr>
          <w:rFonts w:ascii="Arial" w:hAnsi="Arial" w:cs="Arial"/>
          <w:sz w:val="22"/>
          <w:szCs w:val="22"/>
        </w:rPr>
        <w:t xml:space="preserve"> de </w:t>
      </w:r>
      <w:proofErr w:type="spellStart"/>
      <w:r w:rsidRPr="00861138">
        <w:rPr>
          <w:rFonts w:ascii="Arial" w:hAnsi="Arial" w:cs="Arial"/>
          <w:sz w:val="22"/>
          <w:szCs w:val="22"/>
        </w:rPr>
        <w:t>canalizare</w:t>
      </w:r>
      <w:proofErr w:type="spellEnd"/>
      <w:r w:rsidRPr="00861138">
        <w:rPr>
          <w:rFonts w:ascii="Arial" w:hAnsi="Arial" w:cs="Arial"/>
          <w:sz w:val="22"/>
          <w:szCs w:val="22"/>
        </w:rPr>
        <w:t xml:space="preserve"> </w:t>
      </w:r>
      <w:proofErr w:type="spellStart"/>
      <w:r w:rsidRPr="00861138">
        <w:rPr>
          <w:rFonts w:ascii="Arial" w:hAnsi="Arial" w:cs="Arial"/>
          <w:sz w:val="22"/>
          <w:szCs w:val="22"/>
        </w:rPr>
        <w:t>este</w:t>
      </w:r>
      <w:proofErr w:type="spellEnd"/>
      <w:r w:rsidRPr="00861138">
        <w:rPr>
          <w:rFonts w:ascii="Arial" w:hAnsi="Arial" w:cs="Arial"/>
          <w:sz w:val="22"/>
          <w:szCs w:val="22"/>
        </w:rPr>
        <w:t xml:space="preserve"> de 146.38 km, </w:t>
      </w:r>
      <w:proofErr w:type="spellStart"/>
      <w:r w:rsidRPr="00861138">
        <w:rPr>
          <w:rFonts w:ascii="Arial" w:hAnsi="Arial" w:cs="Arial"/>
          <w:sz w:val="22"/>
          <w:szCs w:val="22"/>
        </w:rPr>
        <w:t>fiind</w:t>
      </w:r>
      <w:proofErr w:type="spellEnd"/>
      <w:r w:rsidRPr="00861138">
        <w:rPr>
          <w:rFonts w:ascii="Arial" w:hAnsi="Arial" w:cs="Arial"/>
          <w:sz w:val="22"/>
          <w:szCs w:val="22"/>
        </w:rPr>
        <w:t xml:space="preserve"> </w:t>
      </w:r>
      <w:proofErr w:type="spellStart"/>
      <w:r w:rsidRPr="00861138">
        <w:rPr>
          <w:rFonts w:ascii="Arial" w:hAnsi="Arial" w:cs="Arial"/>
          <w:sz w:val="22"/>
          <w:szCs w:val="22"/>
        </w:rPr>
        <w:t>alcătuită</w:t>
      </w:r>
      <w:proofErr w:type="spellEnd"/>
      <w:r w:rsidRPr="00861138">
        <w:rPr>
          <w:rFonts w:ascii="Arial" w:hAnsi="Arial" w:cs="Arial"/>
          <w:sz w:val="22"/>
          <w:szCs w:val="22"/>
        </w:rPr>
        <w:t xml:space="preserve"> din </w:t>
      </w:r>
      <w:proofErr w:type="spellStart"/>
      <w:r w:rsidRPr="00861138">
        <w:rPr>
          <w:rFonts w:ascii="Arial" w:hAnsi="Arial" w:cs="Arial"/>
          <w:sz w:val="22"/>
          <w:szCs w:val="22"/>
        </w:rPr>
        <w:t>conducte</w:t>
      </w:r>
      <w:proofErr w:type="spellEnd"/>
      <w:r w:rsidRPr="00861138">
        <w:rPr>
          <w:rFonts w:ascii="Arial" w:hAnsi="Arial" w:cs="Arial"/>
          <w:sz w:val="22"/>
          <w:szCs w:val="22"/>
        </w:rPr>
        <w:t xml:space="preserve"> PREMO, PVC, PE </w:t>
      </w:r>
      <w:proofErr w:type="spellStart"/>
      <w:r w:rsidRPr="00861138">
        <w:rPr>
          <w:rFonts w:ascii="Arial" w:hAnsi="Arial" w:cs="Arial"/>
          <w:sz w:val="22"/>
          <w:szCs w:val="22"/>
        </w:rPr>
        <w:t>riflat</w:t>
      </w:r>
      <w:proofErr w:type="spellEnd"/>
      <w:r w:rsidRPr="00861138">
        <w:rPr>
          <w:rFonts w:ascii="Arial" w:hAnsi="Arial" w:cs="Arial"/>
          <w:sz w:val="22"/>
          <w:szCs w:val="22"/>
        </w:rPr>
        <w:t xml:space="preserve">, cu </w:t>
      </w:r>
      <w:proofErr w:type="spellStart"/>
      <w:r w:rsidRPr="00861138">
        <w:rPr>
          <w:rFonts w:ascii="Arial" w:hAnsi="Arial" w:cs="Arial"/>
          <w:sz w:val="22"/>
          <w:szCs w:val="22"/>
        </w:rPr>
        <w:t>diametre</w:t>
      </w:r>
      <w:proofErr w:type="spellEnd"/>
      <w:r w:rsidRPr="00861138">
        <w:rPr>
          <w:rFonts w:ascii="Arial" w:hAnsi="Arial" w:cs="Arial"/>
          <w:sz w:val="22"/>
          <w:szCs w:val="22"/>
        </w:rPr>
        <w:t xml:space="preserve"> </w:t>
      </w:r>
      <w:proofErr w:type="spellStart"/>
      <w:r w:rsidRPr="00861138">
        <w:rPr>
          <w:rFonts w:ascii="Arial" w:hAnsi="Arial" w:cs="Arial"/>
          <w:sz w:val="22"/>
          <w:szCs w:val="22"/>
        </w:rPr>
        <w:t>cuprinse</w:t>
      </w:r>
      <w:proofErr w:type="spellEnd"/>
      <w:r w:rsidRPr="00861138">
        <w:rPr>
          <w:rFonts w:ascii="Arial" w:hAnsi="Arial" w:cs="Arial"/>
          <w:sz w:val="22"/>
          <w:szCs w:val="22"/>
        </w:rPr>
        <w:t xml:space="preserve"> </w:t>
      </w:r>
      <w:proofErr w:type="spellStart"/>
      <w:r w:rsidRPr="00861138">
        <w:rPr>
          <w:rFonts w:ascii="Arial" w:hAnsi="Arial" w:cs="Arial"/>
          <w:sz w:val="22"/>
          <w:szCs w:val="22"/>
        </w:rPr>
        <w:t>între</w:t>
      </w:r>
      <w:proofErr w:type="spellEnd"/>
      <w:r w:rsidRPr="00861138">
        <w:rPr>
          <w:rFonts w:ascii="Arial" w:hAnsi="Arial" w:cs="Arial"/>
          <w:sz w:val="22"/>
          <w:szCs w:val="22"/>
        </w:rPr>
        <w:t xml:space="preserve"> 200 mm </w:t>
      </w:r>
      <w:proofErr w:type="spellStart"/>
      <w:r w:rsidRPr="00861138">
        <w:rPr>
          <w:rFonts w:ascii="Arial" w:hAnsi="Arial" w:cs="Arial"/>
          <w:sz w:val="22"/>
          <w:szCs w:val="22"/>
        </w:rPr>
        <w:t>și</w:t>
      </w:r>
      <w:proofErr w:type="spellEnd"/>
      <w:r w:rsidRPr="00861138">
        <w:rPr>
          <w:rFonts w:ascii="Arial" w:hAnsi="Arial" w:cs="Arial"/>
          <w:sz w:val="22"/>
          <w:szCs w:val="22"/>
        </w:rPr>
        <w:t xml:space="preserve"> 1,400 mm. </w:t>
      </w:r>
      <w:proofErr w:type="spellStart"/>
      <w:r w:rsidRPr="00861138">
        <w:rPr>
          <w:rFonts w:ascii="Arial" w:hAnsi="Arial" w:cs="Arial"/>
          <w:sz w:val="22"/>
          <w:szCs w:val="22"/>
        </w:rPr>
        <w:t>În</w:t>
      </w:r>
      <w:proofErr w:type="spellEnd"/>
      <w:r w:rsidRPr="00861138">
        <w:rPr>
          <w:rFonts w:ascii="Arial" w:hAnsi="Arial" w:cs="Arial"/>
          <w:sz w:val="22"/>
          <w:szCs w:val="22"/>
        </w:rPr>
        <w:t xml:space="preserve"> schema de </w:t>
      </w:r>
      <w:proofErr w:type="spellStart"/>
      <w:r w:rsidRPr="00861138">
        <w:rPr>
          <w:rFonts w:ascii="Arial" w:hAnsi="Arial" w:cs="Arial"/>
          <w:sz w:val="22"/>
          <w:szCs w:val="22"/>
        </w:rPr>
        <w:t>canalizare</w:t>
      </w:r>
      <w:proofErr w:type="spellEnd"/>
      <w:r w:rsidRPr="00861138">
        <w:rPr>
          <w:rFonts w:ascii="Arial" w:hAnsi="Arial" w:cs="Arial"/>
          <w:sz w:val="22"/>
          <w:szCs w:val="22"/>
        </w:rPr>
        <w:t xml:space="preserve"> sunt </w:t>
      </w:r>
      <w:proofErr w:type="spellStart"/>
      <w:r w:rsidRPr="00861138">
        <w:rPr>
          <w:rFonts w:ascii="Arial" w:hAnsi="Arial" w:cs="Arial"/>
          <w:sz w:val="22"/>
          <w:szCs w:val="22"/>
        </w:rPr>
        <w:t>cuprinse</w:t>
      </w:r>
      <w:proofErr w:type="spellEnd"/>
      <w:r w:rsidRPr="00861138">
        <w:rPr>
          <w:rFonts w:ascii="Arial" w:hAnsi="Arial" w:cs="Arial"/>
          <w:sz w:val="22"/>
          <w:szCs w:val="22"/>
        </w:rPr>
        <w:t xml:space="preserve"> </w:t>
      </w:r>
      <w:proofErr w:type="spellStart"/>
      <w:r w:rsidRPr="00861138">
        <w:rPr>
          <w:rFonts w:ascii="Arial" w:hAnsi="Arial" w:cs="Arial"/>
          <w:sz w:val="22"/>
          <w:szCs w:val="22"/>
        </w:rPr>
        <w:t>cămine</w:t>
      </w:r>
      <w:proofErr w:type="spellEnd"/>
      <w:r w:rsidRPr="00861138">
        <w:rPr>
          <w:rFonts w:ascii="Arial" w:hAnsi="Arial" w:cs="Arial"/>
          <w:sz w:val="22"/>
          <w:szCs w:val="22"/>
        </w:rPr>
        <w:t xml:space="preserve"> de </w:t>
      </w:r>
      <w:proofErr w:type="spellStart"/>
      <w:r w:rsidRPr="00861138">
        <w:rPr>
          <w:rFonts w:ascii="Arial" w:hAnsi="Arial" w:cs="Arial"/>
          <w:sz w:val="22"/>
          <w:szCs w:val="22"/>
        </w:rPr>
        <w:t>racord</w:t>
      </w:r>
      <w:proofErr w:type="spellEnd"/>
      <w:r w:rsidRPr="00861138">
        <w:rPr>
          <w:rFonts w:ascii="Arial" w:hAnsi="Arial" w:cs="Arial"/>
          <w:sz w:val="22"/>
          <w:szCs w:val="22"/>
        </w:rPr>
        <w:t xml:space="preserve">, </w:t>
      </w:r>
      <w:proofErr w:type="spellStart"/>
      <w:proofErr w:type="gramStart"/>
      <w:r w:rsidRPr="00861138">
        <w:rPr>
          <w:rFonts w:ascii="Arial" w:hAnsi="Arial" w:cs="Arial"/>
          <w:sz w:val="22"/>
          <w:szCs w:val="22"/>
        </w:rPr>
        <w:t>cămine</w:t>
      </w:r>
      <w:proofErr w:type="spellEnd"/>
      <w:r w:rsidRPr="00861138">
        <w:rPr>
          <w:rFonts w:ascii="Arial" w:hAnsi="Arial" w:cs="Arial"/>
          <w:sz w:val="22"/>
          <w:szCs w:val="22"/>
        </w:rPr>
        <w:t xml:space="preserve">  de</w:t>
      </w:r>
      <w:proofErr w:type="gramEnd"/>
      <w:r w:rsidRPr="00861138">
        <w:rPr>
          <w:rFonts w:ascii="Arial" w:hAnsi="Arial" w:cs="Arial"/>
          <w:sz w:val="22"/>
          <w:szCs w:val="22"/>
        </w:rPr>
        <w:t xml:space="preserve"> control, </w:t>
      </w:r>
      <w:proofErr w:type="spellStart"/>
      <w:r w:rsidRPr="00861138">
        <w:rPr>
          <w:rFonts w:ascii="Arial" w:hAnsi="Arial" w:cs="Arial"/>
          <w:sz w:val="22"/>
          <w:szCs w:val="22"/>
        </w:rPr>
        <w:t>cămine</w:t>
      </w:r>
      <w:proofErr w:type="spellEnd"/>
      <w:r w:rsidRPr="00861138">
        <w:rPr>
          <w:rFonts w:ascii="Arial" w:hAnsi="Arial" w:cs="Arial"/>
          <w:sz w:val="22"/>
          <w:szCs w:val="22"/>
        </w:rPr>
        <w:t xml:space="preserve">  de </w:t>
      </w:r>
      <w:proofErr w:type="spellStart"/>
      <w:r w:rsidRPr="00861138">
        <w:rPr>
          <w:rFonts w:ascii="Arial" w:hAnsi="Arial" w:cs="Arial"/>
          <w:sz w:val="22"/>
          <w:szCs w:val="22"/>
        </w:rPr>
        <w:t>vizitare</w:t>
      </w:r>
      <w:proofErr w:type="spellEnd"/>
      <w:r w:rsidRPr="00861138">
        <w:rPr>
          <w:rFonts w:ascii="Arial" w:hAnsi="Arial" w:cs="Arial"/>
          <w:sz w:val="22"/>
          <w:szCs w:val="22"/>
        </w:rPr>
        <w:t xml:space="preserve"> </w:t>
      </w:r>
      <w:proofErr w:type="spellStart"/>
      <w:r w:rsidRPr="00861138">
        <w:rPr>
          <w:rFonts w:ascii="Arial" w:hAnsi="Arial" w:cs="Arial"/>
          <w:sz w:val="22"/>
          <w:szCs w:val="22"/>
        </w:rPr>
        <w:t>și</w:t>
      </w:r>
      <w:proofErr w:type="spellEnd"/>
      <w:r w:rsidRPr="00861138">
        <w:rPr>
          <w:rFonts w:ascii="Arial" w:hAnsi="Arial" w:cs="Arial"/>
          <w:sz w:val="22"/>
          <w:szCs w:val="22"/>
        </w:rPr>
        <w:t xml:space="preserve">  </w:t>
      </w:r>
      <w:proofErr w:type="spellStart"/>
      <w:r w:rsidRPr="00861138">
        <w:rPr>
          <w:rFonts w:ascii="Arial" w:hAnsi="Arial" w:cs="Arial"/>
          <w:sz w:val="22"/>
          <w:szCs w:val="22"/>
        </w:rPr>
        <w:t>guri</w:t>
      </w:r>
      <w:proofErr w:type="spellEnd"/>
      <w:r w:rsidRPr="00861138">
        <w:rPr>
          <w:rFonts w:ascii="Arial" w:hAnsi="Arial" w:cs="Arial"/>
          <w:sz w:val="22"/>
          <w:szCs w:val="22"/>
        </w:rPr>
        <w:t xml:space="preserve"> de </w:t>
      </w:r>
      <w:proofErr w:type="spellStart"/>
      <w:r w:rsidRPr="00861138">
        <w:rPr>
          <w:rFonts w:ascii="Arial" w:hAnsi="Arial" w:cs="Arial"/>
          <w:sz w:val="22"/>
          <w:szCs w:val="22"/>
        </w:rPr>
        <w:t>scurgere</w:t>
      </w:r>
      <w:proofErr w:type="spellEnd"/>
      <w:r w:rsidRPr="00861138">
        <w:rPr>
          <w:rFonts w:ascii="Arial" w:hAnsi="Arial" w:cs="Arial"/>
          <w:sz w:val="22"/>
          <w:szCs w:val="22"/>
        </w:rPr>
        <w:t>.</w:t>
      </w:r>
    </w:p>
    <w:p w14:paraId="698FEEDA"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Există mai multe stații /unități de de epurare:</w:t>
      </w:r>
    </w:p>
    <w:p w14:paraId="51CB1A34" w14:textId="77777777" w:rsidR="00861138" w:rsidRPr="00861138" w:rsidRDefault="00861138" w:rsidP="00671DD4">
      <w:pPr>
        <w:pStyle w:val="BodyText"/>
        <w:numPr>
          <w:ilvl w:val="0"/>
          <w:numId w:val="23"/>
        </w:numPr>
        <w:spacing w:after="240"/>
        <w:rPr>
          <w:rFonts w:ascii="Arial" w:hAnsi="Arial" w:cs="Arial"/>
          <w:bCs/>
          <w:sz w:val="22"/>
          <w:szCs w:val="22"/>
          <w:lang w:val="ro-RO"/>
        </w:rPr>
      </w:pPr>
      <w:r w:rsidRPr="00861138">
        <w:rPr>
          <w:rFonts w:ascii="Arial" w:hAnsi="Arial" w:cs="Arial"/>
          <w:bCs/>
          <w:sz w:val="22"/>
          <w:szCs w:val="22"/>
          <w:lang w:val="ro-RO"/>
        </w:rPr>
        <w:t>Stație de epurare Râmnicu Vâlcea Sud este în curs de reabilitare prin proiectul  „Modernizarea stației de epurare Râmnicu Vâlcea și stație de epurare nouă în Băbeni, județul Vâlcea”. Fluxul tehnologic al stației de epurare este descris mai jos.</w:t>
      </w:r>
    </w:p>
    <w:p w14:paraId="77B92424" w14:textId="77777777" w:rsidR="00861138" w:rsidRPr="00861138" w:rsidRDefault="00861138" w:rsidP="00671DD4">
      <w:pPr>
        <w:pStyle w:val="BodyText"/>
        <w:numPr>
          <w:ilvl w:val="0"/>
          <w:numId w:val="23"/>
        </w:numPr>
        <w:spacing w:after="240"/>
        <w:rPr>
          <w:rFonts w:ascii="Arial" w:hAnsi="Arial" w:cs="Arial"/>
          <w:bCs/>
          <w:sz w:val="22"/>
          <w:szCs w:val="22"/>
          <w:lang w:val="ro-RO"/>
        </w:rPr>
      </w:pPr>
      <w:r w:rsidRPr="00861138">
        <w:rPr>
          <w:rFonts w:ascii="Arial" w:hAnsi="Arial" w:cs="Arial"/>
          <w:bCs/>
          <w:sz w:val="22"/>
          <w:szCs w:val="22"/>
          <w:lang w:val="ro-RO"/>
        </w:rPr>
        <w:t>Stația de epurare este amplasata în pct. Scoala Ocnele Mari și colecteaza apele uzate menajere de la scoala din Ocnele Mari și de la Primaria Ocnele Mari.</w:t>
      </w:r>
    </w:p>
    <w:p w14:paraId="14AC5E76" w14:textId="77777777" w:rsidR="00861138" w:rsidRPr="00861138" w:rsidRDefault="00861138" w:rsidP="00671DD4">
      <w:pPr>
        <w:pStyle w:val="BodyText"/>
        <w:numPr>
          <w:ilvl w:val="0"/>
          <w:numId w:val="23"/>
        </w:numPr>
        <w:spacing w:after="240"/>
        <w:rPr>
          <w:rFonts w:ascii="Arial" w:hAnsi="Arial" w:cs="Arial"/>
          <w:bCs/>
          <w:sz w:val="22"/>
          <w:szCs w:val="22"/>
          <w:lang w:val="ro-RO"/>
        </w:rPr>
      </w:pPr>
      <w:r w:rsidRPr="00861138">
        <w:rPr>
          <w:rFonts w:ascii="Arial" w:hAnsi="Arial" w:cs="Arial"/>
          <w:bCs/>
          <w:sz w:val="22"/>
          <w:szCs w:val="22"/>
          <w:lang w:val="ro-RO"/>
        </w:rPr>
        <w:t xml:space="preserve">Epurare mecanica în </w:t>
      </w:r>
      <w:r w:rsidRPr="00861138">
        <w:rPr>
          <w:rFonts w:ascii="Arial" w:hAnsi="Arial" w:cs="Arial"/>
          <w:bCs/>
          <w:i/>
          <w:iCs/>
          <w:sz w:val="22"/>
          <w:szCs w:val="22"/>
          <w:lang w:val="ro-RO"/>
        </w:rPr>
        <w:t xml:space="preserve">decantoare din beton armat, </w:t>
      </w:r>
      <w:r w:rsidRPr="00861138">
        <w:rPr>
          <w:rFonts w:ascii="Arial" w:hAnsi="Arial" w:cs="Arial"/>
          <w:bCs/>
          <w:sz w:val="22"/>
          <w:szCs w:val="22"/>
          <w:lang w:val="ro-RO"/>
        </w:rPr>
        <w:t xml:space="preserve">cu circulaţia apei pe orizontala (construite simultan cu reţeaua de canalizare). Instalațiile sunt de tip ingropat și sunt hidroizofate, acoperite cu capac din beton și gura de vizitare cu capac metalic. Partea </w:t>
      </w:r>
      <w:r w:rsidRPr="00861138">
        <w:rPr>
          <w:rFonts w:ascii="Arial" w:hAnsi="Arial" w:cs="Arial"/>
          <w:bCs/>
          <w:sz w:val="22"/>
          <w:szCs w:val="22"/>
          <w:lang w:val="ro-RO"/>
        </w:rPr>
        <w:lastRenderedPageBreak/>
        <w:t>grosiera se evacueaza cu autovidanja proprietate a SC APAVIL SA și se transporta la Stația de epurare a oraşului Băbeni.</w:t>
      </w:r>
    </w:p>
    <w:p w14:paraId="33B07F34" w14:textId="55902F6B" w:rsidR="00861138" w:rsidRPr="00861138" w:rsidRDefault="00861138" w:rsidP="00671DD4">
      <w:pPr>
        <w:pStyle w:val="BodyText"/>
        <w:numPr>
          <w:ilvl w:val="0"/>
          <w:numId w:val="23"/>
        </w:numPr>
        <w:spacing w:after="240"/>
        <w:rPr>
          <w:rFonts w:ascii="Arial" w:hAnsi="Arial" w:cs="Arial"/>
          <w:bCs/>
          <w:sz w:val="22"/>
          <w:szCs w:val="22"/>
          <w:lang w:val="ro-RO"/>
        </w:rPr>
      </w:pPr>
      <w:r w:rsidRPr="00861138">
        <w:rPr>
          <w:rFonts w:ascii="Arial" w:hAnsi="Arial" w:cs="Arial"/>
          <w:bCs/>
          <w:sz w:val="22"/>
          <w:szCs w:val="22"/>
          <w:lang w:val="ro-RO"/>
        </w:rPr>
        <w:t>Bazine etanşe vidanjabile cu capacitatea totală de 127 m</w:t>
      </w:r>
      <w:r w:rsidRPr="00861138">
        <w:rPr>
          <w:rFonts w:ascii="Arial" w:hAnsi="Arial" w:cs="Arial"/>
          <w:bCs/>
          <w:sz w:val="22"/>
          <w:szCs w:val="22"/>
          <w:vertAlign w:val="superscript"/>
          <w:lang w:val="ro-RO"/>
        </w:rPr>
        <w:t>3</w:t>
      </w:r>
      <w:r w:rsidRPr="00861138">
        <w:rPr>
          <w:rFonts w:ascii="Arial" w:hAnsi="Arial" w:cs="Arial"/>
          <w:bCs/>
          <w:sz w:val="22"/>
          <w:szCs w:val="22"/>
          <w:lang w:val="ro-RO"/>
        </w:rPr>
        <w:t>, care deservesc scoala Ocnita, gradinita Ocnita și bloc ANL.</w:t>
      </w:r>
    </w:p>
    <w:p w14:paraId="150CB96C"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lang w:val="ro-RO"/>
        </w:rPr>
        <w:t>Exista în prezent în derulare proiecte pentru extinderea sistemului de canalizare și stație de epurare, după cum urmează:</w:t>
      </w:r>
    </w:p>
    <w:p w14:paraId="24321B4F" w14:textId="77777777" w:rsidR="00861138" w:rsidRPr="00861138" w:rsidRDefault="00861138" w:rsidP="00671DD4">
      <w:pPr>
        <w:pStyle w:val="BodyText"/>
        <w:numPr>
          <w:ilvl w:val="0"/>
          <w:numId w:val="20"/>
        </w:numPr>
        <w:spacing w:after="240"/>
        <w:rPr>
          <w:rFonts w:ascii="Arial" w:hAnsi="Arial" w:cs="Arial"/>
          <w:bCs/>
          <w:sz w:val="22"/>
          <w:szCs w:val="22"/>
          <w:lang w:val="ro-RO"/>
        </w:rPr>
      </w:pPr>
      <w:r w:rsidRPr="00861138">
        <w:rPr>
          <w:rFonts w:ascii="Arial" w:hAnsi="Arial" w:cs="Arial"/>
          <w:bCs/>
          <w:sz w:val="22"/>
          <w:szCs w:val="22"/>
          <w:lang w:val="ro-RO"/>
        </w:rPr>
        <w:t xml:space="preserve">POS Mediu I: </w:t>
      </w:r>
      <w:r w:rsidRPr="00861138">
        <w:rPr>
          <w:rFonts w:ascii="Arial" w:hAnsi="Arial" w:cs="Arial"/>
          <w:bCs/>
          <w:i/>
          <w:sz w:val="22"/>
          <w:szCs w:val="22"/>
          <w:lang w:val="ro-RO"/>
        </w:rPr>
        <w:t>Extinderea și reabilitarea infrastructurii de apă și apă uzată în Râmnicu Vâlcea zona Nord și Ocnele Mari</w:t>
      </w:r>
      <w:r w:rsidRPr="00861138">
        <w:rPr>
          <w:rFonts w:ascii="Arial" w:hAnsi="Arial" w:cs="Arial"/>
          <w:bCs/>
          <w:sz w:val="22"/>
          <w:szCs w:val="22"/>
          <w:lang w:val="ro-RO"/>
        </w:rPr>
        <w:t>:</w:t>
      </w:r>
    </w:p>
    <w:p w14:paraId="314E6C95" w14:textId="77777777" w:rsidR="00861138" w:rsidRPr="00861138" w:rsidRDefault="00861138" w:rsidP="00671DD4">
      <w:pPr>
        <w:pStyle w:val="BodyText"/>
        <w:numPr>
          <w:ilvl w:val="0"/>
          <w:numId w:val="20"/>
        </w:numPr>
        <w:spacing w:after="240"/>
        <w:rPr>
          <w:rFonts w:ascii="Arial" w:hAnsi="Arial" w:cs="Arial"/>
          <w:bCs/>
          <w:sz w:val="22"/>
          <w:szCs w:val="22"/>
          <w:lang w:val="ro-RO"/>
        </w:rPr>
      </w:pPr>
      <w:r w:rsidRPr="00861138">
        <w:rPr>
          <w:rFonts w:ascii="Arial" w:hAnsi="Arial" w:cs="Arial"/>
          <w:bCs/>
          <w:sz w:val="22"/>
          <w:szCs w:val="22"/>
          <w:lang w:val="ro-RO"/>
        </w:rPr>
        <w:t>Reabilitare rețea de canalizare L = 0.862 km;</w:t>
      </w:r>
    </w:p>
    <w:p w14:paraId="28A86387" w14:textId="77777777" w:rsidR="00861138" w:rsidRPr="00861138" w:rsidRDefault="00861138" w:rsidP="00671DD4">
      <w:pPr>
        <w:pStyle w:val="BodyText"/>
        <w:numPr>
          <w:ilvl w:val="0"/>
          <w:numId w:val="20"/>
        </w:numPr>
        <w:spacing w:after="240"/>
        <w:rPr>
          <w:rFonts w:ascii="Arial" w:hAnsi="Arial" w:cs="Arial"/>
          <w:bCs/>
          <w:sz w:val="22"/>
          <w:szCs w:val="22"/>
          <w:lang w:val="ro-RO"/>
        </w:rPr>
      </w:pPr>
      <w:r w:rsidRPr="00861138">
        <w:rPr>
          <w:rFonts w:ascii="Arial" w:hAnsi="Arial" w:cs="Arial"/>
          <w:bCs/>
          <w:sz w:val="22"/>
          <w:szCs w:val="22"/>
          <w:lang w:val="ro-RO"/>
        </w:rPr>
        <w:t>Extindere rețea de canalizare L = 45.924 km;</w:t>
      </w:r>
    </w:p>
    <w:p w14:paraId="5EFEEBE3" w14:textId="77777777" w:rsidR="00861138" w:rsidRPr="00861138" w:rsidRDefault="00861138" w:rsidP="00671DD4">
      <w:pPr>
        <w:pStyle w:val="BodyText"/>
        <w:numPr>
          <w:ilvl w:val="0"/>
          <w:numId w:val="20"/>
        </w:numPr>
        <w:spacing w:after="240"/>
        <w:rPr>
          <w:rFonts w:ascii="Arial" w:hAnsi="Arial" w:cs="Arial"/>
          <w:bCs/>
          <w:sz w:val="22"/>
          <w:szCs w:val="22"/>
          <w:lang w:val="ro-RO"/>
        </w:rPr>
      </w:pPr>
      <w:r w:rsidRPr="00861138">
        <w:rPr>
          <w:rFonts w:ascii="Arial" w:hAnsi="Arial" w:cs="Arial"/>
          <w:bCs/>
          <w:sz w:val="22"/>
          <w:szCs w:val="22"/>
          <w:lang w:val="ro-RO"/>
        </w:rPr>
        <w:t>Realizare a 11 SPAU.</w:t>
      </w:r>
    </w:p>
    <w:p w14:paraId="74AC45FE" w14:textId="77777777" w:rsidR="00861138" w:rsidRPr="00861138" w:rsidRDefault="00861138" w:rsidP="00671DD4">
      <w:pPr>
        <w:pStyle w:val="BodyText"/>
        <w:numPr>
          <w:ilvl w:val="0"/>
          <w:numId w:val="20"/>
        </w:numPr>
        <w:spacing w:after="240"/>
        <w:rPr>
          <w:rFonts w:ascii="Arial" w:hAnsi="Arial" w:cs="Arial"/>
          <w:bCs/>
          <w:sz w:val="22"/>
          <w:szCs w:val="22"/>
          <w:lang w:val="ro-RO"/>
        </w:rPr>
      </w:pPr>
      <w:r w:rsidRPr="00861138">
        <w:rPr>
          <w:rFonts w:ascii="Arial" w:hAnsi="Arial" w:cs="Arial"/>
          <w:bCs/>
          <w:sz w:val="22"/>
          <w:szCs w:val="22"/>
          <w:lang w:val="ro-RO"/>
        </w:rPr>
        <w:t>POS Mediu I: stație</w:t>
      </w:r>
      <w:r w:rsidRPr="00861138">
        <w:rPr>
          <w:rFonts w:ascii="Arial" w:hAnsi="Arial" w:cs="Arial"/>
          <w:bCs/>
          <w:i/>
          <w:sz w:val="22"/>
          <w:szCs w:val="22"/>
          <w:lang w:val="ro-RO"/>
        </w:rPr>
        <w:t xml:space="preserve"> de Epurare Ape Uzate Râmnicu Vâlcea Sud:</w:t>
      </w:r>
    </w:p>
    <w:p w14:paraId="10061C02" w14:textId="77777777" w:rsidR="00861138" w:rsidRPr="00861138" w:rsidRDefault="00861138" w:rsidP="00861138">
      <w:pPr>
        <w:pStyle w:val="BodyText"/>
        <w:spacing w:after="240"/>
        <w:rPr>
          <w:rFonts w:ascii="Arial" w:hAnsi="Arial" w:cs="Arial"/>
          <w:bCs/>
          <w:sz w:val="22"/>
          <w:szCs w:val="22"/>
          <w:lang w:val="ro-RO"/>
        </w:rPr>
      </w:pPr>
      <w:r w:rsidRPr="00861138">
        <w:rPr>
          <w:rFonts w:ascii="Arial" w:hAnsi="Arial" w:cs="Arial"/>
          <w:bCs/>
          <w:sz w:val="22"/>
          <w:szCs w:val="22"/>
          <w:lang w:val="ro-RO"/>
        </w:rPr>
        <w:t>Capacitatea stației de epurare este Q</w:t>
      </w:r>
      <w:r w:rsidRPr="00861138">
        <w:rPr>
          <w:rFonts w:ascii="Arial" w:hAnsi="Arial" w:cs="Arial"/>
          <w:bCs/>
          <w:sz w:val="22"/>
          <w:szCs w:val="22"/>
          <w:vertAlign w:val="subscript"/>
          <w:lang w:val="ro-RO"/>
        </w:rPr>
        <w:t>zi max</w:t>
      </w:r>
      <w:r w:rsidRPr="00861138">
        <w:rPr>
          <w:rFonts w:ascii="Arial" w:hAnsi="Arial" w:cs="Arial"/>
          <w:bCs/>
          <w:sz w:val="22"/>
          <w:szCs w:val="22"/>
          <w:lang w:val="ro-RO"/>
        </w:rPr>
        <w:t>= 38,882 m</w:t>
      </w:r>
      <w:r w:rsidRPr="00861138">
        <w:rPr>
          <w:rFonts w:ascii="Arial" w:hAnsi="Arial" w:cs="Arial"/>
          <w:bCs/>
          <w:sz w:val="22"/>
          <w:szCs w:val="22"/>
          <w:vertAlign w:val="superscript"/>
          <w:lang w:val="ro-RO"/>
        </w:rPr>
        <w:t>3</w:t>
      </w:r>
      <w:r w:rsidRPr="00861138">
        <w:rPr>
          <w:rFonts w:ascii="Arial" w:hAnsi="Arial" w:cs="Arial"/>
          <w:bCs/>
          <w:sz w:val="22"/>
          <w:szCs w:val="22"/>
          <w:lang w:val="ro-RO"/>
        </w:rPr>
        <w:t>/zi, respectiv 7,800 kgCBO</w:t>
      </w:r>
      <w:r w:rsidRPr="00861138">
        <w:rPr>
          <w:rFonts w:ascii="Arial" w:hAnsi="Arial" w:cs="Arial"/>
          <w:bCs/>
          <w:sz w:val="22"/>
          <w:szCs w:val="22"/>
          <w:vertAlign w:val="subscript"/>
          <w:lang w:val="ro-RO"/>
        </w:rPr>
        <w:t>5</w:t>
      </w:r>
      <w:r w:rsidRPr="00861138">
        <w:rPr>
          <w:rFonts w:ascii="Arial" w:hAnsi="Arial" w:cs="Arial"/>
          <w:bCs/>
          <w:sz w:val="22"/>
          <w:szCs w:val="22"/>
          <w:lang w:val="ro-RO"/>
        </w:rPr>
        <w:t>/zi.</w:t>
      </w:r>
    </w:p>
    <w:p w14:paraId="556D4095" w14:textId="77777777" w:rsidR="00861138" w:rsidRPr="00861138" w:rsidRDefault="00861138" w:rsidP="00861138">
      <w:pPr>
        <w:pStyle w:val="BodyText"/>
        <w:spacing w:after="240"/>
        <w:rPr>
          <w:rFonts w:ascii="Arial" w:hAnsi="Arial" w:cs="Arial"/>
          <w:sz w:val="22"/>
          <w:szCs w:val="22"/>
          <w:lang w:val="ro-RO"/>
        </w:rPr>
      </w:pPr>
      <w:r w:rsidRPr="00861138">
        <w:rPr>
          <w:rFonts w:ascii="Arial" w:hAnsi="Arial" w:cs="Arial"/>
          <w:sz w:val="22"/>
          <w:szCs w:val="22"/>
          <w:u w:val="single"/>
          <w:lang w:val="ro-RO"/>
        </w:rPr>
        <w:t>În etapa 2 (2014-2020) investițiile prin POIM:</w:t>
      </w:r>
    </w:p>
    <w:p w14:paraId="5B537562" w14:textId="77777777" w:rsidR="00861138" w:rsidRPr="00861138" w:rsidRDefault="00861138" w:rsidP="00861138">
      <w:pPr>
        <w:pStyle w:val="BodyText"/>
        <w:spacing w:after="240"/>
        <w:rPr>
          <w:rFonts w:ascii="Arial" w:hAnsi="Arial" w:cs="Arial"/>
          <w:sz w:val="22"/>
          <w:szCs w:val="22"/>
        </w:rPr>
      </w:pPr>
      <w:proofErr w:type="spellStart"/>
      <w:r w:rsidRPr="00861138">
        <w:rPr>
          <w:rFonts w:ascii="Arial" w:hAnsi="Arial" w:cs="Arial"/>
          <w:sz w:val="22"/>
          <w:szCs w:val="22"/>
        </w:rPr>
        <w:t>Datorită</w:t>
      </w:r>
      <w:proofErr w:type="spellEnd"/>
      <w:r w:rsidRPr="00861138">
        <w:rPr>
          <w:rFonts w:ascii="Arial" w:hAnsi="Arial" w:cs="Arial"/>
          <w:sz w:val="22"/>
          <w:szCs w:val="22"/>
        </w:rPr>
        <w:t xml:space="preserve"> </w:t>
      </w:r>
      <w:proofErr w:type="spellStart"/>
      <w:r w:rsidRPr="00861138">
        <w:rPr>
          <w:rFonts w:ascii="Arial" w:hAnsi="Arial" w:cs="Arial"/>
          <w:sz w:val="22"/>
          <w:szCs w:val="22"/>
        </w:rPr>
        <w:t>gradului</w:t>
      </w:r>
      <w:proofErr w:type="spellEnd"/>
      <w:r w:rsidRPr="00861138">
        <w:rPr>
          <w:rFonts w:ascii="Arial" w:hAnsi="Arial" w:cs="Arial"/>
          <w:sz w:val="22"/>
          <w:szCs w:val="22"/>
        </w:rPr>
        <w:t xml:space="preserve"> de </w:t>
      </w:r>
      <w:proofErr w:type="spellStart"/>
      <w:r w:rsidRPr="00861138">
        <w:rPr>
          <w:rFonts w:ascii="Arial" w:hAnsi="Arial" w:cs="Arial"/>
          <w:sz w:val="22"/>
          <w:szCs w:val="22"/>
        </w:rPr>
        <w:t>acoperire</w:t>
      </w:r>
      <w:proofErr w:type="spellEnd"/>
      <w:r w:rsidRPr="00861138">
        <w:rPr>
          <w:rFonts w:ascii="Arial" w:hAnsi="Arial" w:cs="Arial"/>
          <w:sz w:val="22"/>
          <w:szCs w:val="22"/>
        </w:rPr>
        <w:t xml:space="preserve"> </w:t>
      </w:r>
      <w:proofErr w:type="spellStart"/>
      <w:r w:rsidRPr="00861138">
        <w:rPr>
          <w:rFonts w:ascii="Arial" w:hAnsi="Arial" w:cs="Arial"/>
          <w:sz w:val="22"/>
          <w:szCs w:val="22"/>
        </w:rPr>
        <w:t>insuficient</w:t>
      </w:r>
      <w:proofErr w:type="spellEnd"/>
      <w:r w:rsidRPr="00861138">
        <w:rPr>
          <w:rFonts w:ascii="Arial" w:hAnsi="Arial" w:cs="Arial"/>
          <w:sz w:val="22"/>
          <w:szCs w:val="22"/>
        </w:rPr>
        <w:t xml:space="preserve"> a </w:t>
      </w:r>
      <w:proofErr w:type="spellStart"/>
      <w:r w:rsidRPr="00861138">
        <w:rPr>
          <w:rFonts w:ascii="Arial" w:hAnsi="Arial" w:cs="Arial"/>
          <w:sz w:val="22"/>
          <w:szCs w:val="22"/>
        </w:rPr>
        <w:t>sistemului</w:t>
      </w:r>
      <w:proofErr w:type="spellEnd"/>
      <w:r w:rsidRPr="00861138">
        <w:rPr>
          <w:rFonts w:ascii="Arial" w:hAnsi="Arial" w:cs="Arial"/>
          <w:sz w:val="22"/>
          <w:szCs w:val="22"/>
        </w:rPr>
        <w:t xml:space="preserve"> de </w:t>
      </w:r>
      <w:proofErr w:type="spellStart"/>
      <w:r w:rsidRPr="00861138">
        <w:rPr>
          <w:rFonts w:ascii="Arial" w:hAnsi="Arial" w:cs="Arial"/>
          <w:sz w:val="22"/>
          <w:szCs w:val="22"/>
        </w:rPr>
        <w:t>canalizare</w:t>
      </w:r>
      <w:proofErr w:type="spellEnd"/>
      <w:r w:rsidRPr="00861138">
        <w:rPr>
          <w:rFonts w:ascii="Arial" w:hAnsi="Arial" w:cs="Arial"/>
          <w:sz w:val="22"/>
          <w:szCs w:val="22"/>
        </w:rPr>
        <w:t xml:space="preserve"> </w:t>
      </w:r>
      <w:proofErr w:type="spellStart"/>
      <w:r w:rsidRPr="00861138">
        <w:rPr>
          <w:rFonts w:ascii="Arial" w:hAnsi="Arial" w:cs="Arial"/>
          <w:sz w:val="22"/>
          <w:szCs w:val="22"/>
        </w:rPr>
        <w:t>pentru</w:t>
      </w:r>
      <w:proofErr w:type="spellEnd"/>
      <w:r w:rsidRPr="00861138">
        <w:rPr>
          <w:rFonts w:ascii="Arial" w:hAnsi="Arial" w:cs="Arial"/>
          <w:sz w:val="22"/>
          <w:szCs w:val="22"/>
        </w:rPr>
        <w:t xml:space="preserve"> </w:t>
      </w:r>
      <w:proofErr w:type="spellStart"/>
      <w:r w:rsidRPr="00861138">
        <w:rPr>
          <w:rFonts w:ascii="Arial" w:hAnsi="Arial" w:cs="Arial"/>
          <w:sz w:val="22"/>
          <w:szCs w:val="22"/>
        </w:rPr>
        <w:t>aglomerarea</w:t>
      </w:r>
      <w:proofErr w:type="spellEnd"/>
      <w:r w:rsidRPr="00861138">
        <w:rPr>
          <w:rFonts w:ascii="Arial" w:hAnsi="Arial" w:cs="Arial"/>
          <w:sz w:val="22"/>
          <w:szCs w:val="22"/>
        </w:rPr>
        <w:t xml:space="preserve"> </w:t>
      </w:r>
      <w:proofErr w:type="spellStart"/>
      <w:r w:rsidRPr="00861138">
        <w:rPr>
          <w:rFonts w:ascii="Arial" w:hAnsi="Arial" w:cs="Arial"/>
          <w:sz w:val="22"/>
          <w:szCs w:val="22"/>
        </w:rPr>
        <w:t>Râmnicu</w:t>
      </w:r>
      <w:proofErr w:type="spellEnd"/>
      <w:r w:rsidRPr="00861138">
        <w:rPr>
          <w:rFonts w:ascii="Arial" w:hAnsi="Arial" w:cs="Arial"/>
          <w:sz w:val="22"/>
          <w:szCs w:val="22"/>
        </w:rPr>
        <w:t xml:space="preserve"> </w:t>
      </w:r>
      <w:proofErr w:type="spellStart"/>
      <w:r w:rsidRPr="00861138">
        <w:rPr>
          <w:rFonts w:ascii="Arial" w:hAnsi="Arial" w:cs="Arial"/>
          <w:sz w:val="22"/>
          <w:szCs w:val="22"/>
        </w:rPr>
        <w:t>Vâlcea</w:t>
      </w:r>
      <w:proofErr w:type="spellEnd"/>
      <w:r w:rsidRPr="00861138">
        <w:rPr>
          <w:rFonts w:ascii="Arial" w:hAnsi="Arial" w:cs="Arial"/>
          <w:sz w:val="22"/>
          <w:szCs w:val="22"/>
        </w:rPr>
        <w:t xml:space="preserve">, </w:t>
      </w:r>
      <w:proofErr w:type="spellStart"/>
      <w:r w:rsidRPr="00861138">
        <w:rPr>
          <w:rFonts w:ascii="Arial" w:hAnsi="Arial" w:cs="Arial"/>
          <w:sz w:val="22"/>
          <w:szCs w:val="22"/>
        </w:rPr>
        <w:t>investițiile</w:t>
      </w:r>
      <w:proofErr w:type="spellEnd"/>
      <w:r w:rsidRPr="00861138">
        <w:rPr>
          <w:rFonts w:ascii="Arial" w:hAnsi="Arial" w:cs="Arial"/>
          <w:sz w:val="22"/>
          <w:szCs w:val="22"/>
        </w:rPr>
        <w:t xml:space="preserve"> sunt </w:t>
      </w:r>
      <w:proofErr w:type="spellStart"/>
      <w:r w:rsidRPr="00861138">
        <w:rPr>
          <w:rFonts w:ascii="Arial" w:hAnsi="Arial" w:cs="Arial"/>
          <w:sz w:val="22"/>
          <w:szCs w:val="22"/>
        </w:rPr>
        <w:t>următoarele</w:t>
      </w:r>
      <w:proofErr w:type="spellEnd"/>
      <w:r w:rsidRPr="00861138">
        <w:rPr>
          <w:rFonts w:ascii="Arial" w:hAnsi="Arial" w:cs="Arial"/>
          <w:sz w:val="22"/>
          <w:szCs w:val="22"/>
        </w:rPr>
        <w:t xml:space="preserve">: </w:t>
      </w:r>
    </w:p>
    <w:p w14:paraId="2BCB27F7" w14:textId="77777777" w:rsidR="00861138" w:rsidRPr="00861138" w:rsidRDefault="00861138" w:rsidP="00861138">
      <w:pPr>
        <w:pStyle w:val="BodyText"/>
        <w:spacing w:after="240"/>
        <w:rPr>
          <w:rFonts w:ascii="Arial" w:hAnsi="Arial" w:cs="Arial"/>
          <w:i/>
          <w:sz w:val="22"/>
          <w:szCs w:val="22"/>
          <w:u w:val="single"/>
        </w:rPr>
      </w:pPr>
      <w:proofErr w:type="spellStart"/>
      <w:r w:rsidRPr="00861138">
        <w:rPr>
          <w:rFonts w:ascii="Arial" w:hAnsi="Arial" w:cs="Arial"/>
          <w:i/>
          <w:sz w:val="22"/>
          <w:szCs w:val="22"/>
          <w:u w:val="single"/>
        </w:rPr>
        <w:t>Realizarea</w:t>
      </w:r>
      <w:proofErr w:type="spellEnd"/>
      <w:r w:rsidRPr="00861138">
        <w:rPr>
          <w:rFonts w:ascii="Arial" w:hAnsi="Arial" w:cs="Arial"/>
          <w:i/>
          <w:sz w:val="22"/>
          <w:szCs w:val="22"/>
          <w:u w:val="single"/>
        </w:rPr>
        <w:t xml:space="preserve"> </w:t>
      </w:r>
      <w:proofErr w:type="spellStart"/>
      <w:r w:rsidRPr="00861138">
        <w:rPr>
          <w:rFonts w:ascii="Arial" w:hAnsi="Arial" w:cs="Arial"/>
          <w:i/>
          <w:sz w:val="22"/>
          <w:szCs w:val="22"/>
          <w:u w:val="single"/>
        </w:rPr>
        <w:t>ratei</w:t>
      </w:r>
      <w:proofErr w:type="spellEnd"/>
      <w:r w:rsidRPr="00861138">
        <w:rPr>
          <w:rFonts w:ascii="Arial" w:hAnsi="Arial" w:cs="Arial"/>
          <w:i/>
          <w:sz w:val="22"/>
          <w:szCs w:val="22"/>
          <w:u w:val="single"/>
        </w:rPr>
        <w:t xml:space="preserve"> de </w:t>
      </w:r>
      <w:proofErr w:type="spellStart"/>
      <w:r w:rsidRPr="00861138">
        <w:rPr>
          <w:rFonts w:ascii="Arial" w:hAnsi="Arial" w:cs="Arial"/>
          <w:i/>
          <w:sz w:val="22"/>
          <w:szCs w:val="22"/>
          <w:u w:val="single"/>
        </w:rPr>
        <w:t>conectare</w:t>
      </w:r>
      <w:proofErr w:type="spellEnd"/>
      <w:r w:rsidRPr="00861138">
        <w:rPr>
          <w:rFonts w:ascii="Arial" w:hAnsi="Arial" w:cs="Arial"/>
          <w:i/>
          <w:sz w:val="22"/>
          <w:szCs w:val="22"/>
          <w:u w:val="single"/>
        </w:rPr>
        <w:t xml:space="preserve"> de 100% in </w:t>
      </w:r>
      <w:proofErr w:type="spellStart"/>
      <w:r w:rsidRPr="00861138">
        <w:rPr>
          <w:rFonts w:ascii="Arial" w:hAnsi="Arial" w:cs="Arial"/>
          <w:i/>
          <w:sz w:val="22"/>
          <w:szCs w:val="22"/>
          <w:u w:val="single"/>
        </w:rPr>
        <w:t>Ramnicu</w:t>
      </w:r>
      <w:proofErr w:type="spellEnd"/>
      <w:r w:rsidRPr="00861138">
        <w:rPr>
          <w:rFonts w:ascii="Arial" w:hAnsi="Arial" w:cs="Arial"/>
          <w:i/>
          <w:sz w:val="22"/>
          <w:szCs w:val="22"/>
          <w:u w:val="single"/>
        </w:rPr>
        <w:t xml:space="preserve"> </w:t>
      </w:r>
      <w:proofErr w:type="spellStart"/>
      <w:r w:rsidRPr="00861138">
        <w:rPr>
          <w:rFonts w:ascii="Arial" w:hAnsi="Arial" w:cs="Arial"/>
          <w:i/>
          <w:sz w:val="22"/>
          <w:szCs w:val="22"/>
          <w:u w:val="single"/>
        </w:rPr>
        <w:t>Valcea</w:t>
      </w:r>
      <w:proofErr w:type="spellEnd"/>
      <w:r w:rsidRPr="00861138">
        <w:rPr>
          <w:rFonts w:ascii="Arial" w:hAnsi="Arial" w:cs="Arial"/>
          <w:i/>
          <w:sz w:val="22"/>
          <w:szCs w:val="22"/>
          <w:u w:val="single"/>
        </w:rPr>
        <w:t xml:space="preserve"> </w:t>
      </w:r>
      <w:proofErr w:type="spellStart"/>
      <w:r w:rsidRPr="00861138">
        <w:rPr>
          <w:rFonts w:ascii="Arial" w:hAnsi="Arial" w:cs="Arial"/>
          <w:i/>
          <w:sz w:val="22"/>
          <w:szCs w:val="22"/>
          <w:u w:val="single"/>
        </w:rPr>
        <w:t>si</w:t>
      </w:r>
      <w:proofErr w:type="spellEnd"/>
      <w:r w:rsidRPr="00861138">
        <w:rPr>
          <w:rFonts w:ascii="Arial" w:hAnsi="Arial" w:cs="Arial"/>
          <w:i/>
          <w:sz w:val="22"/>
          <w:szCs w:val="22"/>
          <w:u w:val="single"/>
        </w:rPr>
        <w:t xml:space="preserve"> </w:t>
      </w:r>
      <w:proofErr w:type="spellStart"/>
      <w:r w:rsidRPr="00861138">
        <w:rPr>
          <w:rFonts w:ascii="Arial" w:hAnsi="Arial" w:cs="Arial"/>
          <w:i/>
          <w:sz w:val="22"/>
          <w:szCs w:val="22"/>
          <w:u w:val="single"/>
        </w:rPr>
        <w:t>Ocnele</w:t>
      </w:r>
      <w:proofErr w:type="spellEnd"/>
      <w:r w:rsidRPr="00861138">
        <w:rPr>
          <w:rFonts w:ascii="Arial" w:hAnsi="Arial" w:cs="Arial"/>
          <w:i/>
          <w:sz w:val="22"/>
          <w:szCs w:val="22"/>
          <w:u w:val="single"/>
        </w:rPr>
        <w:t xml:space="preserve"> Mari:</w:t>
      </w:r>
    </w:p>
    <w:p w14:paraId="2BC8EFC5" w14:textId="77777777" w:rsidR="00861138" w:rsidRPr="00861138" w:rsidRDefault="00861138" w:rsidP="00671DD4">
      <w:pPr>
        <w:pStyle w:val="BodyText"/>
        <w:numPr>
          <w:ilvl w:val="0"/>
          <w:numId w:val="44"/>
        </w:numPr>
        <w:spacing w:after="240"/>
        <w:ind w:left="567" w:firstLine="28"/>
        <w:rPr>
          <w:rFonts w:ascii="Arial" w:hAnsi="Arial" w:cs="Arial"/>
          <w:sz w:val="22"/>
          <w:szCs w:val="22"/>
          <w:lang w:val="ro-RO"/>
        </w:rPr>
      </w:pPr>
      <w:r w:rsidRPr="00861138">
        <w:rPr>
          <w:rFonts w:ascii="Arial" w:hAnsi="Arial" w:cs="Arial"/>
          <w:sz w:val="22"/>
          <w:szCs w:val="22"/>
          <w:lang w:val="ro-RO"/>
        </w:rPr>
        <w:t>extindere retele de canalizare noi din conducte PVC, Dn= 250 mm in Municipiul Ramnicu Valcea si Ocnele Mari, L= 19.9 km (inclusiv lungime traversari)</w:t>
      </w:r>
    </w:p>
    <w:p w14:paraId="56A32584" w14:textId="77777777" w:rsidR="00861138" w:rsidRPr="00861138" w:rsidRDefault="00861138" w:rsidP="00671DD4">
      <w:pPr>
        <w:pStyle w:val="BodyText"/>
        <w:numPr>
          <w:ilvl w:val="0"/>
          <w:numId w:val="44"/>
        </w:numPr>
        <w:spacing w:after="240"/>
        <w:ind w:left="567" w:firstLine="28"/>
        <w:rPr>
          <w:rFonts w:ascii="Arial" w:hAnsi="Arial" w:cs="Arial"/>
          <w:sz w:val="22"/>
          <w:szCs w:val="22"/>
          <w:lang w:val="ro-RO"/>
        </w:rPr>
      </w:pPr>
      <w:r w:rsidRPr="00861138">
        <w:rPr>
          <w:rFonts w:ascii="Arial" w:hAnsi="Arial" w:cs="Arial"/>
          <w:sz w:val="22"/>
          <w:szCs w:val="22"/>
          <w:lang w:val="ro-RO"/>
        </w:rPr>
        <w:t>11 statii de pompare in  in Municipiul Ramnicu Valcea si Ocnele Mari</w:t>
      </w:r>
    </w:p>
    <w:p w14:paraId="4BE327B2" w14:textId="77777777" w:rsidR="00861138" w:rsidRPr="00861138" w:rsidRDefault="00861138" w:rsidP="00671DD4">
      <w:pPr>
        <w:pStyle w:val="BodyText"/>
        <w:numPr>
          <w:ilvl w:val="0"/>
          <w:numId w:val="44"/>
        </w:numPr>
        <w:spacing w:after="240"/>
        <w:ind w:left="567" w:firstLine="28"/>
        <w:rPr>
          <w:rFonts w:ascii="Arial" w:hAnsi="Arial" w:cs="Arial"/>
          <w:sz w:val="22"/>
          <w:szCs w:val="22"/>
          <w:lang w:val="ro-RO"/>
        </w:rPr>
      </w:pPr>
      <w:r w:rsidRPr="00861138">
        <w:rPr>
          <w:rFonts w:ascii="Arial" w:hAnsi="Arial" w:cs="Arial"/>
          <w:sz w:val="22"/>
          <w:szCs w:val="22"/>
          <w:lang w:val="ro-RO"/>
        </w:rPr>
        <w:t>conducte de refulare, PEID, PE100, De=90÷225 mm  in Municipiul Ramnicu Valcea si Ocnele Mari, L= 4.6 km (inclusiv lungime traversari)</w:t>
      </w:r>
    </w:p>
    <w:p w14:paraId="3B3094C2" w14:textId="77777777" w:rsidR="00861138" w:rsidRPr="00861138" w:rsidRDefault="00861138" w:rsidP="00861138">
      <w:pPr>
        <w:pStyle w:val="BodyText"/>
        <w:spacing w:after="240"/>
        <w:rPr>
          <w:rFonts w:ascii="Arial" w:hAnsi="Arial" w:cs="Arial"/>
          <w:b/>
          <w:bCs/>
          <w:i/>
          <w:iCs/>
          <w:sz w:val="22"/>
          <w:szCs w:val="22"/>
          <w:u w:val="single"/>
          <w:lang w:val="fr-FR"/>
        </w:rPr>
      </w:pPr>
      <w:bookmarkStart w:id="26" w:name="RANGE!C118"/>
      <w:proofErr w:type="spellStart"/>
      <w:r w:rsidRPr="00861138">
        <w:rPr>
          <w:rFonts w:ascii="Arial" w:hAnsi="Arial" w:cs="Arial"/>
          <w:b/>
          <w:bCs/>
          <w:i/>
          <w:iCs/>
          <w:sz w:val="22"/>
          <w:szCs w:val="22"/>
          <w:u w:val="single"/>
          <w:lang w:val="fr-FR"/>
        </w:rPr>
        <w:t>Lucrari</w:t>
      </w:r>
      <w:proofErr w:type="spellEnd"/>
      <w:r w:rsidRPr="00861138">
        <w:rPr>
          <w:rFonts w:ascii="Arial" w:hAnsi="Arial" w:cs="Arial"/>
          <w:b/>
          <w:bCs/>
          <w:i/>
          <w:iCs/>
          <w:sz w:val="22"/>
          <w:szCs w:val="22"/>
          <w:u w:val="single"/>
          <w:lang w:val="fr-FR"/>
        </w:rPr>
        <w:t xml:space="preserve"> de </w:t>
      </w:r>
      <w:proofErr w:type="spellStart"/>
      <w:r w:rsidRPr="00861138">
        <w:rPr>
          <w:rFonts w:ascii="Arial" w:hAnsi="Arial" w:cs="Arial"/>
          <w:b/>
          <w:bCs/>
          <w:i/>
          <w:iCs/>
          <w:sz w:val="22"/>
          <w:szCs w:val="22"/>
          <w:u w:val="single"/>
          <w:lang w:val="fr-FR"/>
        </w:rPr>
        <w:t>infiintare</w:t>
      </w:r>
      <w:proofErr w:type="spellEnd"/>
      <w:r w:rsidRPr="00861138">
        <w:rPr>
          <w:rFonts w:ascii="Arial" w:hAnsi="Arial" w:cs="Arial"/>
          <w:b/>
          <w:bCs/>
          <w:i/>
          <w:iCs/>
          <w:sz w:val="22"/>
          <w:szCs w:val="22"/>
          <w:u w:val="single"/>
          <w:lang w:val="fr-FR"/>
        </w:rPr>
        <w:t xml:space="preserve">, </w:t>
      </w:r>
      <w:proofErr w:type="spellStart"/>
      <w:r w:rsidRPr="00861138">
        <w:rPr>
          <w:rFonts w:ascii="Arial" w:hAnsi="Arial" w:cs="Arial"/>
          <w:b/>
          <w:bCs/>
          <w:i/>
          <w:iCs/>
          <w:sz w:val="22"/>
          <w:szCs w:val="22"/>
          <w:u w:val="single"/>
          <w:lang w:val="fr-FR"/>
        </w:rPr>
        <w:t>reabilitare</w:t>
      </w:r>
      <w:proofErr w:type="spellEnd"/>
      <w:r w:rsidRPr="00861138">
        <w:rPr>
          <w:rFonts w:ascii="Arial" w:hAnsi="Arial" w:cs="Arial"/>
          <w:b/>
          <w:bCs/>
          <w:i/>
          <w:iCs/>
          <w:sz w:val="22"/>
          <w:szCs w:val="22"/>
          <w:u w:val="single"/>
          <w:lang w:val="fr-FR"/>
        </w:rPr>
        <w:t xml:space="preserve">, </w:t>
      </w:r>
      <w:proofErr w:type="spellStart"/>
      <w:r w:rsidRPr="00861138">
        <w:rPr>
          <w:rFonts w:ascii="Arial" w:hAnsi="Arial" w:cs="Arial"/>
          <w:b/>
          <w:bCs/>
          <w:i/>
          <w:iCs/>
          <w:sz w:val="22"/>
          <w:szCs w:val="22"/>
          <w:u w:val="single"/>
          <w:lang w:val="fr-FR"/>
        </w:rPr>
        <w:t>modernizare</w:t>
      </w:r>
      <w:proofErr w:type="spellEnd"/>
      <w:r w:rsidRPr="00861138">
        <w:rPr>
          <w:rFonts w:ascii="Arial" w:hAnsi="Arial" w:cs="Arial"/>
          <w:b/>
          <w:bCs/>
          <w:i/>
          <w:iCs/>
          <w:sz w:val="22"/>
          <w:szCs w:val="22"/>
          <w:u w:val="single"/>
          <w:lang w:val="fr-FR"/>
        </w:rPr>
        <w:t xml:space="preserve"> si / </w:t>
      </w:r>
      <w:proofErr w:type="spellStart"/>
      <w:r w:rsidRPr="00861138">
        <w:rPr>
          <w:rFonts w:ascii="Arial" w:hAnsi="Arial" w:cs="Arial"/>
          <w:b/>
          <w:bCs/>
          <w:i/>
          <w:iCs/>
          <w:sz w:val="22"/>
          <w:szCs w:val="22"/>
          <w:u w:val="single"/>
          <w:lang w:val="fr-FR"/>
        </w:rPr>
        <w:t>sau</w:t>
      </w:r>
      <w:proofErr w:type="spellEnd"/>
      <w:r w:rsidRPr="00861138">
        <w:rPr>
          <w:rFonts w:ascii="Arial" w:hAnsi="Arial" w:cs="Arial"/>
          <w:b/>
          <w:bCs/>
          <w:i/>
          <w:iCs/>
          <w:sz w:val="22"/>
          <w:szCs w:val="22"/>
          <w:u w:val="single"/>
          <w:lang w:val="fr-FR"/>
        </w:rPr>
        <w:t xml:space="preserve"> </w:t>
      </w:r>
      <w:proofErr w:type="spellStart"/>
      <w:r w:rsidRPr="00861138">
        <w:rPr>
          <w:rFonts w:ascii="Arial" w:hAnsi="Arial" w:cs="Arial"/>
          <w:b/>
          <w:bCs/>
          <w:i/>
          <w:iCs/>
          <w:sz w:val="22"/>
          <w:szCs w:val="22"/>
          <w:u w:val="single"/>
          <w:lang w:val="fr-FR"/>
        </w:rPr>
        <w:t>extindere</w:t>
      </w:r>
      <w:proofErr w:type="spellEnd"/>
      <w:r w:rsidRPr="00861138">
        <w:rPr>
          <w:rFonts w:ascii="Arial" w:hAnsi="Arial" w:cs="Arial"/>
          <w:b/>
          <w:bCs/>
          <w:i/>
          <w:iCs/>
          <w:sz w:val="22"/>
          <w:szCs w:val="22"/>
          <w:u w:val="single"/>
          <w:lang w:val="fr-FR"/>
        </w:rPr>
        <w:t xml:space="preserve"> a </w:t>
      </w:r>
      <w:proofErr w:type="spellStart"/>
      <w:r w:rsidRPr="00861138">
        <w:rPr>
          <w:rFonts w:ascii="Arial" w:hAnsi="Arial" w:cs="Arial"/>
          <w:b/>
          <w:bCs/>
          <w:i/>
          <w:iCs/>
          <w:sz w:val="22"/>
          <w:szCs w:val="22"/>
          <w:u w:val="single"/>
          <w:lang w:val="fr-FR"/>
        </w:rPr>
        <w:t>sistemelor</w:t>
      </w:r>
      <w:proofErr w:type="spellEnd"/>
      <w:r w:rsidRPr="00861138">
        <w:rPr>
          <w:rFonts w:ascii="Arial" w:hAnsi="Arial" w:cs="Arial"/>
          <w:b/>
          <w:bCs/>
          <w:i/>
          <w:iCs/>
          <w:sz w:val="22"/>
          <w:szCs w:val="22"/>
          <w:u w:val="single"/>
          <w:lang w:val="fr-FR"/>
        </w:rPr>
        <w:t xml:space="preserve"> de </w:t>
      </w:r>
      <w:proofErr w:type="spellStart"/>
      <w:r w:rsidRPr="00861138">
        <w:rPr>
          <w:rFonts w:ascii="Arial" w:hAnsi="Arial" w:cs="Arial"/>
          <w:b/>
          <w:bCs/>
          <w:i/>
          <w:iCs/>
          <w:sz w:val="22"/>
          <w:szCs w:val="22"/>
          <w:u w:val="single"/>
          <w:lang w:val="fr-FR"/>
        </w:rPr>
        <w:t>alimentare</w:t>
      </w:r>
      <w:proofErr w:type="spellEnd"/>
      <w:r w:rsidRPr="00861138">
        <w:rPr>
          <w:rFonts w:ascii="Arial" w:hAnsi="Arial" w:cs="Arial"/>
          <w:b/>
          <w:bCs/>
          <w:i/>
          <w:iCs/>
          <w:sz w:val="22"/>
          <w:szCs w:val="22"/>
          <w:u w:val="single"/>
          <w:lang w:val="fr-FR"/>
        </w:rPr>
        <w:t xml:space="preserve"> </w:t>
      </w:r>
      <w:proofErr w:type="spellStart"/>
      <w:r w:rsidRPr="00861138">
        <w:rPr>
          <w:rFonts w:ascii="Arial" w:hAnsi="Arial" w:cs="Arial"/>
          <w:b/>
          <w:bCs/>
          <w:i/>
          <w:iCs/>
          <w:sz w:val="22"/>
          <w:szCs w:val="22"/>
          <w:u w:val="single"/>
          <w:lang w:val="fr-FR"/>
        </w:rPr>
        <w:t>cu</w:t>
      </w:r>
      <w:proofErr w:type="spellEnd"/>
      <w:r w:rsidRPr="00861138">
        <w:rPr>
          <w:rFonts w:ascii="Arial" w:hAnsi="Arial" w:cs="Arial"/>
          <w:b/>
          <w:bCs/>
          <w:i/>
          <w:iCs/>
          <w:sz w:val="22"/>
          <w:szCs w:val="22"/>
          <w:u w:val="single"/>
          <w:lang w:val="fr-FR"/>
        </w:rPr>
        <w:t xml:space="preserve"> </w:t>
      </w:r>
      <w:proofErr w:type="spellStart"/>
      <w:r w:rsidRPr="00861138">
        <w:rPr>
          <w:rFonts w:ascii="Arial" w:hAnsi="Arial" w:cs="Arial"/>
          <w:b/>
          <w:bCs/>
          <w:i/>
          <w:iCs/>
          <w:sz w:val="22"/>
          <w:szCs w:val="22"/>
          <w:u w:val="single"/>
          <w:lang w:val="fr-FR"/>
        </w:rPr>
        <w:t>apa</w:t>
      </w:r>
      <w:proofErr w:type="spellEnd"/>
      <w:r w:rsidRPr="00861138">
        <w:rPr>
          <w:rFonts w:ascii="Arial" w:hAnsi="Arial" w:cs="Arial"/>
          <w:b/>
          <w:bCs/>
          <w:i/>
          <w:iCs/>
          <w:sz w:val="22"/>
          <w:szCs w:val="22"/>
          <w:u w:val="single"/>
          <w:lang w:val="fr-FR"/>
        </w:rPr>
        <w:t xml:space="preserve"> si </w:t>
      </w:r>
      <w:proofErr w:type="spellStart"/>
      <w:r w:rsidRPr="00861138">
        <w:rPr>
          <w:rFonts w:ascii="Arial" w:hAnsi="Arial" w:cs="Arial"/>
          <w:b/>
          <w:bCs/>
          <w:i/>
          <w:iCs/>
          <w:sz w:val="22"/>
          <w:szCs w:val="22"/>
          <w:u w:val="single"/>
          <w:lang w:val="fr-FR"/>
        </w:rPr>
        <w:t>colectare</w:t>
      </w:r>
      <w:proofErr w:type="spellEnd"/>
      <w:r w:rsidRPr="00861138">
        <w:rPr>
          <w:rFonts w:ascii="Arial" w:hAnsi="Arial" w:cs="Arial"/>
          <w:b/>
          <w:bCs/>
          <w:i/>
          <w:iCs/>
          <w:sz w:val="22"/>
          <w:szCs w:val="22"/>
          <w:u w:val="single"/>
          <w:lang w:val="fr-FR"/>
        </w:rPr>
        <w:t xml:space="preserve"> si </w:t>
      </w:r>
      <w:proofErr w:type="spellStart"/>
      <w:r w:rsidRPr="00861138">
        <w:rPr>
          <w:rFonts w:ascii="Arial" w:hAnsi="Arial" w:cs="Arial"/>
          <w:b/>
          <w:bCs/>
          <w:i/>
          <w:iCs/>
          <w:sz w:val="22"/>
          <w:szCs w:val="22"/>
          <w:u w:val="single"/>
          <w:lang w:val="fr-FR"/>
        </w:rPr>
        <w:t>epurare</w:t>
      </w:r>
      <w:proofErr w:type="spellEnd"/>
      <w:r w:rsidRPr="00861138">
        <w:rPr>
          <w:rFonts w:ascii="Arial" w:hAnsi="Arial" w:cs="Arial"/>
          <w:b/>
          <w:bCs/>
          <w:i/>
          <w:iCs/>
          <w:sz w:val="22"/>
          <w:szCs w:val="22"/>
          <w:u w:val="single"/>
          <w:lang w:val="fr-FR"/>
        </w:rPr>
        <w:t xml:space="preserve"> a </w:t>
      </w:r>
      <w:proofErr w:type="spellStart"/>
      <w:r w:rsidRPr="00861138">
        <w:rPr>
          <w:rFonts w:ascii="Arial" w:hAnsi="Arial" w:cs="Arial"/>
          <w:b/>
          <w:bCs/>
          <w:i/>
          <w:iCs/>
          <w:sz w:val="22"/>
          <w:szCs w:val="22"/>
          <w:u w:val="single"/>
          <w:lang w:val="fr-FR"/>
        </w:rPr>
        <w:t>apelor</w:t>
      </w:r>
      <w:proofErr w:type="spellEnd"/>
      <w:r w:rsidRPr="00861138">
        <w:rPr>
          <w:rFonts w:ascii="Arial" w:hAnsi="Arial" w:cs="Arial"/>
          <w:b/>
          <w:bCs/>
          <w:i/>
          <w:iCs/>
          <w:sz w:val="22"/>
          <w:szCs w:val="22"/>
          <w:u w:val="single"/>
          <w:lang w:val="fr-FR"/>
        </w:rPr>
        <w:t xml:space="preserve"> </w:t>
      </w:r>
      <w:proofErr w:type="spellStart"/>
      <w:r w:rsidRPr="00861138">
        <w:rPr>
          <w:rFonts w:ascii="Arial" w:hAnsi="Arial" w:cs="Arial"/>
          <w:b/>
          <w:bCs/>
          <w:i/>
          <w:iCs/>
          <w:sz w:val="22"/>
          <w:szCs w:val="22"/>
          <w:u w:val="single"/>
          <w:lang w:val="fr-FR"/>
        </w:rPr>
        <w:t>uzate</w:t>
      </w:r>
      <w:proofErr w:type="spellEnd"/>
      <w:r w:rsidRPr="00861138">
        <w:rPr>
          <w:rFonts w:ascii="Arial" w:hAnsi="Arial" w:cs="Arial"/>
          <w:b/>
          <w:bCs/>
          <w:i/>
          <w:iCs/>
          <w:sz w:val="22"/>
          <w:szCs w:val="22"/>
          <w:u w:val="single"/>
          <w:lang w:val="fr-FR"/>
        </w:rPr>
        <w:t>.</w:t>
      </w:r>
    </w:p>
    <w:bookmarkEnd w:id="26"/>
    <w:p w14:paraId="51C79A23" w14:textId="5797383B" w:rsidR="00861138" w:rsidRPr="00861138" w:rsidRDefault="00861138" w:rsidP="00671DD4">
      <w:pPr>
        <w:pStyle w:val="BodyText"/>
        <w:numPr>
          <w:ilvl w:val="0"/>
          <w:numId w:val="44"/>
        </w:numPr>
        <w:spacing w:after="240"/>
        <w:ind w:left="567" w:firstLine="28"/>
        <w:rPr>
          <w:rFonts w:ascii="Arial" w:hAnsi="Arial" w:cs="Arial"/>
          <w:sz w:val="22"/>
          <w:szCs w:val="22"/>
          <w:lang w:val="ro-RO"/>
        </w:rPr>
      </w:pPr>
      <w:r w:rsidRPr="00861138">
        <w:rPr>
          <w:rFonts w:ascii="Arial" w:hAnsi="Arial" w:cs="Arial"/>
          <w:sz w:val="22"/>
          <w:szCs w:val="22"/>
          <w:lang w:val="ro-RO"/>
        </w:rPr>
        <w:t>extindere retea de canalizare din PVC, Dn=250 mm</w:t>
      </w:r>
    </w:p>
    <w:p w14:paraId="71710B60" w14:textId="77777777" w:rsidR="00861138" w:rsidRPr="00861138" w:rsidRDefault="00861138" w:rsidP="00671DD4">
      <w:pPr>
        <w:pStyle w:val="BodyText"/>
        <w:numPr>
          <w:ilvl w:val="0"/>
          <w:numId w:val="44"/>
        </w:numPr>
        <w:spacing w:after="240"/>
        <w:ind w:left="567" w:firstLine="28"/>
        <w:rPr>
          <w:rFonts w:ascii="Arial" w:hAnsi="Arial" w:cs="Arial"/>
          <w:sz w:val="22"/>
          <w:szCs w:val="22"/>
          <w:lang w:val="ro-RO"/>
        </w:rPr>
      </w:pPr>
      <w:r w:rsidRPr="00861138">
        <w:rPr>
          <w:rFonts w:ascii="Arial" w:hAnsi="Arial" w:cs="Arial"/>
          <w:sz w:val="22"/>
          <w:szCs w:val="22"/>
          <w:lang w:val="ro-RO"/>
        </w:rPr>
        <w:t>retele de canalizare in UAT Bujoreni, L= 9.379 km (inclusiv lungime traversari)</w:t>
      </w:r>
    </w:p>
    <w:p w14:paraId="18CE59D7" w14:textId="77777777" w:rsidR="00861138" w:rsidRPr="00861138" w:rsidRDefault="00861138" w:rsidP="00671DD4">
      <w:pPr>
        <w:pStyle w:val="BodyText"/>
        <w:numPr>
          <w:ilvl w:val="0"/>
          <w:numId w:val="44"/>
        </w:numPr>
        <w:spacing w:after="240"/>
        <w:ind w:left="567" w:firstLine="28"/>
        <w:rPr>
          <w:rFonts w:ascii="Arial" w:hAnsi="Arial" w:cs="Arial"/>
          <w:sz w:val="22"/>
          <w:szCs w:val="22"/>
          <w:lang w:val="ro-RO"/>
        </w:rPr>
      </w:pPr>
      <w:r w:rsidRPr="00861138">
        <w:rPr>
          <w:rFonts w:ascii="Arial" w:hAnsi="Arial" w:cs="Arial"/>
          <w:sz w:val="22"/>
          <w:szCs w:val="22"/>
          <w:lang w:val="ro-RO"/>
        </w:rPr>
        <w:t>retele de canalizare in UAT Budesti, L= 3 km (inclusiv lungime traversari)</w:t>
      </w:r>
    </w:p>
    <w:p w14:paraId="3F59393D" w14:textId="77777777" w:rsidR="00861138" w:rsidRPr="00861138" w:rsidRDefault="00861138" w:rsidP="00671DD4">
      <w:pPr>
        <w:pStyle w:val="BodyText"/>
        <w:numPr>
          <w:ilvl w:val="0"/>
          <w:numId w:val="44"/>
        </w:numPr>
        <w:spacing w:after="240"/>
        <w:ind w:left="567" w:firstLine="28"/>
        <w:rPr>
          <w:rFonts w:ascii="Arial" w:hAnsi="Arial" w:cs="Arial"/>
          <w:sz w:val="22"/>
          <w:szCs w:val="22"/>
          <w:lang w:val="ro-RO"/>
        </w:rPr>
      </w:pPr>
      <w:bookmarkStart w:id="27" w:name="_Hlk54005759"/>
      <w:r w:rsidRPr="00861138">
        <w:rPr>
          <w:rFonts w:ascii="Arial" w:hAnsi="Arial" w:cs="Arial"/>
          <w:sz w:val="22"/>
          <w:szCs w:val="22"/>
          <w:lang w:val="ro-RO"/>
        </w:rPr>
        <w:t>• statii de pompare apa uzata noi dupa cum urmeaza:</w:t>
      </w:r>
    </w:p>
    <w:bookmarkEnd w:id="27"/>
    <w:p w14:paraId="5CF5B279" w14:textId="77777777" w:rsidR="00861138" w:rsidRPr="00861138" w:rsidRDefault="00861138" w:rsidP="00671DD4">
      <w:pPr>
        <w:pStyle w:val="BodyText"/>
        <w:numPr>
          <w:ilvl w:val="0"/>
          <w:numId w:val="44"/>
        </w:numPr>
        <w:spacing w:after="240"/>
        <w:ind w:left="567" w:firstLine="28"/>
        <w:rPr>
          <w:rFonts w:ascii="Arial" w:hAnsi="Arial" w:cs="Arial"/>
          <w:sz w:val="22"/>
          <w:szCs w:val="22"/>
          <w:lang w:val="ro-RO"/>
        </w:rPr>
      </w:pPr>
      <w:r w:rsidRPr="00861138">
        <w:rPr>
          <w:rFonts w:ascii="Arial" w:hAnsi="Arial" w:cs="Arial"/>
          <w:sz w:val="22"/>
          <w:szCs w:val="22"/>
          <w:lang w:val="ro-RO"/>
        </w:rPr>
        <w:t>4 statii de pompare in UAT Bujoreni</w:t>
      </w:r>
    </w:p>
    <w:p w14:paraId="58CCB993" w14:textId="77777777" w:rsidR="00861138" w:rsidRPr="00861138" w:rsidRDefault="00861138" w:rsidP="00671DD4">
      <w:pPr>
        <w:pStyle w:val="BodyText"/>
        <w:numPr>
          <w:ilvl w:val="0"/>
          <w:numId w:val="44"/>
        </w:numPr>
        <w:spacing w:after="240"/>
        <w:ind w:left="567" w:firstLine="28"/>
        <w:rPr>
          <w:rFonts w:ascii="Arial" w:hAnsi="Arial" w:cs="Arial"/>
          <w:sz w:val="22"/>
          <w:szCs w:val="22"/>
          <w:lang w:val="ro-RO"/>
        </w:rPr>
      </w:pPr>
      <w:r w:rsidRPr="00861138">
        <w:rPr>
          <w:rFonts w:ascii="Arial" w:hAnsi="Arial" w:cs="Arial"/>
          <w:sz w:val="22"/>
          <w:szCs w:val="22"/>
          <w:lang w:val="ro-RO"/>
        </w:rPr>
        <w:lastRenderedPageBreak/>
        <w:t>1 statie de pompare in UAT Budesti</w:t>
      </w:r>
    </w:p>
    <w:p w14:paraId="40F832A4" w14:textId="2C29E532" w:rsidR="00861138" w:rsidRPr="00861138" w:rsidRDefault="00861138" w:rsidP="00671DD4">
      <w:pPr>
        <w:pStyle w:val="BodyText"/>
        <w:numPr>
          <w:ilvl w:val="0"/>
          <w:numId w:val="44"/>
        </w:numPr>
        <w:spacing w:after="240"/>
        <w:ind w:left="567" w:firstLine="28"/>
        <w:rPr>
          <w:rFonts w:ascii="Arial" w:hAnsi="Arial" w:cs="Arial"/>
          <w:sz w:val="22"/>
          <w:szCs w:val="22"/>
          <w:lang w:val="ro-RO"/>
        </w:rPr>
      </w:pPr>
      <w:bookmarkStart w:id="28" w:name="_Hlk54005806"/>
      <w:r w:rsidRPr="00861138">
        <w:rPr>
          <w:rFonts w:ascii="Arial" w:hAnsi="Arial" w:cs="Arial"/>
          <w:sz w:val="22"/>
          <w:szCs w:val="22"/>
          <w:lang w:val="ro-RO"/>
        </w:rPr>
        <w:t>conducte de refulare, PEID, PE100, De=90÷110 mm:</w:t>
      </w:r>
    </w:p>
    <w:p w14:paraId="0CBB892F" w14:textId="77777777" w:rsidR="00861138" w:rsidRPr="00861138" w:rsidRDefault="00861138" w:rsidP="00671DD4">
      <w:pPr>
        <w:pStyle w:val="BodyText"/>
        <w:numPr>
          <w:ilvl w:val="0"/>
          <w:numId w:val="44"/>
        </w:numPr>
        <w:spacing w:after="240"/>
        <w:ind w:left="567" w:firstLine="28"/>
        <w:rPr>
          <w:rFonts w:ascii="Arial" w:hAnsi="Arial" w:cs="Arial"/>
          <w:sz w:val="22"/>
          <w:szCs w:val="22"/>
          <w:lang w:val="ro-RO"/>
        </w:rPr>
      </w:pPr>
      <w:r w:rsidRPr="00861138">
        <w:rPr>
          <w:rFonts w:ascii="Arial" w:hAnsi="Arial" w:cs="Arial"/>
          <w:sz w:val="22"/>
          <w:szCs w:val="22"/>
          <w:lang w:val="ro-RO"/>
        </w:rPr>
        <w:t>conducte de refulare in UAT Bujoreni, L= 1.856 km (inclusiv lungime traversari)</w:t>
      </w:r>
    </w:p>
    <w:p w14:paraId="118A8E1E" w14:textId="77777777" w:rsidR="00861138" w:rsidRPr="00861138" w:rsidRDefault="00861138" w:rsidP="00671DD4">
      <w:pPr>
        <w:pStyle w:val="BodyText"/>
        <w:numPr>
          <w:ilvl w:val="0"/>
          <w:numId w:val="44"/>
        </w:numPr>
        <w:spacing w:after="240"/>
        <w:ind w:left="567" w:firstLine="28"/>
        <w:rPr>
          <w:rFonts w:ascii="Arial" w:hAnsi="Arial" w:cs="Arial"/>
          <w:sz w:val="22"/>
          <w:szCs w:val="22"/>
          <w:lang w:val="ro-RO"/>
        </w:rPr>
      </w:pPr>
      <w:r w:rsidRPr="00861138">
        <w:rPr>
          <w:rFonts w:ascii="Arial" w:hAnsi="Arial" w:cs="Arial"/>
          <w:sz w:val="22"/>
          <w:szCs w:val="22"/>
          <w:lang w:val="ro-RO"/>
        </w:rPr>
        <w:t xml:space="preserve">conducte de refulare in UAT Budesti, L= 0.1 km </w:t>
      </w:r>
    </w:p>
    <w:p w14:paraId="0B7AD7AA" w14:textId="6C00E256" w:rsidR="00861138" w:rsidRPr="00861138" w:rsidRDefault="00861138" w:rsidP="00671DD4">
      <w:pPr>
        <w:pStyle w:val="BodyText"/>
        <w:numPr>
          <w:ilvl w:val="0"/>
          <w:numId w:val="44"/>
        </w:numPr>
        <w:spacing w:after="240"/>
        <w:ind w:left="567" w:firstLine="28"/>
        <w:rPr>
          <w:rFonts w:ascii="Arial" w:hAnsi="Arial" w:cs="Arial"/>
          <w:sz w:val="22"/>
          <w:szCs w:val="22"/>
          <w:lang w:val="ro-RO"/>
        </w:rPr>
      </w:pPr>
      <w:bookmarkStart w:id="29" w:name="_Hlk54005844"/>
      <w:bookmarkEnd w:id="28"/>
      <w:r w:rsidRPr="00861138">
        <w:rPr>
          <w:rFonts w:ascii="Arial" w:hAnsi="Arial" w:cs="Arial"/>
          <w:sz w:val="22"/>
          <w:szCs w:val="22"/>
          <w:lang w:val="ro-RO"/>
        </w:rPr>
        <w:t>Modernizare statie de epurare Ramnicu Valcea prin construire linie de uscare si varlorificare termica a namolurilor</w:t>
      </w:r>
    </w:p>
    <w:bookmarkEnd w:id="29"/>
    <w:p w14:paraId="02B0422B" w14:textId="77777777" w:rsidR="00861138" w:rsidRPr="00861138" w:rsidRDefault="00861138" w:rsidP="00861138">
      <w:pPr>
        <w:pStyle w:val="BodyText"/>
        <w:spacing w:after="240"/>
        <w:rPr>
          <w:rFonts w:ascii="Arial" w:hAnsi="Arial" w:cs="Arial"/>
          <w:sz w:val="22"/>
          <w:szCs w:val="22"/>
        </w:rPr>
      </w:pPr>
      <w:proofErr w:type="spellStart"/>
      <w:r w:rsidRPr="00861138">
        <w:rPr>
          <w:rFonts w:ascii="Arial" w:hAnsi="Arial" w:cs="Arial"/>
          <w:sz w:val="22"/>
          <w:szCs w:val="22"/>
        </w:rPr>
        <w:t>Apa</w:t>
      </w:r>
      <w:proofErr w:type="spellEnd"/>
      <w:r w:rsidRPr="00861138">
        <w:rPr>
          <w:rFonts w:ascii="Arial" w:hAnsi="Arial" w:cs="Arial"/>
          <w:sz w:val="22"/>
          <w:szCs w:val="22"/>
        </w:rPr>
        <w:t xml:space="preserve"> </w:t>
      </w:r>
      <w:proofErr w:type="spellStart"/>
      <w:r w:rsidRPr="00861138">
        <w:rPr>
          <w:rFonts w:ascii="Arial" w:hAnsi="Arial" w:cs="Arial"/>
          <w:sz w:val="22"/>
          <w:szCs w:val="22"/>
        </w:rPr>
        <w:t>uzată</w:t>
      </w:r>
      <w:proofErr w:type="spellEnd"/>
      <w:r w:rsidRPr="00861138">
        <w:rPr>
          <w:rFonts w:ascii="Arial" w:hAnsi="Arial" w:cs="Arial"/>
          <w:sz w:val="22"/>
          <w:szCs w:val="22"/>
        </w:rPr>
        <w:t xml:space="preserve"> </w:t>
      </w:r>
      <w:proofErr w:type="spellStart"/>
      <w:r w:rsidRPr="00861138">
        <w:rPr>
          <w:rFonts w:ascii="Arial" w:hAnsi="Arial" w:cs="Arial"/>
          <w:sz w:val="22"/>
          <w:szCs w:val="22"/>
        </w:rPr>
        <w:t>va</w:t>
      </w:r>
      <w:proofErr w:type="spellEnd"/>
      <w:r w:rsidRPr="00861138">
        <w:rPr>
          <w:rFonts w:ascii="Arial" w:hAnsi="Arial" w:cs="Arial"/>
          <w:sz w:val="22"/>
          <w:szCs w:val="22"/>
        </w:rPr>
        <w:t xml:space="preserve"> fi </w:t>
      </w:r>
      <w:proofErr w:type="spellStart"/>
      <w:r w:rsidRPr="00861138">
        <w:rPr>
          <w:rFonts w:ascii="Arial" w:hAnsi="Arial" w:cs="Arial"/>
          <w:sz w:val="22"/>
          <w:szCs w:val="22"/>
        </w:rPr>
        <w:t>transferata</w:t>
      </w:r>
      <w:proofErr w:type="spellEnd"/>
      <w:r w:rsidRPr="00861138">
        <w:rPr>
          <w:rFonts w:ascii="Arial" w:hAnsi="Arial" w:cs="Arial"/>
          <w:sz w:val="22"/>
          <w:szCs w:val="22"/>
        </w:rPr>
        <w:t xml:space="preserve"> </w:t>
      </w:r>
      <w:proofErr w:type="spellStart"/>
      <w:r w:rsidRPr="00861138">
        <w:rPr>
          <w:rFonts w:ascii="Arial" w:hAnsi="Arial" w:cs="Arial"/>
          <w:sz w:val="22"/>
          <w:szCs w:val="22"/>
        </w:rPr>
        <w:t>catre</w:t>
      </w:r>
      <w:proofErr w:type="spellEnd"/>
      <w:r w:rsidRPr="00861138">
        <w:rPr>
          <w:rFonts w:ascii="Arial" w:hAnsi="Arial" w:cs="Arial"/>
          <w:sz w:val="22"/>
          <w:szCs w:val="22"/>
        </w:rPr>
        <w:t xml:space="preserve"> </w:t>
      </w:r>
      <w:proofErr w:type="spellStart"/>
      <w:r w:rsidRPr="00861138">
        <w:rPr>
          <w:rFonts w:ascii="Arial" w:hAnsi="Arial" w:cs="Arial"/>
          <w:sz w:val="22"/>
          <w:szCs w:val="22"/>
        </w:rPr>
        <w:t>statia</w:t>
      </w:r>
      <w:proofErr w:type="spellEnd"/>
      <w:r w:rsidRPr="00861138">
        <w:rPr>
          <w:rFonts w:ascii="Arial" w:hAnsi="Arial" w:cs="Arial"/>
          <w:sz w:val="22"/>
          <w:szCs w:val="22"/>
        </w:rPr>
        <w:t xml:space="preserve"> de </w:t>
      </w:r>
      <w:proofErr w:type="spellStart"/>
      <w:r w:rsidRPr="00861138">
        <w:rPr>
          <w:rFonts w:ascii="Arial" w:hAnsi="Arial" w:cs="Arial"/>
          <w:sz w:val="22"/>
          <w:szCs w:val="22"/>
        </w:rPr>
        <w:t>epurare</w:t>
      </w:r>
      <w:proofErr w:type="spellEnd"/>
      <w:r w:rsidRPr="00861138">
        <w:rPr>
          <w:rFonts w:ascii="Arial" w:hAnsi="Arial" w:cs="Arial"/>
          <w:sz w:val="22"/>
          <w:szCs w:val="22"/>
        </w:rPr>
        <w:t xml:space="preserve"> </w:t>
      </w:r>
      <w:proofErr w:type="spellStart"/>
      <w:r w:rsidRPr="00861138">
        <w:rPr>
          <w:rFonts w:ascii="Arial" w:hAnsi="Arial" w:cs="Arial"/>
          <w:sz w:val="22"/>
          <w:szCs w:val="22"/>
        </w:rPr>
        <w:t>Râmnicu</w:t>
      </w:r>
      <w:proofErr w:type="spellEnd"/>
      <w:r w:rsidRPr="00861138">
        <w:rPr>
          <w:rFonts w:ascii="Arial" w:hAnsi="Arial" w:cs="Arial"/>
          <w:sz w:val="22"/>
          <w:szCs w:val="22"/>
        </w:rPr>
        <w:t xml:space="preserve"> </w:t>
      </w:r>
      <w:proofErr w:type="spellStart"/>
      <w:r w:rsidRPr="00861138">
        <w:rPr>
          <w:rFonts w:ascii="Arial" w:hAnsi="Arial" w:cs="Arial"/>
          <w:sz w:val="22"/>
          <w:szCs w:val="22"/>
        </w:rPr>
        <w:t>Vâlcea</w:t>
      </w:r>
      <w:proofErr w:type="spellEnd"/>
      <w:r w:rsidRPr="00861138">
        <w:rPr>
          <w:rFonts w:ascii="Arial" w:hAnsi="Arial" w:cs="Arial"/>
          <w:sz w:val="22"/>
          <w:szCs w:val="22"/>
        </w:rPr>
        <w:t xml:space="preserve"> cu </w:t>
      </w:r>
      <w:proofErr w:type="spellStart"/>
      <w:r w:rsidRPr="00861138">
        <w:rPr>
          <w:rFonts w:ascii="Arial" w:hAnsi="Arial" w:cs="Arial"/>
          <w:sz w:val="22"/>
          <w:szCs w:val="22"/>
        </w:rPr>
        <w:t>descarcarea</w:t>
      </w:r>
      <w:proofErr w:type="spellEnd"/>
      <w:r w:rsidRPr="00861138">
        <w:rPr>
          <w:rFonts w:ascii="Arial" w:hAnsi="Arial" w:cs="Arial"/>
          <w:sz w:val="22"/>
          <w:szCs w:val="22"/>
        </w:rPr>
        <w:t xml:space="preserve"> </w:t>
      </w:r>
      <w:proofErr w:type="spellStart"/>
      <w:r w:rsidRPr="00861138">
        <w:rPr>
          <w:rFonts w:ascii="Arial" w:hAnsi="Arial" w:cs="Arial"/>
          <w:sz w:val="22"/>
          <w:szCs w:val="22"/>
        </w:rPr>
        <w:t>apei</w:t>
      </w:r>
      <w:proofErr w:type="spellEnd"/>
      <w:r w:rsidRPr="00861138">
        <w:rPr>
          <w:rFonts w:ascii="Arial" w:hAnsi="Arial" w:cs="Arial"/>
          <w:sz w:val="22"/>
          <w:szCs w:val="22"/>
        </w:rPr>
        <w:t xml:space="preserve"> </w:t>
      </w:r>
      <w:proofErr w:type="spellStart"/>
      <w:r w:rsidRPr="00861138">
        <w:rPr>
          <w:rFonts w:ascii="Arial" w:hAnsi="Arial" w:cs="Arial"/>
          <w:sz w:val="22"/>
          <w:szCs w:val="22"/>
        </w:rPr>
        <w:t>epurate</w:t>
      </w:r>
      <w:proofErr w:type="spellEnd"/>
      <w:r w:rsidRPr="00861138">
        <w:rPr>
          <w:rFonts w:ascii="Arial" w:hAnsi="Arial" w:cs="Arial"/>
          <w:sz w:val="22"/>
          <w:szCs w:val="22"/>
        </w:rPr>
        <w:t xml:space="preserve"> </w:t>
      </w:r>
      <w:proofErr w:type="spellStart"/>
      <w:r w:rsidRPr="00861138">
        <w:rPr>
          <w:rFonts w:ascii="Arial" w:hAnsi="Arial" w:cs="Arial"/>
          <w:sz w:val="22"/>
          <w:szCs w:val="22"/>
        </w:rPr>
        <w:t>în</w:t>
      </w:r>
      <w:proofErr w:type="spellEnd"/>
      <w:r w:rsidRPr="00861138">
        <w:rPr>
          <w:rFonts w:ascii="Arial" w:hAnsi="Arial" w:cs="Arial"/>
          <w:sz w:val="22"/>
          <w:szCs w:val="22"/>
        </w:rPr>
        <w:t xml:space="preserve"> </w:t>
      </w:r>
      <w:proofErr w:type="spellStart"/>
      <w:r w:rsidRPr="00861138">
        <w:rPr>
          <w:rFonts w:ascii="Arial" w:hAnsi="Arial" w:cs="Arial"/>
          <w:sz w:val="22"/>
          <w:szCs w:val="22"/>
        </w:rPr>
        <w:t>râul</w:t>
      </w:r>
      <w:proofErr w:type="spellEnd"/>
      <w:r w:rsidRPr="00861138">
        <w:rPr>
          <w:rFonts w:ascii="Arial" w:hAnsi="Arial" w:cs="Arial"/>
          <w:sz w:val="22"/>
          <w:szCs w:val="22"/>
        </w:rPr>
        <w:t xml:space="preserve"> Olt. Se </w:t>
      </w:r>
      <w:proofErr w:type="spellStart"/>
      <w:r w:rsidRPr="00861138">
        <w:rPr>
          <w:rFonts w:ascii="Arial" w:hAnsi="Arial" w:cs="Arial"/>
          <w:sz w:val="22"/>
          <w:szCs w:val="22"/>
        </w:rPr>
        <w:t>va</w:t>
      </w:r>
      <w:proofErr w:type="spellEnd"/>
      <w:r w:rsidRPr="00861138">
        <w:rPr>
          <w:rFonts w:ascii="Arial" w:hAnsi="Arial" w:cs="Arial"/>
          <w:sz w:val="22"/>
          <w:szCs w:val="22"/>
        </w:rPr>
        <w:t xml:space="preserve"> </w:t>
      </w:r>
      <w:proofErr w:type="spellStart"/>
      <w:r w:rsidRPr="00861138">
        <w:rPr>
          <w:rFonts w:ascii="Arial" w:hAnsi="Arial" w:cs="Arial"/>
          <w:sz w:val="22"/>
          <w:szCs w:val="22"/>
        </w:rPr>
        <w:t>moderniza</w:t>
      </w:r>
      <w:proofErr w:type="spellEnd"/>
      <w:r w:rsidRPr="00861138">
        <w:rPr>
          <w:rFonts w:ascii="Arial" w:hAnsi="Arial" w:cs="Arial"/>
          <w:sz w:val="22"/>
          <w:szCs w:val="22"/>
        </w:rPr>
        <w:t xml:space="preserve"> </w:t>
      </w:r>
      <w:proofErr w:type="spellStart"/>
      <w:r w:rsidRPr="00861138">
        <w:rPr>
          <w:rFonts w:ascii="Arial" w:hAnsi="Arial" w:cs="Arial"/>
          <w:sz w:val="22"/>
          <w:szCs w:val="22"/>
        </w:rPr>
        <w:t>statia</w:t>
      </w:r>
      <w:proofErr w:type="spellEnd"/>
      <w:r w:rsidRPr="00861138">
        <w:rPr>
          <w:rFonts w:ascii="Arial" w:hAnsi="Arial" w:cs="Arial"/>
          <w:sz w:val="22"/>
          <w:szCs w:val="22"/>
        </w:rPr>
        <w:t xml:space="preserve"> de </w:t>
      </w:r>
      <w:proofErr w:type="spellStart"/>
      <w:r w:rsidRPr="00861138">
        <w:rPr>
          <w:rFonts w:ascii="Arial" w:hAnsi="Arial" w:cs="Arial"/>
          <w:sz w:val="22"/>
          <w:szCs w:val="22"/>
        </w:rPr>
        <w:t>epurare</w:t>
      </w:r>
      <w:proofErr w:type="spellEnd"/>
      <w:r w:rsidRPr="00861138">
        <w:rPr>
          <w:rFonts w:ascii="Arial" w:hAnsi="Arial" w:cs="Arial"/>
          <w:sz w:val="22"/>
          <w:szCs w:val="22"/>
        </w:rPr>
        <w:t xml:space="preserve"> </w:t>
      </w:r>
      <w:proofErr w:type="spellStart"/>
      <w:r w:rsidRPr="00861138">
        <w:rPr>
          <w:rFonts w:ascii="Arial" w:hAnsi="Arial" w:cs="Arial"/>
          <w:sz w:val="22"/>
          <w:szCs w:val="22"/>
        </w:rPr>
        <w:t>prin</w:t>
      </w:r>
      <w:proofErr w:type="spellEnd"/>
      <w:r w:rsidRPr="00861138">
        <w:rPr>
          <w:rFonts w:ascii="Arial" w:hAnsi="Arial" w:cs="Arial"/>
          <w:sz w:val="22"/>
          <w:szCs w:val="22"/>
        </w:rPr>
        <w:t xml:space="preserve"> </w:t>
      </w:r>
      <w:proofErr w:type="spellStart"/>
      <w:r w:rsidRPr="00861138">
        <w:rPr>
          <w:rFonts w:ascii="Arial" w:hAnsi="Arial" w:cs="Arial"/>
          <w:sz w:val="22"/>
          <w:szCs w:val="22"/>
        </w:rPr>
        <w:t>construirea</w:t>
      </w:r>
      <w:proofErr w:type="spellEnd"/>
      <w:r w:rsidRPr="00861138">
        <w:rPr>
          <w:rFonts w:ascii="Arial" w:hAnsi="Arial" w:cs="Arial"/>
          <w:sz w:val="22"/>
          <w:szCs w:val="22"/>
        </w:rPr>
        <w:t xml:space="preserve"> </w:t>
      </w:r>
      <w:proofErr w:type="spellStart"/>
      <w:r w:rsidRPr="00861138">
        <w:rPr>
          <w:rFonts w:ascii="Arial" w:hAnsi="Arial" w:cs="Arial"/>
          <w:sz w:val="22"/>
          <w:szCs w:val="22"/>
        </w:rPr>
        <w:t>unei</w:t>
      </w:r>
      <w:proofErr w:type="spellEnd"/>
      <w:r w:rsidRPr="00861138">
        <w:rPr>
          <w:rFonts w:ascii="Arial" w:hAnsi="Arial" w:cs="Arial"/>
          <w:sz w:val="22"/>
          <w:szCs w:val="22"/>
        </w:rPr>
        <w:t xml:space="preserve"> </w:t>
      </w:r>
      <w:proofErr w:type="spellStart"/>
      <w:r w:rsidRPr="00861138">
        <w:rPr>
          <w:rFonts w:ascii="Arial" w:hAnsi="Arial" w:cs="Arial"/>
          <w:sz w:val="22"/>
          <w:szCs w:val="22"/>
        </w:rPr>
        <w:t>linii</w:t>
      </w:r>
      <w:proofErr w:type="spellEnd"/>
      <w:r w:rsidRPr="00861138">
        <w:rPr>
          <w:rFonts w:ascii="Arial" w:hAnsi="Arial" w:cs="Arial"/>
          <w:sz w:val="22"/>
          <w:szCs w:val="22"/>
        </w:rPr>
        <w:t xml:space="preserve"> de </w:t>
      </w:r>
      <w:proofErr w:type="spellStart"/>
      <w:r w:rsidRPr="00861138">
        <w:rPr>
          <w:rFonts w:ascii="Arial" w:hAnsi="Arial" w:cs="Arial"/>
          <w:sz w:val="22"/>
          <w:szCs w:val="22"/>
        </w:rPr>
        <w:t>uscare</w:t>
      </w:r>
      <w:proofErr w:type="spellEnd"/>
      <w:r w:rsidRPr="00861138">
        <w:rPr>
          <w:rFonts w:ascii="Arial" w:hAnsi="Arial" w:cs="Arial"/>
          <w:sz w:val="22"/>
          <w:szCs w:val="22"/>
        </w:rPr>
        <w:t xml:space="preserve"> </w:t>
      </w:r>
      <w:proofErr w:type="spellStart"/>
      <w:r w:rsidRPr="00861138">
        <w:rPr>
          <w:rFonts w:ascii="Arial" w:hAnsi="Arial" w:cs="Arial"/>
          <w:sz w:val="22"/>
          <w:szCs w:val="22"/>
        </w:rPr>
        <w:t>si</w:t>
      </w:r>
      <w:proofErr w:type="spellEnd"/>
      <w:r w:rsidRPr="00861138">
        <w:rPr>
          <w:rFonts w:ascii="Arial" w:hAnsi="Arial" w:cs="Arial"/>
          <w:sz w:val="22"/>
          <w:szCs w:val="22"/>
        </w:rPr>
        <w:t xml:space="preserve"> </w:t>
      </w:r>
      <w:proofErr w:type="spellStart"/>
      <w:r w:rsidRPr="00861138">
        <w:rPr>
          <w:rFonts w:ascii="Arial" w:hAnsi="Arial" w:cs="Arial"/>
          <w:sz w:val="22"/>
          <w:szCs w:val="22"/>
        </w:rPr>
        <w:t>valorificare</w:t>
      </w:r>
      <w:proofErr w:type="spellEnd"/>
      <w:r w:rsidRPr="00861138">
        <w:rPr>
          <w:rFonts w:ascii="Arial" w:hAnsi="Arial" w:cs="Arial"/>
          <w:sz w:val="22"/>
          <w:szCs w:val="22"/>
        </w:rPr>
        <w:t xml:space="preserve"> </w:t>
      </w:r>
      <w:proofErr w:type="spellStart"/>
      <w:r w:rsidRPr="00861138">
        <w:rPr>
          <w:rFonts w:ascii="Arial" w:hAnsi="Arial" w:cs="Arial"/>
          <w:sz w:val="22"/>
          <w:szCs w:val="22"/>
        </w:rPr>
        <w:t>termica</w:t>
      </w:r>
      <w:proofErr w:type="spellEnd"/>
      <w:r w:rsidRPr="00861138">
        <w:rPr>
          <w:rFonts w:ascii="Arial" w:hAnsi="Arial" w:cs="Arial"/>
          <w:sz w:val="22"/>
          <w:szCs w:val="22"/>
        </w:rPr>
        <w:t xml:space="preserve"> a </w:t>
      </w:r>
      <w:proofErr w:type="spellStart"/>
      <w:r w:rsidRPr="00861138">
        <w:rPr>
          <w:rFonts w:ascii="Arial" w:hAnsi="Arial" w:cs="Arial"/>
          <w:sz w:val="22"/>
          <w:szCs w:val="22"/>
        </w:rPr>
        <w:t>namolurilor</w:t>
      </w:r>
      <w:proofErr w:type="spellEnd"/>
      <w:r w:rsidRPr="00861138">
        <w:rPr>
          <w:rFonts w:ascii="Arial" w:hAnsi="Arial" w:cs="Arial"/>
          <w:sz w:val="22"/>
          <w:szCs w:val="22"/>
        </w:rPr>
        <w:t xml:space="preserve">. </w:t>
      </w:r>
    </w:p>
    <w:p w14:paraId="440E0ED8" w14:textId="77777777" w:rsidR="00861138" w:rsidRPr="00861138" w:rsidRDefault="00861138" w:rsidP="00861138">
      <w:pPr>
        <w:pStyle w:val="Heading5"/>
        <w:tabs>
          <w:tab w:val="clear" w:pos="857"/>
        </w:tabs>
        <w:ind w:firstLine="0"/>
        <w:rPr>
          <w:rFonts w:ascii="Arial" w:hAnsi="Arial" w:cs="Arial"/>
          <w:sz w:val="22"/>
          <w:szCs w:val="22"/>
          <w:lang w:val="ro-RO"/>
        </w:rPr>
      </w:pPr>
      <w:r w:rsidRPr="00861138">
        <w:rPr>
          <w:rFonts w:ascii="Arial" w:hAnsi="Arial" w:cs="Arial"/>
          <w:sz w:val="22"/>
          <w:szCs w:val="22"/>
          <w:lang w:val="ro-RO"/>
        </w:rPr>
        <w:t xml:space="preserve">Aglomerarea Susani </w:t>
      </w:r>
    </w:p>
    <w:p w14:paraId="6A5C3B59" w14:textId="77777777" w:rsidR="00861138" w:rsidRPr="00861138" w:rsidRDefault="00861138" w:rsidP="00861138">
      <w:pPr>
        <w:pStyle w:val="BodyText"/>
        <w:spacing w:after="240"/>
        <w:rPr>
          <w:rFonts w:ascii="Arial" w:hAnsi="Arial" w:cs="Arial"/>
          <w:sz w:val="22"/>
          <w:szCs w:val="22"/>
        </w:rPr>
      </w:pPr>
      <w:proofErr w:type="spellStart"/>
      <w:r w:rsidRPr="00861138">
        <w:rPr>
          <w:rFonts w:ascii="Arial" w:hAnsi="Arial" w:cs="Arial"/>
          <w:sz w:val="22"/>
          <w:szCs w:val="22"/>
        </w:rPr>
        <w:t>Aglomerarea</w:t>
      </w:r>
      <w:proofErr w:type="spellEnd"/>
      <w:r w:rsidRPr="00861138">
        <w:rPr>
          <w:rFonts w:ascii="Arial" w:hAnsi="Arial" w:cs="Arial"/>
          <w:sz w:val="22"/>
          <w:szCs w:val="22"/>
        </w:rPr>
        <w:t xml:space="preserve"> </w:t>
      </w:r>
      <w:proofErr w:type="gramStart"/>
      <w:r w:rsidRPr="00861138">
        <w:rPr>
          <w:rFonts w:ascii="Arial" w:hAnsi="Arial" w:cs="Arial"/>
          <w:sz w:val="22"/>
          <w:szCs w:val="22"/>
        </w:rPr>
        <w:t>Susani  nu</w:t>
      </w:r>
      <w:proofErr w:type="gramEnd"/>
      <w:r w:rsidRPr="00861138">
        <w:rPr>
          <w:rFonts w:ascii="Arial" w:hAnsi="Arial" w:cs="Arial"/>
          <w:sz w:val="22"/>
          <w:szCs w:val="22"/>
        </w:rPr>
        <w:t xml:space="preserve"> </w:t>
      </w:r>
      <w:proofErr w:type="spellStart"/>
      <w:r w:rsidRPr="00861138">
        <w:rPr>
          <w:rFonts w:ascii="Arial" w:hAnsi="Arial" w:cs="Arial"/>
          <w:sz w:val="22"/>
          <w:szCs w:val="22"/>
        </w:rPr>
        <w:t>dispunde</w:t>
      </w:r>
      <w:proofErr w:type="spellEnd"/>
      <w:r w:rsidRPr="00861138">
        <w:rPr>
          <w:rFonts w:ascii="Arial" w:hAnsi="Arial" w:cs="Arial"/>
          <w:sz w:val="22"/>
          <w:szCs w:val="22"/>
        </w:rPr>
        <w:t xml:space="preserve"> de un </w:t>
      </w:r>
      <w:proofErr w:type="spellStart"/>
      <w:r w:rsidRPr="00861138">
        <w:rPr>
          <w:rFonts w:ascii="Arial" w:hAnsi="Arial" w:cs="Arial"/>
          <w:sz w:val="22"/>
          <w:szCs w:val="22"/>
        </w:rPr>
        <w:t>sistem</w:t>
      </w:r>
      <w:proofErr w:type="spellEnd"/>
      <w:r w:rsidRPr="00861138">
        <w:rPr>
          <w:rFonts w:ascii="Arial" w:hAnsi="Arial" w:cs="Arial"/>
          <w:sz w:val="22"/>
          <w:szCs w:val="22"/>
        </w:rPr>
        <w:t xml:space="preserve"> </w:t>
      </w:r>
      <w:proofErr w:type="spellStart"/>
      <w:r w:rsidRPr="00861138">
        <w:rPr>
          <w:rFonts w:ascii="Arial" w:hAnsi="Arial" w:cs="Arial"/>
          <w:sz w:val="22"/>
          <w:szCs w:val="22"/>
        </w:rPr>
        <w:t>centralizat</w:t>
      </w:r>
      <w:proofErr w:type="spellEnd"/>
      <w:r w:rsidRPr="00861138">
        <w:rPr>
          <w:rFonts w:ascii="Arial" w:hAnsi="Arial" w:cs="Arial"/>
          <w:sz w:val="22"/>
          <w:szCs w:val="22"/>
        </w:rPr>
        <w:t xml:space="preserve"> de </w:t>
      </w:r>
      <w:proofErr w:type="spellStart"/>
      <w:r w:rsidRPr="00861138">
        <w:rPr>
          <w:rFonts w:ascii="Arial" w:hAnsi="Arial" w:cs="Arial"/>
          <w:sz w:val="22"/>
          <w:szCs w:val="22"/>
        </w:rPr>
        <w:t>colectare</w:t>
      </w:r>
      <w:proofErr w:type="spellEnd"/>
      <w:r w:rsidRPr="00861138">
        <w:rPr>
          <w:rFonts w:ascii="Arial" w:hAnsi="Arial" w:cs="Arial"/>
          <w:sz w:val="22"/>
          <w:szCs w:val="22"/>
        </w:rPr>
        <w:t xml:space="preserve"> a </w:t>
      </w:r>
      <w:proofErr w:type="spellStart"/>
      <w:r w:rsidRPr="00861138">
        <w:rPr>
          <w:rFonts w:ascii="Arial" w:hAnsi="Arial" w:cs="Arial"/>
          <w:sz w:val="22"/>
          <w:szCs w:val="22"/>
        </w:rPr>
        <w:t>apei</w:t>
      </w:r>
      <w:proofErr w:type="spellEnd"/>
      <w:r w:rsidRPr="00861138">
        <w:rPr>
          <w:rFonts w:ascii="Arial" w:hAnsi="Arial" w:cs="Arial"/>
          <w:sz w:val="22"/>
          <w:szCs w:val="22"/>
        </w:rPr>
        <w:t xml:space="preserve"> </w:t>
      </w:r>
      <w:proofErr w:type="spellStart"/>
      <w:r w:rsidRPr="00861138">
        <w:rPr>
          <w:rFonts w:ascii="Arial" w:hAnsi="Arial" w:cs="Arial"/>
          <w:sz w:val="22"/>
          <w:szCs w:val="22"/>
        </w:rPr>
        <w:t>uzate</w:t>
      </w:r>
      <w:proofErr w:type="spellEnd"/>
      <w:r w:rsidRPr="00861138">
        <w:rPr>
          <w:rFonts w:ascii="Arial" w:hAnsi="Arial" w:cs="Arial"/>
          <w:sz w:val="22"/>
          <w:szCs w:val="22"/>
        </w:rPr>
        <w:t xml:space="preserve"> </w:t>
      </w:r>
      <w:proofErr w:type="spellStart"/>
      <w:r w:rsidRPr="00861138">
        <w:rPr>
          <w:rFonts w:ascii="Arial" w:hAnsi="Arial" w:cs="Arial"/>
          <w:sz w:val="22"/>
          <w:szCs w:val="22"/>
        </w:rPr>
        <w:t>menajere</w:t>
      </w:r>
      <w:proofErr w:type="spellEnd"/>
      <w:r w:rsidRPr="00861138">
        <w:rPr>
          <w:rFonts w:ascii="Arial" w:hAnsi="Arial" w:cs="Arial"/>
          <w:sz w:val="22"/>
          <w:szCs w:val="22"/>
        </w:rPr>
        <w:t>.</w:t>
      </w:r>
    </w:p>
    <w:p w14:paraId="6F5DBF17" w14:textId="77777777" w:rsidR="00861138" w:rsidRPr="00861138" w:rsidRDefault="00861138" w:rsidP="00861138">
      <w:pPr>
        <w:pStyle w:val="BodyText"/>
        <w:spacing w:after="240"/>
        <w:rPr>
          <w:rFonts w:ascii="Arial" w:hAnsi="Arial" w:cs="Arial"/>
          <w:sz w:val="22"/>
          <w:szCs w:val="22"/>
          <w:u w:val="single"/>
        </w:rPr>
      </w:pPr>
      <w:proofErr w:type="spellStart"/>
      <w:r w:rsidRPr="00861138">
        <w:rPr>
          <w:rFonts w:ascii="Arial" w:hAnsi="Arial" w:cs="Arial"/>
          <w:sz w:val="22"/>
          <w:szCs w:val="22"/>
          <w:u w:val="single"/>
        </w:rPr>
        <w:t>În</w:t>
      </w:r>
      <w:proofErr w:type="spellEnd"/>
      <w:r w:rsidRPr="00861138">
        <w:rPr>
          <w:rFonts w:ascii="Arial" w:hAnsi="Arial" w:cs="Arial"/>
          <w:sz w:val="22"/>
          <w:szCs w:val="22"/>
          <w:u w:val="single"/>
        </w:rPr>
        <w:t xml:space="preserve"> </w:t>
      </w:r>
      <w:proofErr w:type="spellStart"/>
      <w:r w:rsidRPr="00861138">
        <w:rPr>
          <w:rFonts w:ascii="Arial" w:hAnsi="Arial" w:cs="Arial"/>
          <w:sz w:val="22"/>
          <w:szCs w:val="22"/>
          <w:u w:val="single"/>
        </w:rPr>
        <w:t>etapa</w:t>
      </w:r>
      <w:proofErr w:type="spellEnd"/>
      <w:r w:rsidRPr="00861138">
        <w:rPr>
          <w:rFonts w:ascii="Arial" w:hAnsi="Arial" w:cs="Arial"/>
          <w:sz w:val="22"/>
          <w:szCs w:val="22"/>
          <w:u w:val="single"/>
        </w:rPr>
        <w:t xml:space="preserve"> 2 (2014-2020) </w:t>
      </w:r>
      <w:proofErr w:type="spellStart"/>
      <w:r w:rsidRPr="00861138">
        <w:rPr>
          <w:rFonts w:ascii="Arial" w:hAnsi="Arial" w:cs="Arial"/>
          <w:sz w:val="22"/>
          <w:szCs w:val="22"/>
          <w:u w:val="single"/>
        </w:rPr>
        <w:t>investițiile</w:t>
      </w:r>
      <w:proofErr w:type="spellEnd"/>
      <w:r w:rsidRPr="00861138">
        <w:rPr>
          <w:rFonts w:ascii="Arial" w:hAnsi="Arial" w:cs="Arial"/>
          <w:sz w:val="22"/>
          <w:szCs w:val="22"/>
          <w:u w:val="single"/>
        </w:rPr>
        <w:t xml:space="preserve"> </w:t>
      </w:r>
      <w:proofErr w:type="spellStart"/>
      <w:r w:rsidRPr="00861138">
        <w:rPr>
          <w:rFonts w:ascii="Arial" w:hAnsi="Arial" w:cs="Arial"/>
          <w:sz w:val="22"/>
          <w:szCs w:val="22"/>
          <w:u w:val="single"/>
        </w:rPr>
        <w:t>prin</w:t>
      </w:r>
      <w:proofErr w:type="spellEnd"/>
      <w:r w:rsidRPr="00861138">
        <w:rPr>
          <w:rFonts w:ascii="Arial" w:hAnsi="Arial" w:cs="Arial"/>
          <w:sz w:val="22"/>
          <w:szCs w:val="22"/>
          <w:u w:val="single"/>
        </w:rPr>
        <w:t xml:space="preserve"> POIM:</w:t>
      </w:r>
    </w:p>
    <w:p w14:paraId="7A78B58F" w14:textId="77777777" w:rsidR="00861138" w:rsidRPr="00861138" w:rsidRDefault="00861138" w:rsidP="00861138">
      <w:pPr>
        <w:pStyle w:val="BodyText"/>
        <w:spacing w:after="240"/>
        <w:rPr>
          <w:rFonts w:ascii="Arial" w:hAnsi="Arial" w:cs="Arial"/>
          <w:sz w:val="22"/>
          <w:szCs w:val="22"/>
        </w:rPr>
      </w:pPr>
      <w:proofErr w:type="spellStart"/>
      <w:proofErr w:type="gramStart"/>
      <w:r w:rsidRPr="00861138">
        <w:rPr>
          <w:rFonts w:ascii="Arial" w:hAnsi="Arial" w:cs="Arial"/>
          <w:sz w:val="22"/>
          <w:szCs w:val="22"/>
        </w:rPr>
        <w:t>Datorită</w:t>
      </w:r>
      <w:proofErr w:type="spellEnd"/>
      <w:r w:rsidRPr="00861138">
        <w:rPr>
          <w:rFonts w:ascii="Arial" w:hAnsi="Arial" w:cs="Arial"/>
          <w:sz w:val="22"/>
          <w:szCs w:val="22"/>
        </w:rPr>
        <w:t xml:space="preserve">  </w:t>
      </w:r>
      <w:proofErr w:type="spellStart"/>
      <w:r w:rsidRPr="00861138">
        <w:rPr>
          <w:rFonts w:ascii="Arial" w:hAnsi="Arial" w:cs="Arial"/>
          <w:sz w:val="22"/>
          <w:szCs w:val="22"/>
        </w:rPr>
        <w:t>lipsei</w:t>
      </w:r>
      <w:proofErr w:type="spellEnd"/>
      <w:proofErr w:type="gramEnd"/>
      <w:r w:rsidRPr="00861138">
        <w:rPr>
          <w:rFonts w:ascii="Arial" w:hAnsi="Arial" w:cs="Arial"/>
          <w:sz w:val="22"/>
          <w:szCs w:val="22"/>
        </w:rPr>
        <w:t xml:space="preserve"> </w:t>
      </w:r>
      <w:proofErr w:type="spellStart"/>
      <w:r w:rsidRPr="00861138">
        <w:rPr>
          <w:rFonts w:ascii="Arial" w:hAnsi="Arial" w:cs="Arial"/>
          <w:sz w:val="22"/>
          <w:szCs w:val="22"/>
        </w:rPr>
        <w:t>infrastructurii</w:t>
      </w:r>
      <w:proofErr w:type="spellEnd"/>
      <w:r w:rsidRPr="00861138">
        <w:rPr>
          <w:rFonts w:ascii="Arial" w:hAnsi="Arial" w:cs="Arial"/>
          <w:sz w:val="22"/>
          <w:szCs w:val="22"/>
        </w:rPr>
        <w:t xml:space="preserve"> de </w:t>
      </w:r>
      <w:proofErr w:type="spellStart"/>
      <w:r w:rsidRPr="00861138">
        <w:rPr>
          <w:rFonts w:ascii="Arial" w:hAnsi="Arial" w:cs="Arial"/>
          <w:sz w:val="22"/>
          <w:szCs w:val="22"/>
        </w:rPr>
        <w:t>apa</w:t>
      </w:r>
      <w:proofErr w:type="spellEnd"/>
      <w:r w:rsidRPr="00861138">
        <w:rPr>
          <w:rFonts w:ascii="Arial" w:hAnsi="Arial" w:cs="Arial"/>
          <w:sz w:val="22"/>
          <w:szCs w:val="22"/>
        </w:rPr>
        <w:t xml:space="preserve"> </w:t>
      </w:r>
      <w:proofErr w:type="spellStart"/>
      <w:r w:rsidRPr="00861138">
        <w:rPr>
          <w:rFonts w:ascii="Arial" w:hAnsi="Arial" w:cs="Arial"/>
          <w:sz w:val="22"/>
          <w:szCs w:val="22"/>
        </w:rPr>
        <w:t>uzată</w:t>
      </w:r>
      <w:proofErr w:type="spellEnd"/>
      <w:r w:rsidRPr="00861138">
        <w:rPr>
          <w:rFonts w:ascii="Arial" w:hAnsi="Arial" w:cs="Arial"/>
          <w:sz w:val="22"/>
          <w:szCs w:val="22"/>
        </w:rPr>
        <w:t xml:space="preserve">, </w:t>
      </w:r>
      <w:proofErr w:type="spellStart"/>
      <w:r w:rsidRPr="00861138">
        <w:rPr>
          <w:rFonts w:ascii="Arial" w:hAnsi="Arial" w:cs="Arial"/>
          <w:sz w:val="22"/>
          <w:szCs w:val="22"/>
        </w:rPr>
        <w:t>investițiile</w:t>
      </w:r>
      <w:proofErr w:type="spellEnd"/>
      <w:r w:rsidRPr="00861138">
        <w:rPr>
          <w:rFonts w:ascii="Arial" w:hAnsi="Arial" w:cs="Arial"/>
          <w:sz w:val="22"/>
          <w:szCs w:val="22"/>
        </w:rPr>
        <w:t xml:space="preserve"> </w:t>
      </w:r>
      <w:proofErr w:type="spellStart"/>
      <w:r w:rsidRPr="00861138">
        <w:rPr>
          <w:rFonts w:ascii="Arial" w:hAnsi="Arial" w:cs="Arial"/>
          <w:sz w:val="22"/>
          <w:szCs w:val="22"/>
        </w:rPr>
        <w:t>propuse</w:t>
      </w:r>
      <w:proofErr w:type="spellEnd"/>
      <w:r w:rsidRPr="00861138">
        <w:rPr>
          <w:rFonts w:ascii="Arial" w:hAnsi="Arial" w:cs="Arial"/>
          <w:sz w:val="22"/>
          <w:szCs w:val="22"/>
        </w:rPr>
        <w:t xml:space="preserve">  sunt </w:t>
      </w:r>
      <w:proofErr w:type="spellStart"/>
      <w:r w:rsidRPr="00861138">
        <w:rPr>
          <w:rFonts w:ascii="Arial" w:hAnsi="Arial" w:cs="Arial"/>
          <w:sz w:val="22"/>
          <w:szCs w:val="22"/>
        </w:rPr>
        <w:t>următoarele</w:t>
      </w:r>
      <w:proofErr w:type="spellEnd"/>
      <w:r w:rsidRPr="00861138">
        <w:rPr>
          <w:rFonts w:ascii="Arial" w:hAnsi="Arial" w:cs="Arial"/>
          <w:sz w:val="22"/>
          <w:szCs w:val="22"/>
        </w:rPr>
        <w:t>:</w:t>
      </w:r>
    </w:p>
    <w:p w14:paraId="03DA37D9" w14:textId="77777777" w:rsidR="00861138" w:rsidRPr="00861138" w:rsidRDefault="00861138" w:rsidP="00861138">
      <w:pPr>
        <w:pStyle w:val="BodyText"/>
        <w:spacing w:after="240"/>
        <w:jc w:val="both"/>
        <w:rPr>
          <w:rFonts w:ascii="Arial" w:hAnsi="Arial" w:cs="Arial"/>
          <w:sz w:val="22"/>
          <w:szCs w:val="22"/>
          <w:lang w:val="ro-RO"/>
        </w:rPr>
      </w:pPr>
      <w:r w:rsidRPr="00861138">
        <w:rPr>
          <w:rFonts w:ascii="Arial" w:hAnsi="Arial" w:cs="Arial"/>
          <w:sz w:val="22"/>
          <w:szCs w:val="22"/>
          <w:lang w:val="ro-RO"/>
        </w:rPr>
        <w:t>- Infiintare retea de canalizare noua din conducte PVC, Dn=250 mm, L=18.7 km (inclusiv lungime traversari)</w:t>
      </w:r>
    </w:p>
    <w:p w14:paraId="659D2DE9" w14:textId="77777777" w:rsidR="00861138" w:rsidRPr="00861138" w:rsidRDefault="00861138" w:rsidP="00861138">
      <w:pPr>
        <w:pStyle w:val="BodyText"/>
        <w:spacing w:after="240"/>
        <w:jc w:val="both"/>
        <w:rPr>
          <w:rFonts w:ascii="Arial" w:hAnsi="Arial" w:cs="Arial"/>
          <w:sz w:val="22"/>
          <w:szCs w:val="22"/>
          <w:lang w:val="ro-RO"/>
        </w:rPr>
      </w:pPr>
      <w:r w:rsidRPr="00861138">
        <w:rPr>
          <w:rFonts w:ascii="Arial" w:hAnsi="Arial" w:cs="Arial"/>
          <w:sz w:val="22"/>
          <w:szCs w:val="22"/>
          <w:lang w:val="ro-RO"/>
        </w:rPr>
        <w:t>- 11 - statii de pompare apa uzata</w:t>
      </w:r>
    </w:p>
    <w:p w14:paraId="59F738AE" w14:textId="77777777" w:rsidR="00861138" w:rsidRPr="00861138" w:rsidRDefault="00861138" w:rsidP="00861138">
      <w:pPr>
        <w:pStyle w:val="BodyText"/>
        <w:spacing w:after="240"/>
        <w:jc w:val="both"/>
        <w:rPr>
          <w:rFonts w:ascii="Arial" w:hAnsi="Arial" w:cs="Arial"/>
          <w:sz w:val="22"/>
          <w:szCs w:val="22"/>
          <w:lang w:val="ro-RO"/>
        </w:rPr>
      </w:pPr>
      <w:r w:rsidRPr="00861138">
        <w:rPr>
          <w:rFonts w:ascii="Arial" w:hAnsi="Arial" w:cs="Arial"/>
          <w:sz w:val="22"/>
          <w:szCs w:val="22"/>
          <w:lang w:val="ro-RO"/>
        </w:rPr>
        <w:t>- conducte de refulare, din PEID, PE100, PN6, SDR 26, De= 90÷125 mm , L= 3 km (inclusiv lungime traversari)</w:t>
      </w:r>
    </w:p>
    <w:p w14:paraId="55907DA8" w14:textId="7C4660C5" w:rsidR="008A2C9C" w:rsidRPr="00C217D3" w:rsidRDefault="00861138" w:rsidP="00861138">
      <w:pPr>
        <w:pStyle w:val="BodyText"/>
        <w:spacing w:afterLines="0" w:after="120" w:line="240" w:lineRule="auto"/>
        <w:jc w:val="both"/>
        <w:rPr>
          <w:rFonts w:ascii="Arial" w:hAnsi="Arial" w:cs="Arial"/>
          <w:sz w:val="22"/>
          <w:szCs w:val="22"/>
          <w:lang w:val="ro-RO"/>
        </w:rPr>
      </w:pPr>
      <w:r w:rsidRPr="00861138">
        <w:rPr>
          <w:rFonts w:ascii="Arial" w:hAnsi="Arial" w:cs="Arial"/>
          <w:sz w:val="22"/>
          <w:szCs w:val="22"/>
          <w:lang w:val="ro-RO"/>
        </w:rPr>
        <w:t>- statie de epurare noua in UAT Susani dimensionata pentru 2.774 LE</w:t>
      </w:r>
    </w:p>
    <w:sectPr w:rsidR="008A2C9C" w:rsidRPr="00C217D3" w:rsidSect="00FA1111">
      <w:headerReference w:type="default" r:id="rId8"/>
      <w:footerReference w:type="default" r:id="rId9"/>
      <w:headerReference w:type="first" r:id="rId10"/>
      <w:pgSz w:w="11906" w:h="16838"/>
      <w:pgMar w:top="1411" w:right="1411" w:bottom="1411" w:left="1411" w:header="706" w:footer="706"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FC767" w14:textId="77777777" w:rsidR="00FE37CE" w:rsidRDefault="00FE37CE" w:rsidP="006B2BC6">
      <w:pPr>
        <w:spacing w:line="240" w:lineRule="auto"/>
      </w:pPr>
      <w:r>
        <w:separator/>
      </w:r>
    </w:p>
  </w:endnote>
  <w:endnote w:type="continuationSeparator" w:id="0">
    <w:p w14:paraId="6FCF62C5" w14:textId="77777777" w:rsidR="00FE37CE" w:rsidRDefault="00FE37CE" w:rsidP="006B2B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20B07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RO">
    <w:altName w:val="Arial Narrow"/>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TE23E2F20t00">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B2D6B" w14:textId="77777777" w:rsidR="0079587E" w:rsidRPr="00826ED1" w:rsidRDefault="0079587E" w:rsidP="00FA1111">
    <w:pPr>
      <w:pStyle w:val="Footer"/>
      <w:pBdr>
        <w:bottom w:val="single" w:sz="4" w:space="1" w:color="auto"/>
      </w:pBdr>
      <w:jc w:val="right"/>
      <w:rPr>
        <w:rFonts w:asciiTheme="minorHAnsi" w:hAnsiTheme="minorHAnsi" w:cs="Times New Roman"/>
        <w:sz w:val="22"/>
        <w:szCs w:val="22"/>
      </w:rPr>
    </w:pPr>
    <w:r w:rsidRPr="00826ED1">
      <w:rPr>
        <w:rFonts w:asciiTheme="minorHAnsi" w:hAnsiTheme="minorHAnsi" w:cs="Times New Roman"/>
        <w:sz w:val="22"/>
        <w:szCs w:val="22"/>
      </w:rPr>
      <w:fldChar w:fldCharType="begin"/>
    </w:r>
    <w:r w:rsidRPr="00826ED1">
      <w:rPr>
        <w:rFonts w:asciiTheme="minorHAnsi" w:hAnsiTheme="minorHAnsi" w:cs="Times New Roman"/>
        <w:sz w:val="22"/>
        <w:szCs w:val="22"/>
      </w:rPr>
      <w:instrText xml:space="preserve"> PAGE   \* MERGEFORMAT </w:instrText>
    </w:r>
    <w:r w:rsidRPr="00826ED1">
      <w:rPr>
        <w:rFonts w:asciiTheme="minorHAnsi" w:hAnsiTheme="minorHAnsi" w:cs="Times New Roman"/>
        <w:sz w:val="22"/>
        <w:szCs w:val="22"/>
      </w:rPr>
      <w:fldChar w:fldCharType="separate"/>
    </w:r>
    <w:r w:rsidR="00891EEE">
      <w:rPr>
        <w:rFonts w:asciiTheme="minorHAnsi" w:hAnsiTheme="minorHAnsi" w:cs="Times New Roman"/>
        <w:noProof/>
        <w:sz w:val="22"/>
        <w:szCs w:val="22"/>
      </w:rPr>
      <w:t>10-71</w:t>
    </w:r>
    <w:r w:rsidRPr="00826ED1">
      <w:rPr>
        <w:rFonts w:asciiTheme="minorHAnsi" w:hAnsiTheme="minorHAnsi" w:cs="Times New Roman"/>
        <w:sz w:val="22"/>
        <w:szCs w:val="22"/>
      </w:rPr>
      <w:fldChar w:fldCharType="end"/>
    </w:r>
  </w:p>
  <w:p w14:paraId="36FA5D21" w14:textId="268178F2" w:rsidR="0079587E" w:rsidRDefault="007958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82467" w14:textId="77777777" w:rsidR="00FE37CE" w:rsidRDefault="00FE37CE" w:rsidP="006B2BC6">
      <w:pPr>
        <w:spacing w:line="240" w:lineRule="auto"/>
      </w:pPr>
      <w:r>
        <w:separator/>
      </w:r>
    </w:p>
  </w:footnote>
  <w:footnote w:type="continuationSeparator" w:id="0">
    <w:p w14:paraId="16260B87" w14:textId="77777777" w:rsidR="00FE37CE" w:rsidRDefault="00FE37CE" w:rsidP="006B2BC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A3D88" w14:textId="77777777" w:rsidR="0079587E" w:rsidRPr="006302F6" w:rsidRDefault="0079587E" w:rsidP="00FA1111">
    <w:pPr>
      <w:pStyle w:val="Header"/>
      <w:tabs>
        <w:tab w:val="clear" w:pos="8306"/>
      </w:tabs>
      <w:spacing w:after="20"/>
      <w:rPr>
        <w:rFonts w:cs="Times New Roman"/>
        <w:lang w:val="ro-RO"/>
      </w:rPr>
    </w:pPr>
    <w:r w:rsidRPr="006302F6">
      <w:rPr>
        <w:rFonts w:cs="Times New Roman"/>
        <w:lang w:val="ro-RO"/>
      </w:rPr>
      <w:t>Actualizare Master Plan „Extinderea</w:t>
    </w:r>
    <w:r>
      <w:rPr>
        <w:rFonts w:cs="Times New Roman"/>
        <w:lang w:val="ro-RO"/>
      </w:rPr>
      <w:t xml:space="preserve"> și reabilitarea    </w:t>
    </w:r>
    <w:r>
      <w:rPr>
        <w:rFonts w:cs="Times New Roman"/>
        <w:lang w:val="ro-RO"/>
      </w:rPr>
      <w:tab/>
      <w:t xml:space="preserve">   Capitol 10 –</w:t>
    </w:r>
    <w:r w:rsidRPr="006302F6">
      <w:rPr>
        <w:rFonts w:cs="Times New Roman"/>
        <w:lang w:val="ro-RO"/>
      </w:rPr>
      <w:t xml:space="preserve"> </w:t>
    </w:r>
    <w:r>
      <w:rPr>
        <w:rFonts w:cs="Times New Roman"/>
        <w:lang w:val="ro-RO"/>
      </w:rPr>
      <w:t>Program de invetițtii prioritare</w:t>
    </w:r>
  </w:p>
  <w:p w14:paraId="6C573989" w14:textId="77777777" w:rsidR="0079587E" w:rsidRPr="006302F6" w:rsidRDefault="0079587E" w:rsidP="00FA1111">
    <w:pPr>
      <w:pStyle w:val="Header"/>
      <w:pBdr>
        <w:bottom w:val="single" w:sz="4" w:space="1" w:color="auto"/>
      </w:pBdr>
      <w:spacing w:after="20"/>
      <w:rPr>
        <w:rFonts w:cs="Times New Roman"/>
        <w:lang w:val="ro-RO"/>
      </w:rPr>
    </w:pPr>
    <w:r w:rsidRPr="006302F6">
      <w:rPr>
        <w:rFonts w:cs="Times New Roman"/>
        <w:lang w:val="ro-RO"/>
      </w:rPr>
      <w:t>infrastructurii de apă</w:t>
    </w:r>
    <w:r>
      <w:rPr>
        <w:rFonts w:cs="Times New Roman"/>
        <w:lang w:val="ro-RO"/>
      </w:rPr>
      <w:t xml:space="preserve"> și </w:t>
    </w:r>
    <w:r w:rsidRPr="006302F6">
      <w:rPr>
        <w:rFonts w:cs="Times New Roman"/>
        <w:lang w:val="ro-RO"/>
      </w:rPr>
      <w:t>apă uzată în județul Vâlcea”</w:t>
    </w:r>
  </w:p>
  <w:p w14:paraId="69472046" w14:textId="77777777" w:rsidR="0079587E" w:rsidRDefault="007958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39" w:type="dxa"/>
      <w:tblInd w:w="-106" w:type="dxa"/>
      <w:tblLook w:val="00A0" w:firstRow="1" w:lastRow="0" w:firstColumn="1" w:lastColumn="0" w:noHBand="0" w:noVBand="0"/>
    </w:tblPr>
    <w:tblGrid>
      <w:gridCol w:w="2343"/>
      <w:gridCol w:w="2327"/>
      <w:gridCol w:w="2436"/>
      <w:gridCol w:w="2633"/>
    </w:tblGrid>
    <w:tr w:rsidR="0079587E" w:rsidRPr="003546F2" w14:paraId="6BB5780E" w14:textId="77777777" w:rsidTr="009967F8">
      <w:trPr>
        <w:trHeight w:val="1615"/>
      </w:trPr>
      <w:tc>
        <w:tcPr>
          <w:tcW w:w="2348" w:type="dxa"/>
        </w:tcPr>
        <w:p w14:paraId="77DC27E0" w14:textId="77777777" w:rsidR="0079587E" w:rsidRPr="003546F2" w:rsidRDefault="0079587E" w:rsidP="009967F8">
          <w:pPr>
            <w:pStyle w:val="Footer"/>
            <w:rPr>
              <w:rFonts w:ascii="Times New Roman" w:hAnsi="Times New Roman" w:cs="Times New Roman"/>
              <w:sz w:val="18"/>
              <w:szCs w:val="18"/>
              <w:lang w:val="en-US"/>
            </w:rPr>
          </w:pPr>
          <w:r w:rsidRPr="003546F2">
            <w:rPr>
              <w:rFonts w:ascii="Times New Roman" w:hAnsi="Times New Roman" w:cs="Times New Roman"/>
              <w:noProof/>
              <w:sz w:val="18"/>
              <w:szCs w:val="18"/>
              <w:lang w:val="ro-RO" w:eastAsia="ro-RO"/>
            </w:rPr>
            <w:drawing>
              <wp:inline distT="0" distB="0" distL="0" distR="0" wp14:anchorId="00FC1227" wp14:editId="615116B1">
                <wp:extent cx="1011442" cy="7143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016474" cy="717929"/>
                        </a:xfrm>
                        <a:prstGeom prst="rect">
                          <a:avLst/>
                        </a:prstGeom>
                        <a:noFill/>
                        <a:ln w="9525">
                          <a:noFill/>
                          <a:miter lim="800000"/>
                          <a:headEnd/>
                          <a:tailEnd/>
                        </a:ln>
                      </pic:spPr>
                    </pic:pic>
                  </a:graphicData>
                </a:graphic>
              </wp:inline>
            </w:drawing>
          </w:r>
        </w:p>
        <w:p w14:paraId="53F2BA7A" w14:textId="77777777" w:rsidR="0079587E" w:rsidRPr="003546F2" w:rsidRDefault="0079587E" w:rsidP="009967F8">
          <w:pPr>
            <w:pStyle w:val="Footer"/>
            <w:rPr>
              <w:rFonts w:ascii="Times New Roman" w:hAnsi="Times New Roman" w:cs="Times New Roman"/>
              <w:sz w:val="18"/>
              <w:szCs w:val="18"/>
              <w:lang w:val="en-US"/>
            </w:rPr>
          </w:pPr>
          <w:r w:rsidRPr="003546F2">
            <w:rPr>
              <w:rFonts w:ascii="Times New Roman" w:hAnsi="Times New Roman" w:cs="Times New Roman"/>
              <w:sz w:val="18"/>
              <w:szCs w:val="18"/>
              <w:lang w:val="en-US"/>
            </w:rPr>
            <w:t>UNIUNEA EUROPEAN</w:t>
          </w:r>
          <w:r>
            <w:rPr>
              <w:rFonts w:ascii="Times New Roman" w:hAnsi="Times New Roman" w:cs="Times New Roman"/>
              <w:sz w:val="18"/>
              <w:szCs w:val="18"/>
              <w:lang w:val="en-US"/>
            </w:rPr>
            <w:t>A</w:t>
          </w:r>
        </w:p>
      </w:tc>
      <w:tc>
        <w:tcPr>
          <w:tcW w:w="2337" w:type="dxa"/>
        </w:tcPr>
        <w:p w14:paraId="21E8CF23" w14:textId="77777777" w:rsidR="0079587E" w:rsidRPr="003546F2" w:rsidRDefault="0079587E" w:rsidP="009967F8">
          <w:pPr>
            <w:pStyle w:val="Footer"/>
            <w:rPr>
              <w:rFonts w:ascii="Times New Roman" w:hAnsi="Times New Roman" w:cs="Times New Roman"/>
              <w:sz w:val="18"/>
              <w:szCs w:val="18"/>
              <w:lang w:val="en-US"/>
            </w:rPr>
          </w:pPr>
          <w:r w:rsidRPr="003546F2">
            <w:rPr>
              <w:rFonts w:ascii="Times New Roman" w:hAnsi="Times New Roman" w:cs="Times New Roman"/>
              <w:sz w:val="18"/>
              <w:szCs w:val="18"/>
              <w:lang w:val="en-US"/>
            </w:rPr>
            <w:object w:dxaOrig="915" w:dyaOrig="1266" w14:anchorId="7EE06A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54pt" fillcolor="window">
                <v:imagedata r:id="rId2" o:title=""/>
              </v:shape>
              <o:OLEObject Type="Embed" ProgID="Word.Picture.8" ShapeID="_x0000_i1025" DrawAspect="Content" ObjectID="_1710749219" r:id="rId3"/>
            </w:object>
          </w:r>
        </w:p>
        <w:p w14:paraId="7B5F2C01" w14:textId="77777777" w:rsidR="0079587E" w:rsidRPr="003546F2" w:rsidRDefault="0079587E" w:rsidP="009967F8">
          <w:pPr>
            <w:pStyle w:val="Footer"/>
            <w:rPr>
              <w:rFonts w:ascii="Times New Roman" w:hAnsi="Times New Roman" w:cs="Times New Roman"/>
              <w:sz w:val="18"/>
              <w:szCs w:val="18"/>
              <w:lang w:val="en-US"/>
            </w:rPr>
          </w:pPr>
          <w:r w:rsidRPr="003546F2">
            <w:rPr>
              <w:rFonts w:ascii="Times New Roman" w:hAnsi="Times New Roman" w:cs="Times New Roman"/>
              <w:sz w:val="18"/>
              <w:szCs w:val="18"/>
              <w:lang w:val="en-US"/>
            </w:rPr>
            <w:t>GUVERNUL ROM</w:t>
          </w:r>
          <w:r>
            <w:rPr>
              <w:rFonts w:ascii="Times New Roman" w:hAnsi="Times New Roman" w:cs="Times New Roman"/>
              <w:sz w:val="18"/>
              <w:szCs w:val="18"/>
              <w:lang w:val="en-US"/>
            </w:rPr>
            <w:t>A</w:t>
          </w:r>
          <w:r w:rsidRPr="003546F2">
            <w:rPr>
              <w:rFonts w:ascii="Times New Roman" w:hAnsi="Times New Roman" w:cs="Times New Roman"/>
              <w:sz w:val="18"/>
              <w:szCs w:val="18"/>
              <w:lang w:val="en-US"/>
            </w:rPr>
            <w:t>NIEI</w:t>
          </w:r>
        </w:p>
      </w:tc>
      <w:tc>
        <w:tcPr>
          <w:tcW w:w="2410" w:type="dxa"/>
        </w:tcPr>
        <w:p w14:paraId="0D282EB5" w14:textId="77777777" w:rsidR="0079587E" w:rsidRPr="003546F2" w:rsidRDefault="0079587E" w:rsidP="009967F8">
          <w:pPr>
            <w:pStyle w:val="Footer"/>
            <w:rPr>
              <w:rFonts w:ascii="Times New Roman" w:hAnsi="Times New Roman" w:cs="Times New Roman"/>
              <w:sz w:val="18"/>
              <w:szCs w:val="18"/>
              <w:lang w:val="en-US"/>
            </w:rPr>
          </w:pPr>
          <w:r w:rsidRPr="003546F2">
            <w:rPr>
              <w:rFonts w:ascii="Times New Roman" w:hAnsi="Times New Roman" w:cs="Times New Roman"/>
              <w:noProof/>
              <w:sz w:val="18"/>
              <w:szCs w:val="18"/>
              <w:lang w:val="ro-RO" w:eastAsia="ro-RO"/>
            </w:rPr>
            <w:drawing>
              <wp:anchor distT="0" distB="0" distL="114300" distR="114300" simplePos="0" relativeHeight="251659264" behindDoc="0" locked="0" layoutInCell="1" allowOverlap="1" wp14:anchorId="026E325D" wp14:editId="588EBEE0">
                <wp:simplePos x="0" y="0"/>
                <wp:positionH relativeFrom="column">
                  <wp:posOffset>6985</wp:posOffset>
                </wp:positionH>
                <wp:positionV relativeFrom="paragraph">
                  <wp:posOffset>-940435</wp:posOffset>
                </wp:positionV>
                <wp:extent cx="1381125" cy="791210"/>
                <wp:effectExtent l="19050" t="0" r="9525" b="0"/>
                <wp:wrapThrough wrapText="bothSides">
                  <wp:wrapPolygon edited="0">
                    <wp:start x="-298" y="0"/>
                    <wp:lineTo x="-298" y="21323"/>
                    <wp:lineTo x="21749" y="21323"/>
                    <wp:lineTo x="21749" y="0"/>
                    <wp:lineTo x="-298" y="0"/>
                  </wp:wrapPolygon>
                </wp:wrapThrough>
                <wp:docPr id="3" name="Picture 1" descr="logo 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OS.jpg"/>
                        <pic:cNvPicPr>
                          <a:picLocks noChangeAspect="1" noChangeArrowheads="1"/>
                        </pic:cNvPicPr>
                      </pic:nvPicPr>
                      <pic:blipFill>
                        <a:blip r:embed="rId4"/>
                        <a:srcRect/>
                        <a:stretch>
                          <a:fillRect/>
                        </a:stretch>
                      </pic:blipFill>
                      <pic:spPr bwMode="auto">
                        <a:xfrm>
                          <a:off x="0" y="0"/>
                          <a:ext cx="1381125" cy="791210"/>
                        </a:xfrm>
                        <a:prstGeom prst="rect">
                          <a:avLst/>
                        </a:prstGeom>
                        <a:noFill/>
                      </pic:spPr>
                    </pic:pic>
                  </a:graphicData>
                </a:graphic>
              </wp:anchor>
            </w:drawing>
          </w:r>
        </w:p>
      </w:tc>
      <w:tc>
        <w:tcPr>
          <w:tcW w:w="2644" w:type="dxa"/>
        </w:tcPr>
        <w:p w14:paraId="59949178" w14:textId="77777777" w:rsidR="0079587E" w:rsidRPr="003546F2" w:rsidRDefault="0079587E" w:rsidP="009967F8">
          <w:pPr>
            <w:pStyle w:val="Footer"/>
            <w:rPr>
              <w:rFonts w:ascii="Times New Roman" w:hAnsi="Times New Roman" w:cs="Times New Roman"/>
              <w:sz w:val="18"/>
              <w:szCs w:val="18"/>
              <w:lang w:val="en-US"/>
            </w:rPr>
          </w:pPr>
          <w:r w:rsidRPr="003546F2">
            <w:rPr>
              <w:rFonts w:ascii="Times New Roman" w:hAnsi="Times New Roman" w:cs="Times New Roman"/>
              <w:noProof/>
              <w:sz w:val="18"/>
              <w:szCs w:val="18"/>
              <w:lang w:val="ro-RO" w:eastAsia="ro-RO"/>
            </w:rPr>
            <w:drawing>
              <wp:inline distT="0" distB="0" distL="0" distR="0" wp14:anchorId="773D6DD7" wp14:editId="0AABD97B">
                <wp:extent cx="723900" cy="692150"/>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723900" cy="692150"/>
                        </a:xfrm>
                        <a:prstGeom prst="rect">
                          <a:avLst/>
                        </a:prstGeom>
                        <a:noFill/>
                        <a:ln w="9525">
                          <a:noFill/>
                          <a:miter lim="800000"/>
                          <a:headEnd/>
                          <a:tailEnd/>
                        </a:ln>
                      </pic:spPr>
                    </pic:pic>
                  </a:graphicData>
                </a:graphic>
              </wp:inline>
            </w:drawing>
          </w:r>
        </w:p>
        <w:p w14:paraId="339D9FE1" w14:textId="77777777" w:rsidR="0079587E" w:rsidRPr="003546F2" w:rsidRDefault="0079587E" w:rsidP="009967F8">
          <w:pPr>
            <w:pStyle w:val="Footer"/>
            <w:rPr>
              <w:rFonts w:ascii="Times New Roman" w:hAnsi="Times New Roman" w:cs="Times New Roman"/>
              <w:sz w:val="18"/>
              <w:szCs w:val="18"/>
              <w:lang w:val="en-US"/>
            </w:rPr>
          </w:pPr>
          <w:proofErr w:type="spellStart"/>
          <w:r w:rsidRPr="003546F2">
            <w:rPr>
              <w:rFonts w:ascii="Times New Roman" w:hAnsi="Times New Roman" w:cs="Times New Roman"/>
              <w:sz w:val="18"/>
              <w:szCs w:val="18"/>
              <w:lang w:val="en-US"/>
            </w:rPr>
            <w:t>Instrumente</w:t>
          </w:r>
          <w:proofErr w:type="spellEnd"/>
          <w:r w:rsidRPr="003546F2">
            <w:rPr>
              <w:rFonts w:ascii="Times New Roman" w:hAnsi="Times New Roman" w:cs="Times New Roman"/>
              <w:sz w:val="18"/>
              <w:szCs w:val="18"/>
              <w:lang w:val="en-US"/>
            </w:rPr>
            <w:t xml:space="preserve">     </w:t>
          </w:r>
          <w:proofErr w:type="spellStart"/>
          <w:r w:rsidRPr="003546F2">
            <w:rPr>
              <w:rFonts w:ascii="Times New Roman" w:hAnsi="Times New Roman" w:cs="Times New Roman"/>
              <w:sz w:val="18"/>
              <w:szCs w:val="18"/>
              <w:lang w:val="en-US"/>
            </w:rPr>
            <w:t>Structurale</w:t>
          </w:r>
          <w:proofErr w:type="spellEnd"/>
        </w:p>
        <w:p w14:paraId="410B5B2C" w14:textId="77777777" w:rsidR="0079587E" w:rsidRPr="003546F2" w:rsidRDefault="0079587E" w:rsidP="009967F8">
          <w:pPr>
            <w:pStyle w:val="Footer"/>
            <w:rPr>
              <w:rFonts w:ascii="Times New Roman" w:hAnsi="Times New Roman" w:cs="Times New Roman"/>
              <w:sz w:val="18"/>
              <w:szCs w:val="18"/>
              <w:lang w:val="en-US"/>
            </w:rPr>
          </w:pPr>
          <w:r w:rsidRPr="003546F2">
            <w:rPr>
              <w:rFonts w:ascii="Times New Roman" w:hAnsi="Times New Roman" w:cs="Times New Roman"/>
              <w:sz w:val="18"/>
              <w:szCs w:val="18"/>
              <w:lang w:val="en-US"/>
            </w:rPr>
            <w:t xml:space="preserve">  2007-2013</w:t>
          </w:r>
        </w:p>
      </w:tc>
    </w:tr>
  </w:tbl>
  <w:p w14:paraId="2BCB9F75" w14:textId="77777777" w:rsidR="0079587E" w:rsidRDefault="007958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F0CE552"/>
    <w:lvl w:ilvl="0">
      <w:start w:val="1"/>
      <w:numFmt w:val="bullet"/>
      <w:pStyle w:val="ListBullet3"/>
      <w:lvlText w:val=""/>
      <w:lvlJc w:val="left"/>
      <w:pPr>
        <w:tabs>
          <w:tab w:val="num" w:pos="360"/>
        </w:tabs>
        <w:ind w:left="360" w:hanging="360"/>
      </w:pPr>
      <w:rPr>
        <w:rFonts w:ascii="Symbol" w:hAnsi="Symbol" w:cs="Symbol" w:hint="default"/>
      </w:rPr>
    </w:lvl>
  </w:abstractNum>
  <w:abstractNum w:abstractNumId="1" w15:restartNumberingAfterBreak="0">
    <w:nsid w:val="FFFFFFFB"/>
    <w:multiLevelType w:val="multilevel"/>
    <w:tmpl w:val="E5EA0522"/>
    <w:lvl w:ilvl="0">
      <w:start w:val="10"/>
      <w:numFmt w:val="decimal"/>
      <w:pStyle w:val="Heading1"/>
      <w:lvlText w:val="%1."/>
      <w:lvlJc w:val="left"/>
      <w:pPr>
        <w:tabs>
          <w:tab w:val="num" w:pos="947"/>
        </w:tabs>
        <w:ind w:left="941" w:hanging="851"/>
      </w:pPr>
      <w:rPr>
        <w:rFonts w:ascii="Verdana" w:hAnsi="Verdana" w:cs="Verdana" w:hint="default"/>
        <w:b w:val="0"/>
        <w:bCs w:val="0"/>
        <w:i w:val="0"/>
        <w:iCs w:val="0"/>
        <w:sz w:val="18"/>
        <w:szCs w:val="18"/>
      </w:rPr>
    </w:lvl>
    <w:lvl w:ilvl="1">
      <w:start w:val="1"/>
      <w:numFmt w:val="decimal"/>
      <w:pStyle w:val="Heading2"/>
      <w:lvlText w:val="%1.%2"/>
      <w:lvlJc w:val="left"/>
      <w:pPr>
        <w:tabs>
          <w:tab w:val="num" w:pos="4261"/>
        </w:tabs>
        <w:ind w:left="0" w:hanging="851"/>
      </w:pPr>
      <w:rPr>
        <w:rFonts w:ascii="Verdana" w:hAnsi="Verdana" w:cs="Verdana" w:hint="default"/>
        <w:b w:val="0"/>
        <w:bCs w:val="0"/>
        <w:i w:val="0"/>
        <w:iCs w:val="0"/>
        <w:sz w:val="18"/>
        <w:szCs w:val="18"/>
      </w:rPr>
    </w:lvl>
    <w:lvl w:ilvl="2">
      <w:start w:val="1"/>
      <w:numFmt w:val="decimal"/>
      <w:pStyle w:val="Heading3"/>
      <w:lvlText w:val="%1.%2.%3"/>
      <w:lvlJc w:val="left"/>
      <w:pPr>
        <w:tabs>
          <w:tab w:val="num" w:pos="857"/>
        </w:tabs>
        <w:ind w:left="851" w:hanging="851"/>
      </w:pPr>
      <w:rPr>
        <w:rFonts w:ascii="Verdana" w:hAnsi="Verdana" w:cs="Verdana" w:hint="default"/>
        <w:b/>
        <w:bCs w:val="0"/>
        <w:i w:val="0"/>
        <w:iCs w:val="0"/>
        <w:sz w:val="18"/>
        <w:szCs w:val="18"/>
      </w:rPr>
    </w:lvl>
    <w:lvl w:ilvl="3">
      <w:start w:val="1"/>
      <w:numFmt w:val="decimal"/>
      <w:pStyle w:val="Heading4"/>
      <w:lvlText w:val="%1.%2.%3.%4"/>
      <w:lvlJc w:val="left"/>
      <w:pPr>
        <w:tabs>
          <w:tab w:val="num" w:pos="7673"/>
        </w:tabs>
        <w:ind w:left="0" w:hanging="851"/>
      </w:pPr>
      <w:rPr>
        <w:rFonts w:ascii="Verdana" w:hAnsi="Verdana" w:cs="Verdana" w:hint="default"/>
        <w:b/>
        <w:bCs w:val="0"/>
        <w:i w:val="0"/>
        <w:iCs w:val="0"/>
        <w:sz w:val="18"/>
        <w:szCs w:val="18"/>
      </w:rPr>
    </w:lvl>
    <w:lvl w:ilvl="4">
      <w:start w:val="1"/>
      <w:numFmt w:val="decimal"/>
      <w:pStyle w:val="Heading5"/>
      <w:lvlText w:val="%1.%2.%3.%4.%5"/>
      <w:lvlJc w:val="left"/>
      <w:pPr>
        <w:tabs>
          <w:tab w:val="num" w:pos="857"/>
        </w:tabs>
        <w:ind w:left="0" w:hanging="851"/>
      </w:pPr>
      <w:rPr>
        <w:rFonts w:asciiTheme="minorHAnsi" w:hAnsiTheme="minorHAnsi" w:cs="Verdana" w:hint="default"/>
        <w:b/>
        <w:bCs w:val="0"/>
        <w:i w:val="0"/>
        <w:iCs w:val="0"/>
        <w:sz w:val="24"/>
        <w:szCs w:val="24"/>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3254676"/>
    <w:multiLevelType w:val="hybridMultilevel"/>
    <w:tmpl w:val="BF76C956"/>
    <w:lvl w:ilvl="0" w:tplc="FFFFFFFF">
      <w:start w:val="1"/>
      <w:numFmt w:val="bullet"/>
      <w:lvlText w:val="-"/>
      <w:lvlJc w:val="left"/>
      <w:rPr>
        <w:sz w:val="16"/>
      </w:rPr>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3" w15:restartNumberingAfterBreak="0">
    <w:nsid w:val="038F4375"/>
    <w:multiLevelType w:val="hybridMultilevel"/>
    <w:tmpl w:val="E468E692"/>
    <w:lvl w:ilvl="0" w:tplc="B8EE248A">
      <w:numFmt w:val="bullet"/>
      <w:lvlText w:val="-"/>
      <w:lvlJc w:val="left"/>
      <w:pPr>
        <w:ind w:left="2240" w:hanging="360"/>
      </w:pPr>
      <w:rPr>
        <w:rFonts w:ascii="Times New Roman" w:eastAsia="Times New Roman" w:hAnsi="Times New Roman" w:cs="Times New Roman" w:hint="default"/>
      </w:rPr>
    </w:lvl>
    <w:lvl w:ilvl="1" w:tplc="04090003" w:tentative="1">
      <w:start w:val="1"/>
      <w:numFmt w:val="bullet"/>
      <w:lvlText w:val="o"/>
      <w:lvlJc w:val="left"/>
      <w:pPr>
        <w:ind w:left="2960" w:hanging="360"/>
      </w:pPr>
      <w:rPr>
        <w:rFonts w:ascii="Courier New" w:hAnsi="Courier New" w:cs="Courier New" w:hint="default"/>
      </w:rPr>
    </w:lvl>
    <w:lvl w:ilvl="2" w:tplc="04090005" w:tentative="1">
      <w:start w:val="1"/>
      <w:numFmt w:val="bullet"/>
      <w:lvlText w:val=""/>
      <w:lvlJc w:val="left"/>
      <w:pPr>
        <w:ind w:left="3680" w:hanging="360"/>
      </w:pPr>
      <w:rPr>
        <w:rFonts w:ascii="Wingdings" w:hAnsi="Wingdings" w:hint="default"/>
      </w:rPr>
    </w:lvl>
    <w:lvl w:ilvl="3" w:tplc="04090001" w:tentative="1">
      <w:start w:val="1"/>
      <w:numFmt w:val="bullet"/>
      <w:lvlText w:val=""/>
      <w:lvlJc w:val="left"/>
      <w:pPr>
        <w:ind w:left="4400" w:hanging="360"/>
      </w:pPr>
      <w:rPr>
        <w:rFonts w:ascii="Symbol" w:hAnsi="Symbol" w:hint="default"/>
      </w:rPr>
    </w:lvl>
    <w:lvl w:ilvl="4" w:tplc="04090003" w:tentative="1">
      <w:start w:val="1"/>
      <w:numFmt w:val="bullet"/>
      <w:lvlText w:val="o"/>
      <w:lvlJc w:val="left"/>
      <w:pPr>
        <w:ind w:left="5120" w:hanging="360"/>
      </w:pPr>
      <w:rPr>
        <w:rFonts w:ascii="Courier New" w:hAnsi="Courier New" w:cs="Courier New" w:hint="default"/>
      </w:rPr>
    </w:lvl>
    <w:lvl w:ilvl="5" w:tplc="04090005" w:tentative="1">
      <w:start w:val="1"/>
      <w:numFmt w:val="bullet"/>
      <w:lvlText w:val=""/>
      <w:lvlJc w:val="left"/>
      <w:pPr>
        <w:ind w:left="5840" w:hanging="360"/>
      </w:pPr>
      <w:rPr>
        <w:rFonts w:ascii="Wingdings" w:hAnsi="Wingdings" w:hint="default"/>
      </w:rPr>
    </w:lvl>
    <w:lvl w:ilvl="6" w:tplc="04090001" w:tentative="1">
      <w:start w:val="1"/>
      <w:numFmt w:val="bullet"/>
      <w:lvlText w:val=""/>
      <w:lvlJc w:val="left"/>
      <w:pPr>
        <w:ind w:left="6560" w:hanging="360"/>
      </w:pPr>
      <w:rPr>
        <w:rFonts w:ascii="Symbol" w:hAnsi="Symbol" w:hint="default"/>
      </w:rPr>
    </w:lvl>
    <w:lvl w:ilvl="7" w:tplc="04090003" w:tentative="1">
      <w:start w:val="1"/>
      <w:numFmt w:val="bullet"/>
      <w:lvlText w:val="o"/>
      <w:lvlJc w:val="left"/>
      <w:pPr>
        <w:ind w:left="7280" w:hanging="360"/>
      </w:pPr>
      <w:rPr>
        <w:rFonts w:ascii="Courier New" w:hAnsi="Courier New" w:cs="Courier New" w:hint="default"/>
      </w:rPr>
    </w:lvl>
    <w:lvl w:ilvl="8" w:tplc="04090005" w:tentative="1">
      <w:start w:val="1"/>
      <w:numFmt w:val="bullet"/>
      <w:lvlText w:val=""/>
      <w:lvlJc w:val="left"/>
      <w:pPr>
        <w:ind w:left="8000" w:hanging="360"/>
      </w:pPr>
      <w:rPr>
        <w:rFonts w:ascii="Wingdings" w:hAnsi="Wingdings" w:hint="default"/>
      </w:rPr>
    </w:lvl>
  </w:abstractNum>
  <w:abstractNum w:abstractNumId="4" w15:restartNumberingAfterBreak="0">
    <w:nsid w:val="03DB0BE8"/>
    <w:multiLevelType w:val="hybridMultilevel"/>
    <w:tmpl w:val="04047C9A"/>
    <w:lvl w:ilvl="0" w:tplc="FFFFFFFF">
      <w:start w:val="1"/>
      <w:numFmt w:val="bullet"/>
      <w:lvlText w:val="-"/>
      <w:lvlJc w:val="left"/>
      <w:rPr>
        <w:sz w:val="16"/>
      </w:rPr>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5" w15:restartNumberingAfterBreak="0">
    <w:nsid w:val="08A9631E"/>
    <w:multiLevelType w:val="hybridMultilevel"/>
    <w:tmpl w:val="A4D27552"/>
    <w:lvl w:ilvl="0" w:tplc="FFFFFFFF">
      <w:numFmt w:val="bullet"/>
      <w:lvlText w:val="-"/>
      <w:lvlJc w:val="left"/>
      <w:pPr>
        <w:ind w:left="720" w:hanging="360"/>
      </w:pPr>
      <w:rPr>
        <w:rFonts w:ascii="Garamond" w:eastAsia="Calibri"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820188"/>
    <w:multiLevelType w:val="hybridMultilevel"/>
    <w:tmpl w:val="EE865270"/>
    <w:lvl w:ilvl="0" w:tplc="1F1AA88E">
      <w:start w:val="1"/>
      <w:numFmt w:val="decimal"/>
      <w:lvlText w:val="%1."/>
      <w:lvlJc w:val="left"/>
      <w:pPr>
        <w:tabs>
          <w:tab w:val="num" w:pos="720"/>
        </w:tabs>
        <w:ind w:left="720" w:hanging="360"/>
      </w:pPr>
      <w:rPr>
        <w:rFonts w:ascii="Arial" w:eastAsia="Times New Roman" w:hAnsi="Arial" w:cs="Times New Roman"/>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7130A3"/>
    <w:multiLevelType w:val="hybridMultilevel"/>
    <w:tmpl w:val="7BE20554"/>
    <w:lvl w:ilvl="0" w:tplc="BE22AE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343DCB"/>
    <w:multiLevelType w:val="hybridMultilevel"/>
    <w:tmpl w:val="7924F622"/>
    <w:lvl w:ilvl="0" w:tplc="04090001">
      <w:start w:val="2"/>
      <w:numFmt w:val="bullet"/>
      <w:lvlText w:val="-"/>
      <w:lvlJc w:val="left"/>
      <w:pPr>
        <w:ind w:left="720" w:hanging="360"/>
      </w:pPr>
      <w:rPr>
        <w:rFonts w:ascii="Times New Roman" w:eastAsiaTheme="minorHAnsi"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9" w15:restartNumberingAfterBreak="0">
    <w:nsid w:val="0EB44767"/>
    <w:multiLevelType w:val="hybridMultilevel"/>
    <w:tmpl w:val="0FC2E6F6"/>
    <w:lvl w:ilvl="0" w:tplc="04090001">
      <w:start w:val="2"/>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A171260"/>
    <w:multiLevelType w:val="hybridMultilevel"/>
    <w:tmpl w:val="5B02BFC4"/>
    <w:lvl w:ilvl="0" w:tplc="FFFFFFFF">
      <w:start w:val="1"/>
      <w:numFmt w:val="bullet"/>
      <w:lvlText w:val="-"/>
      <w:lvlJc w:val="left"/>
      <w:pPr>
        <w:ind w:left="720" w:hanging="360"/>
      </w:pPr>
      <w:rPr>
        <w:sz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16563B"/>
    <w:multiLevelType w:val="hybridMultilevel"/>
    <w:tmpl w:val="97E238F6"/>
    <w:lvl w:ilvl="0" w:tplc="33DE3038">
      <w:start w:val="5"/>
      <w:numFmt w:val="bullet"/>
      <w:lvlText w:val="-"/>
      <w:lvlJc w:val="left"/>
      <w:pPr>
        <w:ind w:left="720" w:hanging="360"/>
      </w:pPr>
      <w:rPr>
        <w:rFonts w:ascii="Arial Narrow" w:eastAsia="Times New Roman" w:hAnsi="Arial Narro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3B7898"/>
    <w:multiLevelType w:val="hybridMultilevel"/>
    <w:tmpl w:val="7518B9D0"/>
    <w:lvl w:ilvl="0" w:tplc="E0907A4E">
      <w:start w:val="9"/>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431657"/>
    <w:multiLevelType w:val="hybridMultilevel"/>
    <w:tmpl w:val="697E6122"/>
    <w:lvl w:ilvl="0" w:tplc="CB68DE22">
      <w:start w:val="1"/>
      <w:numFmt w:val="decimal"/>
      <w:pStyle w:val="Indent2cifre"/>
      <w:lvlText w:val="%1."/>
      <w:lvlJc w:val="left"/>
      <w:pPr>
        <w:tabs>
          <w:tab w:val="num" w:pos="1134"/>
        </w:tabs>
        <w:ind w:left="1134" w:hanging="414"/>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3F7410C"/>
    <w:multiLevelType w:val="hybridMultilevel"/>
    <w:tmpl w:val="A2D8CE20"/>
    <w:lvl w:ilvl="0" w:tplc="81E6E944">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800FFF"/>
    <w:multiLevelType w:val="hybridMultilevel"/>
    <w:tmpl w:val="BA84F3EC"/>
    <w:lvl w:ilvl="0" w:tplc="04180001">
      <w:numFmt w:val="bullet"/>
      <w:lvlText w:val="-"/>
      <w:lvlJc w:val="left"/>
      <w:pPr>
        <w:ind w:left="720" w:hanging="360"/>
      </w:pPr>
      <w:rPr>
        <w:rFonts w:ascii="Arial" w:eastAsia="Times New Roman" w:hAnsi="Arial" w:cs="Arial" w:hint="default"/>
      </w:rPr>
    </w:lvl>
    <w:lvl w:ilvl="1" w:tplc="04180003">
      <w:start w:val="1"/>
      <w:numFmt w:val="bullet"/>
      <w:lvlText w:val=""/>
      <w:lvlJc w:val="left"/>
      <w:pPr>
        <w:ind w:left="1440" w:hanging="360"/>
      </w:pPr>
      <w:rPr>
        <w:rFonts w:ascii="Symbol" w:hAnsi="Symbol"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6" w15:restartNumberingAfterBreak="0">
    <w:nsid w:val="3C2D4BA5"/>
    <w:multiLevelType w:val="singleLevel"/>
    <w:tmpl w:val="321CE814"/>
    <w:lvl w:ilvl="0">
      <w:start w:val="1"/>
      <w:numFmt w:val="bullet"/>
      <w:pStyle w:val="Listing1"/>
      <w:lvlText w:val=""/>
      <w:lvlJc w:val="left"/>
      <w:pPr>
        <w:tabs>
          <w:tab w:val="num" w:pos="1701"/>
        </w:tabs>
        <w:ind w:left="1701" w:hanging="567"/>
      </w:pPr>
      <w:rPr>
        <w:rFonts w:ascii="Symbol" w:hAnsi="Symbol" w:hint="default"/>
        <w:sz w:val="32"/>
      </w:rPr>
    </w:lvl>
  </w:abstractNum>
  <w:abstractNum w:abstractNumId="17" w15:restartNumberingAfterBreak="0">
    <w:nsid w:val="41EC2B6A"/>
    <w:multiLevelType w:val="hybridMultilevel"/>
    <w:tmpl w:val="7FEE4CB0"/>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4D76254C">
      <w:numFmt w:val="bullet"/>
      <w:lvlText w:val="•"/>
      <w:lvlJc w:val="left"/>
      <w:pPr>
        <w:ind w:left="4320" w:hanging="360"/>
      </w:pPr>
      <w:rPr>
        <w:rFonts w:ascii="Arial" w:eastAsia="Times New Roman" w:hAnsi="Arial" w:cs="Aria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6805889"/>
    <w:multiLevelType w:val="hybridMultilevel"/>
    <w:tmpl w:val="D8C217B0"/>
    <w:lvl w:ilvl="0" w:tplc="FC90E270">
      <w:start w:val="1"/>
      <w:numFmt w:val="bullet"/>
      <w:pStyle w:val="partabbul"/>
      <w:lvlText w:val=""/>
      <w:lvlJc w:val="left"/>
      <w:pPr>
        <w:ind w:left="720" w:hanging="360"/>
      </w:pPr>
      <w:rPr>
        <w:rFonts w:ascii="Symbol" w:hAnsi="Symbol" w:cs="Symbol" w:hint="default"/>
      </w:rPr>
    </w:lvl>
    <w:lvl w:ilvl="1" w:tplc="2834D792">
      <w:start w:val="1"/>
      <w:numFmt w:val="bullet"/>
      <w:pStyle w:val="partabbul2"/>
      <w:lvlText w:val=""/>
      <w:lvlJc w:val="left"/>
      <w:pPr>
        <w:ind w:left="1440" w:hanging="360"/>
      </w:pPr>
      <w:rPr>
        <w:rFonts w:ascii="Symbol" w:hAnsi="Symbol" w:cs="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C5F0EB2"/>
    <w:multiLevelType w:val="hybridMultilevel"/>
    <w:tmpl w:val="EFBCAC20"/>
    <w:lvl w:ilvl="0" w:tplc="04180001">
      <w:start w:val="1"/>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1"/>
      <w:lvlText w:val="%1.%2.%3"/>
      <w:lvlJc w:val="left"/>
      <w:pPr>
        <w:tabs>
          <w:tab w:val="num" w:pos="1276"/>
        </w:tabs>
        <w:ind w:left="1276" w:hanging="426"/>
      </w:pPr>
      <w:rPr>
        <w:rFonts w:hint="default"/>
        <w:sz w:val="14"/>
        <w:szCs w:val="14"/>
      </w:rPr>
    </w:lvl>
    <w:lvl w:ilvl="3">
      <w:start w:val="1"/>
      <w:numFmt w:val="decimal"/>
      <w:pStyle w:val="RamNumber2"/>
      <w:lvlText w:val="%1.%2.%3.%4"/>
      <w:lvlJc w:val="left"/>
      <w:pPr>
        <w:tabs>
          <w:tab w:val="num" w:pos="1701"/>
        </w:tabs>
        <w:ind w:left="1701" w:hanging="425"/>
      </w:pPr>
      <w:rPr>
        <w:rFonts w:hint="default"/>
      </w:rPr>
    </w:lvl>
    <w:lvl w:ilvl="4">
      <w:start w:val="1"/>
      <w:numFmt w:val="decimal"/>
      <w:lvlText w:val="%1.%2.%3.%4.%5"/>
      <w:lvlJc w:val="left"/>
      <w:pPr>
        <w:tabs>
          <w:tab w:val="num" w:pos="2126"/>
        </w:tabs>
        <w:ind w:left="2126" w:hanging="425"/>
      </w:pPr>
      <w:rPr>
        <w:rFonts w:hint="default"/>
      </w:rPr>
    </w:lvl>
    <w:lvl w:ilvl="5">
      <w:start w:val="1"/>
      <w:numFmt w:val="decimal"/>
      <w:lvlText w:val="%1.%2.%3.%4.%5.%6"/>
      <w:lvlJc w:val="left"/>
      <w:pPr>
        <w:tabs>
          <w:tab w:val="num" w:pos="2551"/>
        </w:tabs>
        <w:ind w:left="2551" w:hanging="425"/>
      </w:pPr>
      <w:rPr>
        <w:rFonts w:hint="default"/>
      </w:rPr>
    </w:lvl>
    <w:lvl w:ilvl="6">
      <w:start w:val="1"/>
      <w:numFmt w:val="decimal"/>
      <w:lvlText w:val="%1.%2.%3.%4.%5.%6.%7"/>
      <w:lvlJc w:val="left"/>
      <w:pPr>
        <w:tabs>
          <w:tab w:val="num" w:pos="2976"/>
        </w:tabs>
        <w:ind w:left="2976" w:hanging="425"/>
      </w:pPr>
      <w:rPr>
        <w:rFonts w:hint="default"/>
      </w:rPr>
    </w:lvl>
    <w:lvl w:ilvl="7">
      <w:start w:val="1"/>
      <w:numFmt w:val="decimal"/>
      <w:lvlText w:val="%1.%2.%3.%4.%5.%6.%7.%8"/>
      <w:lvlJc w:val="left"/>
      <w:pPr>
        <w:tabs>
          <w:tab w:val="num" w:pos="3402"/>
        </w:tabs>
        <w:ind w:left="3402" w:hanging="426"/>
      </w:pPr>
      <w:rPr>
        <w:rFonts w:hint="default"/>
      </w:rPr>
    </w:lvl>
    <w:lvl w:ilvl="8">
      <w:start w:val="1"/>
      <w:numFmt w:val="decimal"/>
      <w:lvlText w:val="%1.%2.%3.%4.%5.%6.%7.%8.%9"/>
      <w:lvlJc w:val="left"/>
      <w:pPr>
        <w:tabs>
          <w:tab w:val="num" w:pos="3827"/>
        </w:tabs>
        <w:ind w:left="3827" w:hanging="425"/>
      </w:pPr>
      <w:rPr>
        <w:rFonts w:hint="default"/>
      </w:rPr>
    </w:lvl>
  </w:abstractNum>
  <w:abstractNum w:abstractNumId="21" w15:restartNumberingAfterBreak="0">
    <w:nsid w:val="52B36EB5"/>
    <w:multiLevelType w:val="hybridMultilevel"/>
    <w:tmpl w:val="E5A46BB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1B6776"/>
    <w:multiLevelType w:val="multilevel"/>
    <w:tmpl w:val="E2C2ED4A"/>
    <w:styleLink w:val="Style11"/>
    <w:lvl w:ilvl="0">
      <w:start w:val="1"/>
      <w:numFmt w:val="decimal"/>
      <w:isLgl/>
      <w:lvlText w:val="%1."/>
      <w:lvlJc w:val="left"/>
      <w:pPr>
        <w:tabs>
          <w:tab w:val="num" w:pos="432"/>
        </w:tabs>
        <w:ind w:left="432" w:hanging="432"/>
      </w:pPr>
      <w:rPr>
        <w:rFonts w:ascii="Arial Bold" w:hAnsi="Arial Bold" w:cs="Times New Roman"/>
        <w:bCs/>
        <w:dstrike w:val="0"/>
        <w:spacing w:val="0"/>
        <w:kern w:val="0"/>
        <w:position w:val="0"/>
        <w:sz w:val="28"/>
        <w:szCs w:val="28"/>
        <w:u w:val="none"/>
        <w:vertAlign w:val="baseline"/>
        <w:em w:val="none"/>
      </w:rPr>
    </w:lvl>
    <w:lvl w:ilvl="1">
      <w:start w:val="1"/>
      <w:numFmt w:val="decimal"/>
      <w:lvlText w:val="%1.%2"/>
      <w:lvlJc w:val="left"/>
      <w:pPr>
        <w:tabs>
          <w:tab w:val="num" w:pos="576"/>
        </w:tabs>
        <w:ind w:left="576" w:hanging="576"/>
      </w:pPr>
      <w:rPr>
        <w:rFonts w:ascii="Arial Bold" w:hAnsi="Arial Bold" w:hint="default"/>
        <w:b/>
        <w:i w:val="0"/>
        <w:sz w:val="24"/>
        <w:szCs w:val="24"/>
      </w:rPr>
    </w:lvl>
    <w:lvl w:ilvl="2">
      <w:start w:val="1"/>
      <w:numFmt w:val="decimal"/>
      <w:lvlText w:val="%1.%2.%3"/>
      <w:lvlJc w:val="left"/>
      <w:pPr>
        <w:tabs>
          <w:tab w:val="num" w:pos="720"/>
        </w:tabs>
        <w:ind w:left="720" w:hanging="720"/>
      </w:pPr>
      <w:rPr>
        <w:rFonts w:ascii="Arial Bold" w:hAnsi="Arial Bold"/>
        <w:b/>
        <w:sz w:val="22"/>
        <w:szCs w:val="22"/>
      </w:rPr>
    </w:lvl>
    <w:lvl w:ilvl="3">
      <w:start w:val="1"/>
      <w:numFmt w:val="decimal"/>
      <w:lvlText w:val="%1.%2.%3.%4"/>
      <w:lvlJc w:val="left"/>
      <w:pPr>
        <w:tabs>
          <w:tab w:val="num" w:pos="864"/>
        </w:tabs>
        <w:ind w:left="864" w:hanging="864"/>
      </w:pPr>
      <w:rPr>
        <w:rFonts w:ascii="Arial" w:hAnsi="Arial"/>
        <w:sz w:val="22"/>
        <w:szCs w:val="22"/>
      </w:rPr>
    </w:lvl>
    <w:lvl w:ilvl="4">
      <w:start w:val="1"/>
      <w:numFmt w:val="decimal"/>
      <w:lvlText w:val="%1.%2.%3.%4.%5"/>
      <w:lvlJc w:val="left"/>
      <w:pPr>
        <w:tabs>
          <w:tab w:val="num" w:pos="1008"/>
        </w:tabs>
        <w:ind w:left="1008" w:hanging="1008"/>
      </w:pPr>
      <w:rPr>
        <w:rFonts w:ascii="Arial Bold" w:hAnsi="Arial Bold"/>
        <w:b/>
        <w:sz w:val="22"/>
        <w:szCs w:val="22"/>
      </w:rPr>
    </w:lvl>
    <w:lvl w:ilvl="5">
      <w:start w:val="1"/>
      <w:numFmt w:val="decimal"/>
      <w:lvlText w:val="%1.%2.%3.%4.%5.%6"/>
      <w:lvlJc w:val="left"/>
      <w:pPr>
        <w:tabs>
          <w:tab w:val="num" w:pos="1152"/>
        </w:tabs>
        <w:ind w:left="1152" w:hanging="1152"/>
      </w:pPr>
      <w:rPr>
        <w:rFonts w:ascii="Arial" w:hAnsi="Arial"/>
        <w:sz w:val="22"/>
        <w:szCs w:val="22"/>
      </w:rPr>
    </w:lvl>
    <w:lvl w:ilvl="6">
      <w:start w:val="1"/>
      <w:numFmt w:val="decimal"/>
      <w:lvlText w:val="%1.%2.%3.%4.%5.%6.%7"/>
      <w:lvlJc w:val="left"/>
      <w:pPr>
        <w:tabs>
          <w:tab w:val="num" w:pos="1296"/>
        </w:tabs>
        <w:ind w:left="1296" w:hanging="1296"/>
      </w:pPr>
      <w:rPr>
        <w:rFonts w:ascii="Arial Bold" w:hAnsi="Arial Bold"/>
        <w:b/>
        <w:sz w:val="22"/>
        <w:szCs w:val="20"/>
      </w:rPr>
    </w:lvl>
    <w:lvl w:ilvl="7">
      <w:start w:val="1"/>
      <w:numFmt w:val="decimal"/>
      <w:lvlText w:val="%1.%2.%3.%4.%5.%6.%7.%8"/>
      <w:lvlJc w:val="left"/>
      <w:pPr>
        <w:tabs>
          <w:tab w:val="num" w:pos="1440"/>
        </w:tabs>
        <w:ind w:left="1440" w:hanging="1440"/>
      </w:pPr>
      <w:rPr>
        <w:rFonts w:ascii="Arial" w:hAnsi="Arial"/>
        <w:sz w:val="22"/>
        <w:szCs w:val="22"/>
      </w:rPr>
    </w:lvl>
    <w:lvl w:ilvl="8">
      <w:start w:val="1"/>
      <w:numFmt w:val="decimal"/>
      <w:lvlText w:val="%1.%2.%3.%4.%5.%6.%7.%8.%9"/>
      <w:lvlJc w:val="left"/>
      <w:pPr>
        <w:tabs>
          <w:tab w:val="num" w:pos="1584"/>
        </w:tabs>
        <w:ind w:left="1584" w:hanging="1584"/>
      </w:pPr>
      <w:rPr>
        <w:rFonts w:ascii="Arial Bold" w:hAnsi="Arial Bold"/>
        <w:b/>
        <w:sz w:val="22"/>
        <w:szCs w:val="22"/>
      </w:rPr>
    </w:lvl>
  </w:abstractNum>
  <w:abstractNum w:abstractNumId="23" w15:restartNumberingAfterBreak="0">
    <w:nsid w:val="578D0CDD"/>
    <w:multiLevelType w:val="hybridMultilevel"/>
    <w:tmpl w:val="FD3A2BAA"/>
    <w:lvl w:ilvl="0" w:tplc="04180001">
      <w:start w:val="1"/>
      <w:numFmt w:val="upperLetter"/>
      <w:lvlText w:val="%1."/>
      <w:lvlJc w:val="left"/>
      <w:pPr>
        <w:ind w:left="720" w:hanging="360"/>
      </w:pPr>
      <w:rPr>
        <w:rFonts w:hint="default"/>
      </w:rPr>
    </w:lvl>
    <w:lvl w:ilvl="1" w:tplc="04180003" w:tentative="1">
      <w:start w:val="1"/>
      <w:numFmt w:val="lowerLetter"/>
      <w:lvlText w:val="%2."/>
      <w:lvlJc w:val="left"/>
      <w:pPr>
        <w:ind w:left="1440" w:hanging="360"/>
      </w:pPr>
    </w:lvl>
    <w:lvl w:ilvl="2" w:tplc="04180005" w:tentative="1">
      <w:start w:val="1"/>
      <w:numFmt w:val="lowerRoman"/>
      <w:lvlText w:val="%3."/>
      <w:lvlJc w:val="right"/>
      <w:pPr>
        <w:ind w:left="2160" w:hanging="180"/>
      </w:pPr>
    </w:lvl>
    <w:lvl w:ilvl="3" w:tplc="04180001" w:tentative="1">
      <w:start w:val="1"/>
      <w:numFmt w:val="decimal"/>
      <w:lvlText w:val="%4."/>
      <w:lvlJc w:val="left"/>
      <w:pPr>
        <w:ind w:left="2880" w:hanging="360"/>
      </w:pPr>
    </w:lvl>
    <w:lvl w:ilvl="4" w:tplc="04180003" w:tentative="1">
      <w:start w:val="1"/>
      <w:numFmt w:val="lowerLetter"/>
      <w:lvlText w:val="%5."/>
      <w:lvlJc w:val="left"/>
      <w:pPr>
        <w:ind w:left="3600" w:hanging="360"/>
      </w:pPr>
    </w:lvl>
    <w:lvl w:ilvl="5" w:tplc="04180005" w:tentative="1">
      <w:start w:val="1"/>
      <w:numFmt w:val="lowerRoman"/>
      <w:lvlText w:val="%6."/>
      <w:lvlJc w:val="right"/>
      <w:pPr>
        <w:ind w:left="4320" w:hanging="180"/>
      </w:pPr>
    </w:lvl>
    <w:lvl w:ilvl="6" w:tplc="04180001" w:tentative="1">
      <w:start w:val="1"/>
      <w:numFmt w:val="decimal"/>
      <w:lvlText w:val="%7."/>
      <w:lvlJc w:val="left"/>
      <w:pPr>
        <w:ind w:left="5040" w:hanging="360"/>
      </w:pPr>
    </w:lvl>
    <w:lvl w:ilvl="7" w:tplc="04180003" w:tentative="1">
      <w:start w:val="1"/>
      <w:numFmt w:val="lowerLetter"/>
      <w:lvlText w:val="%8."/>
      <w:lvlJc w:val="left"/>
      <w:pPr>
        <w:ind w:left="5760" w:hanging="360"/>
      </w:pPr>
    </w:lvl>
    <w:lvl w:ilvl="8" w:tplc="04180005" w:tentative="1">
      <w:start w:val="1"/>
      <w:numFmt w:val="lowerRoman"/>
      <w:lvlText w:val="%9."/>
      <w:lvlJc w:val="right"/>
      <w:pPr>
        <w:ind w:left="6480" w:hanging="180"/>
      </w:pPr>
    </w:lvl>
  </w:abstractNum>
  <w:abstractNum w:abstractNumId="24" w15:restartNumberingAfterBreak="0">
    <w:nsid w:val="598C1C6E"/>
    <w:multiLevelType w:val="singleLevel"/>
    <w:tmpl w:val="DC80CA76"/>
    <w:lvl w:ilvl="0">
      <w:start w:val="1"/>
      <w:numFmt w:val="bullet"/>
      <w:pStyle w:val="Unnumbered"/>
      <w:lvlText w:val=""/>
      <w:lvlJc w:val="left"/>
      <w:pPr>
        <w:tabs>
          <w:tab w:val="num" w:pos="2160"/>
        </w:tabs>
        <w:ind w:left="2160" w:hanging="720"/>
      </w:pPr>
      <w:rPr>
        <w:rFonts w:ascii="Symbol" w:hAnsi="Symbol" w:cs="Symbol" w:hint="default"/>
        <w:sz w:val="20"/>
        <w:szCs w:val="20"/>
      </w:rPr>
    </w:lvl>
  </w:abstractNum>
  <w:abstractNum w:abstractNumId="25" w15:restartNumberingAfterBreak="0">
    <w:nsid w:val="59FB3BBE"/>
    <w:multiLevelType w:val="hybridMultilevel"/>
    <w:tmpl w:val="0BB2FCD2"/>
    <w:lvl w:ilvl="0" w:tplc="04090001">
      <w:start w:val="1"/>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BD9543E"/>
    <w:multiLevelType w:val="hybridMultilevel"/>
    <w:tmpl w:val="D1AA15D6"/>
    <w:lvl w:ilvl="0" w:tplc="0409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BF04357"/>
    <w:multiLevelType w:val="hybridMultilevel"/>
    <w:tmpl w:val="3284723A"/>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15:restartNumberingAfterBreak="0">
    <w:nsid w:val="5D8D252B"/>
    <w:multiLevelType w:val="hybridMultilevel"/>
    <w:tmpl w:val="5D865880"/>
    <w:lvl w:ilvl="0" w:tplc="619E86AE">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4812AF"/>
    <w:multiLevelType w:val="hybridMultilevel"/>
    <w:tmpl w:val="E0968D12"/>
    <w:lvl w:ilvl="0" w:tplc="FFFFFFFF">
      <w:start w:val="1"/>
      <w:numFmt w:val="bullet"/>
      <w:lvlText w:val="-"/>
      <w:lvlJc w:val="left"/>
      <w:rPr>
        <w:sz w:val="16"/>
      </w:rPr>
    </w:lvl>
    <w:lvl w:ilvl="1" w:tplc="04180003">
      <w:numFmt w:val="decimal"/>
      <w:lvlText w:val=""/>
      <w:lvlJc w:val="left"/>
    </w:lvl>
    <w:lvl w:ilvl="2" w:tplc="04180005">
      <w:numFmt w:val="decimal"/>
      <w:lvlText w:val=""/>
      <w:lvlJc w:val="left"/>
    </w:lvl>
    <w:lvl w:ilvl="3" w:tplc="04180001">
      <w:numFmt w:val="decimal"/>
      <w:lvlText w:val=""/>
      <w:lvlJc w:val="left"/>
    </w:lvl>
    <w:lvl w:ilvl="4" w:tplc="04180003">
      <w:numFmt w:val="decimal"/>
      <w:lvlText w:val=""/>
      <w:lvlJc w:val="left"/>
    </w:lvl>
    <w:lvl w:ilvl="5" w:tplc="04180005">
      <w:numFmt w:val="decimal"/>
      <w:lvlText w:val=""/>
      <w:lvlJc w:val="left"/>
    </w:lvl>
    <w:lvl w:ilvl="6" w:tplc="04180001">
      <w:numFmt w:val="decimal"/>
      <w:lvlText w:val=""/>
      <w:lvlJc w:val="left"/>
    </w:lvl>
    <w:lvl w:ilvl="7" w:tplc="04180003">
      <w:numFmt w:val="decimal"/>
      <w:lvlText w:val=""/>
      <w:lvlJc w:val="left"/>
    </w:lvl>
    <w:lvl w:ilvl="8" w:tplc="04180005">
      <w:numFmt w:val="decimal"/>
      <w:lvlText w:val=""/>
      <w:lvlJc w:val="left"/>
    </w:lvl>
  </w:abstractNum>
  <w:abstractNum w:abstractNumId="30" w15:restartNumberingAfterBreak="0">
    <w:nsid w:val="66F354D6"/>
    <w:multiLevelType w:val="hybridMultilevel"/>
    <w:tmpl w:val="D62020BE"/>
    <w:lvl w:ilvl="0" w:tplc="0409000B">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78F2FAA"/>
    <w:multiLevelType w:val="hybridMultilevel"/>
    <w:tmpl w:val="53D43CA2"/>
    <w:lvl w:ilvl="0" w:tplc="828E23DC">
      <w:start w:val="1"/>
      <w:numFmt w:val="bullet"/>
      <w:pStyle w:val="parbul"/>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8D3E2C8E">
      <w:start w:val="1"/>
      <w:numFmt w:val="bullet"/>
      <w:lvlText w:val=""/>
      <w:lvlJc w:val="left"/>
      <w:pPr>
        <w:tabs>
          <w:tab w:val="num" w:pos="2160"/>
        </w:tabs>
        <w:ind w:left="2160" w:hanging="360"/>
      </w:pPr>
      <w:rPr>
        <w:rFonts w:ascii="Symbol" w:hAnsi="Symbol" w:hint="default"/>
        <w:color w:val="auto"/>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7F85AB7"/>
    <w:multiLevelType w:val="hybridMultilevel"/>
    <w:tmpl w:val="496C0226"/>
    <w:lvl w:ilvl="0" w:tplc="04090001">
      <w:start w:val="1"/>
      <w:numFmt w:val="bullet"/>
      <w:lvlText w:val=""/>
      <w:lvlJc w:val="left"/>
      <w:pPr>
        <w:ind w:left="720" w:hanging="360"/>
      </w:pPr>
      <w:rPr>
        <w:rFonts w:ascii="Symbol" w:hAnsi="Symbol" w:hint="default"/>
      </w:rPr>
    </w:lvl>
    <w:lvl w:ilvl="1" w:tplc="04180003">
      <w:start w:val="2"/>
      <w:numFmt w:val="bullet"/>
      <w:lvlText w:val="-"/>
      <w:lvlJc w:val="left"/>
      <w:pPr>
        <w:ind w:left="1440" w:hanging="360"/>
      </w:pPr>
      <w:rPr>
        <w:rFonts w:ascii="Times New Roman" w:eastAsiaTheme="minorHAnsi" w:hAnsi="Times New Roman" w:cs="Times New Roman" w:hint="default"/>
      </w:rPr>
    </w:lvl>
    <w:lvl w:ilvl="2" w:tplc="04180005" w:tentative="1">
      <w:start w:val="1"/>
      <w:numFmt w:val="lowerRoman"/>
      <w:lvlText w:val="%3."/>
      <w:lvlJc w:val="right"/>
      <w:pPr>
        <w:ind w:left="2160" w:hanging="180"/>
      </w:pPr>
    </w:lvl>
    <w:lvl w:ilvl="3" w:tplc="04180001" w:tentative="1">
      <w:start w:val="1"/>
      <w:numFmt w:val="decimal"/>
      <w:lvlText w:val="%4."/>
      <w:lvlJc w:val="left"/>
      <w:pPr>
        <w:ind w:left="2880" w:hanging="360"/>
      </w:pPr>
    </w:lvl>
    <w:lvl w:ilvl="4" w:tplc="04180003" w:tentative="1">
      <w:start w:val="1"/>
      <w:numFmt w:val="lowerLetter"/>
      <w:lvlText w:val="%5."/>
      <w:lvlJc w:val="left"/>
      <w:pPr>
        <w:ind w:left="3600" w:hanging="360"/>
      </w:pPr>
    </w:lvl>
    <w:lvl w:ilvl="5" w:tplc="04180005" w:tentative="1">
      <w:start w:val="1"/>
      <w:numFmt w:val="lowerRoman"/>
      <w:lvlText w:val="%6."/>
      <w:lvlJc w:val="right"/>
      <w:pPr>
        <w:ind w:left="4320" w:hanging="180"/>
      </w:pPr>
    </w:lvl>
    <w:lvl w:ilvl="6" w:tplc="04180001" w:tentative="1">
      <w:start w:val="1"/>
      <w:numFmt w:val="decimal"/>
      <w:lvlText w:val="%7."/>
      <w:lvlJc w:val="left"/>
      <w:pPr>
        <w:ind w:left="5040" w:hanging="360"/>
      </w:pPr>
    </w:lvl>
    <w:lvl w:ilvl="7" w:tplc="04180003" w:tentative="1">
      <w:start w:val="1"/>
      <w:numFmt w:val="lowerLetter"/>
      <w:lvlText w:val="%8."/>
      <w:lvlJc w:val="left"/>
      <w:pPr>
        <w:ind w:left="5760" w:hanging="360"/>
      </w:pPr>
    </w:lvl>
    <w:lvl w:ilvl="8" w:tplc="04180005" w:tentative="1">
      <w:start w:val="1"/>
      <w:numFmt w:val="lowerRoman"/>
      <w:lvlText w:val="%9."/>
      <w:lvlJc w:val="right"/>
      <w:pPr>
        <w:ind w:left="6480" w:hanging="180"/>
      </w:pPr>
    </w:lvl>
  </w:abstractNum>
  <w:abstractNum w:abstractNumId="33" w15:restartNumberingAfterBreak="0">
    <w:nsid w:val="69397EFA"/>
    <w:multiLevelType w:val="hybridMultilevel"/>
    <w:tmpl w:val="FBE8BC9A"/>
    <w:lvl w:ilvl="0" w:tplc="0418000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D00285"/>
    <w:multiLevelType w:val="hybridMultilevel"/>
    <w:tmpl w:val="B8506898"/>
    <w:lvl w:ilvl="0" w:tplc="FFFFFFFF">
      <w:numFmt w:val="bullet"/>
      <w:lvlText w:val="-"/>
      <w:lvlJc w:val="left"/>
      <w:pPr>
        <w:ind w:left="720" w:hanging="360"/>
      </w:pPr>
      <w:rPr>
        <w:rFonts w:ascii="Garamond" w:eastAsia="Calibri"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537435"/>
    <w:multiLevelType w:val="hybridMultilevel"/>
    <w:tmpl w:val="C8B68A30"/>
    <w:lvl w:ilvl="0" w:tplc="FFFFFFFF">
      <w:numFmt w:val="bullet"/>
      <w:lvlText w:val="-"/>
      <w:lvlJc w:val="left"/>
      <w:pPr>
        <w:ind w:left="720" w:hanging="360"/>
      </w:pPr>
      <w:rPr>
        <w:rFonts w:ascii="Garamond" w:eastAsia="Calibri" w:hAnsi="Garamond"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DBF1483"/>
    <w:multiLevelType w:val="hybridMultilevel"/>
    <w:tmpl w:val="21B8D1A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C45433"/>
    <w:multiLevelType w:val="hybridMultilevel"/>
    <w:tmpl w:val="F336038C"/>
    <w:lvl w:ilvl="0" w:tplc="FFFFFFFF">
      <w:start w:val="1"/>
      <w:numFmt w:val="bullet"/>
      <w:lvlText w:val="-"/>
      <w:lvlJc w:val="left"/>
      <w:pPr>
        <w:ind w:left="720" w:hanging="360"/>
      </w:pPr>
      <w:rPr>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800FD2"/>
    <w:multiLevelType w:val="hybridMultilevel"/>
    <w:tmpl w:val="2ACC5932"/>
    <w:lvl w:ilvl="0" w:tplc="05422F84">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1F6473F"/>
    <w:multiLevelType w:val="hybridMultilevel"/>
    <w:tmpl w:val="DD26A9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B83883"/>
    <w:multiLevelType w:val="hybridMultilevel"/>
    <w:tmpl w:val="8BEC45DE"/>
    <w:lvl w:ilvl="0" w:tplc="04180001">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7E577E"/>
    <w:multiLevelType w:val="multilevel"/>
    <w:tmpl w:val="73F4BCA2"/>
    <w:lvl w:ilvl="0">
      <w:start w:val="1"/>
      <w:numFmt w:val="bullet"/>
      <w:pStyle w:val="RamBullet1"/>
      <w:lvlText w:val=""/>
      <w:lvlJc w:val="left"/>
      <w:pPr>
        <w:tabs>
          <w:tab w:val="num" w:pos="425"/>
        </w:tabs>
        <w:ind w:left="425" w:hanging="425"/>
      </w:pPr>
      <w:rPr>
        <w:rFonts w:ascii="Symbol" w:hAnsi="Symbol" w:cs="Symbol" w:hint="default"/>
      </w:rPr>
    </w:lvl>
    <w:lvl w:ilvl="1">
      <w:start w:val="1"/>
      <w:numFmt w:val="bullet"/>
      <w:pStyle w:val="RamBullet1"/>
      <w:lvlText w:val=""/>
      <w:lvlJc w:val="left"/>
      <w:pPr>
        <w:tabs>
          <w:tab w:val="num" w:pos="850"/>
        </w:tabs>
        <w:ind w:left="850" w:hanging="425"/>
      </w:pPr>
      <w:rPr>
        <w:rFonts w:ascii="Symbol" w:hAnsi="Symbol" w:cs="Symbol" w:hint="default"/>
      </w:rPr>
    </w:lvl>
    <w:lvl w:ilvl="2">
      <w:start w:val="1"/>
      <w:numFmt w:val="bullet"/>
      <w:pStyle w:val="RamBullet3"/>
      <w:lvlText w:val=""/>
      <w:lvlJc w:val="left"/>
      <w:pPr>
        <w:tabs>
          <w:tab w:val="num" w:pos="1276"/>
        </w:tabs>
        <w:ind w:left="1276" w:hanging="426"/>
      </w:pPr>
      <w:rPr>
        <w:rFonts w:ascii="Symbol" w:hAnsi="Symbol" w:cs="Symbol" w:hint="default"/>
      </w:rPr>
    </w:lvl>
    <w:lvl w:ilvl="3">
      <w:start w:val="1"/>
      <w:numFmt w:val="bullet"/>
      <w:lvlText w:val=""/>
      <w:lvlJc w:val="left"/>
      <w:pPr>
        <w:tabs>
          <w:tab w:val="num" w:pos="1701"/>
        </w:tabs>
        <w:ind w:left="1701" w:hanging="425"/>
      </w:pPr>
      <w:rPr>
        <w:rFonts w:ascii="Symbol" w:hAnsi="Symbol" w:cs="Symbol" w:hint="default"/>
      </w:rPr>
    </w:lvl>
    <w:lvl w:ilvl="4">
      <w:start w:val="1"/>
      <w:numFmt w:val="bullet"/>
      <w:pStyle w:val="RamBullet3"/>
      <w:lvlText w:val=""/>
      <w:lvlJc w:val="left"/>
      <w:pPr>
        <w:tabs>
          <w:tab w:val="num" w:pos="2126"/>
        </w:tabs>
        <w:ind w:left="2126" w:hanging="425"/>
      </w:pPr>
      <w:rPr>
        <w:rFonts w:ascii="Symbol" w:hAnsi="Symbol" w:cs="Symbol" w:hint="default"/>
      </w:rPr>
    </w:lvl>
    <w:lvl w:ilvl="5">
      <w:start w:val="1"/>
      <w:numFmt w:val="bullet"/>
      <w:lvlText w:val=""/>
      <w:lvlJc w:val="left"/>
      <w:pPr>
        <w:tabs>
          <w:tab w:val="num" w:pos="2551"/>
        </w:tabs>
        <w:ind w:left="2551" w:hanging="425"/>
      </w:pPr>
      <w:rPr>
        <w:rFonts w:ascii="Symbol" w:hAnsi="Symbol" w:cs="Symbol" w:hint="default"/>
      </w:rPr>
    </w:lvl>
    <w:lvl w:ilvl="6">
      <w:start w:val="1"/>
      <w:numFmt w:val="bullet"/>
      <w:lvlText w:val=""/>
      <w:lvlJc w:val="left"/>
      <w:pPr>
        <w:tabs>
          <w:tab w:val="num" w:pos="2976"/>
        </w:tabs>
        <w:ind w:left="2976" w:hanging="425"/>
      </w:pPr>
      <w:rPr>
        <w:rFonts w:ascii="Symbol" w:hAnsi="Symbol" w:cs="Symbol" w:hint="default"/>
      </w:rPr>
    </w:lvl>
    <w:lvl w:ilvl="7">
      <w:start w:val="1"/>
      <w:numFmt w:val="bullet"/>
      <w:lvlText w:val=""/>
      <w:lvlJc w:val="left"/>
      <w:pPr>
        <w:tabs>
          <w:tab w:val="num" w:pos="3402"/>
        </w:tabs>
        <w:ind w:left="3402" w:hanging="426"/>
      </w:pPr>
      <w:rPr>
        <w:rFonts w:ascii="Symbol" w:hAnsi="Symbol" w:cs="Symbol" w:hint="default"/>
      </w:rPr>
    </w:lvl>
    <w:lvl w:ilvl="8">
      <w:start w:val="1"/>
      <w:numFmt w:val="bullet"/>
      <w:lvlText w:val=""/>
      <w:lvlJc w:val="left"/>
      <w:pPr>
        <w:tabs>
          <w:tab w:val="num" w:pos="3827"/>
        </w:tabs>
        <w:ind w:left="3827" w:hanging="425"/>
      </w:pPr>
      <w:rPr>
        <w:rFonts w:ascii="Symbol" w:hAnsi="Symbol" w:cs="Symbol" w:hint="default"/>
      </w:rPr>
    </w:lvl>
  </w:abstractNum>
  <w:abstractNum w:abstractNumId="42" w15:restartNumberingAfterBreak="0">
    <w:nsid w:val="76735EB0"/>
    <w:multiLevelType w:val="hybridMultilevel"/>
    <w:tmpl w:val="AD587E96"/>
    <w:lvl w:ilvl="0" w:tplc="04090001">
      <w:start w:val="1"/>
      <w:numFmt w:val="bullet"/>
      <w:pStyle w:val="P1"/>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43" w15:restartNumberingAfterBreak="0">
    <w:nsid w:val="79271BDA"/>
    <w:multiLevelType w:val="hybridMultilevel"/>
    <w:tmpl w:val="25B05918"/>
    <w:lvl w:ilvl="0" w:tplc="04090001">
      <w:start w:val="1"/>
      <w:numFmt w:val="upperLetter"/>
      <w:lvlText w:val="%1."/>
      <w:lvlJc w:val="left"/>
      <w:pPr>
        <w:ind w:left="720" w:hanging="360"/>
      </w:pPr>
      <w:rPr>
        <w:rFonts w:hint="default"/>
      </w:rPr>
    </w:lvl>
    <w:lvl w:ilvl="1" w:tplc="04180003" w:tentative="1">
      <w:start w:val="1"/>
      <w:numFmt w:val="lowerLetter"/>
      <w:lvlText w:val="%2."/>
      <w:lvlJc w:val="left"/>
      <w:pPr>
        <w:ind w:left="1440" w:hanging="360"/>
      </w:pPr>
    </w:lvl>
    <w:lvl w:ilvl="2" w:tplc="04180005" w:tentative="1">
      <w:start w:val="1"/>
      <w:numFmt w:val="lowerRoman"/>
      <w:lvlText w:val="%3."/>
      <w:lvlJc w:val="right"/>
      <w:pPr>
        <w:ind w:left="2160" w:hanging="180"/>
      </w:pPr>
    </w:lvl>
    <w:lvl w:ilvl="3" w:tplc="04180001" w:tentative="1">
      <w:start w:val="1"/>
      <w:numFmt w:val="decimal"/>
      <w:lvlText w:val="%4."/>
      <w:lvlJc w:val="left"/>
      <w:pPr>
        <w:ind w:left="2880" w:hanging="360"/>
      </w:pPr>
    </w:lvl>
    <w:lvl w:ilvl="4" w:tplc="04180003" w:tentative="1">
      <w:start w:val="1"/>
      <w:numFmt w:val="lowerLetter"/>
      <w:lvlText w:val="%5."/>
      <w:lvlJc w:val="left"/>
      <w:pPr>
        <w:ind w:left="3600" w:hanging="360"/>
      </w:pPr>
    </w:lvl>
    <w:lvl w:ilvl="5" w:tplc="04180005" w:tentative="1">
      <w:start w:val="1"/>
      <w:numFmt w:val="lowerRoman"/>
      <w:lvlText w:val="%6."/>
      <w:lvlJc w:val="right"/>
      <w:pPr>
        <w:ind w:left="4320" w:hanging="180"/>
      </w:pPr>
    </w:lvl>
    <w:lvl w:ilvl="6" w:tplc="04180001" w:tentative="1">
      <w:start w:val="1"/>
      <w:numFmt w:val="decimal"/>
      <w:lvlText w:val="%7."/>
      <w:lvlJc w:val="left"/>
      <w:pPr>
        <w:ind w:left="5040" w:hanging="360"/>
      </w:pPr>
    </w:lvl>
    <w:lvl w:ilvl="7" w:tplc="04180003" w:tentative="1">
      <w:start w:val="1"/>
      <w:numFmt w:val="lowerLetter"/>
      <w:lvlText w:val="%8."/>
      <w:lvlJc w:val="left"/>
      <w:pPr>
        <w:ind w:left="5760" w:hanging="360"/>
      </w:pPr>
    </w:lvl>
    <w:lvl w:ilvl="8" w:tplc="04180005" w:tentative="1">
      <w:start w:val="1"/>
      <w:numFmt w:val="lowerRoman"/>
      <w:lvlText w:val="%9."/>
      <w:lvlJc w:val="right"/>
      <w:pPr>
        <w:ind w:left="6480" w:hanging="180"/>
      </w:pPr>
    </w:lvl>
  </w:abstractNum>
  <w:abstractNum w:abstractNumId="44" w15:restartNumberingAfterBreak="0">
    <w:nsid w:val="795A35BE"/>
    <w:multiLevelType w:val="hybridMultilevel"/>
    <w:tmpl w:val="BBF8CEC0"/>
    <w:lvl w:ilvl="0" w:tplc="04180001">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1"/>
  </w:num>
  <w:num w:numId="4">
    <w:abstractNumId w:val="20"/>
  </w:num>
  <w:num w:numId="5">
    <w:abstractNumId w:val="24"/>
  </w:num>
  <w:num w:numId="6">
    <w:abstractNumId w:val="31"/>
  </w:num>
  <w:num w:numId="7">
    <w:abstractNumId w:val="18"/>
  </w:num>
  <w:num w:numId="8">
    <w:abstractNumId w:val="13"/>
  </w:num>
  <w:num w:numId="9">
    <w:abstractNumId w:val="16"/>
  </w:num>
  <w:num w:numId="10">
    <w:abstractNumId w:val="22"/>
  </w:num>
  <w:num w:numId="11">
    <w:abstractNumId w:val="21"/>
  </w:num>
  <w:num w:numId="12">
    <w:abstractNumId w:val="28"/>
  </w:num>
  <w:num w:numId="13">
    <w:abstractNumId w:val="36"/>
  </w:num>
  <w:num w:numId="14">
    <w:abstractNumId w:val="6"/>
  </w:num>
  <w:num w:numId="15">
    <w:abstractNumId w:val="38"/>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7"/>
  </w:num>
  <w:num w:numId="19">
    <w:abstractNumId w:val="32"/>
  </w:num>
  <w:num w:numId="20">
    <w:abstractNumId w:val="42"/>
  </w:num>
  <w:num w:numId="21">
    <w:abstractNumId w:val="25"/>
  </w:num>
  <w:num w:numId="22">
    <w:abstractNumId w:val="19"/>
  </w:num>
  <w:num w:numId="23">
    <w:abstractNumId w:val="23"/>
  </w:num>
  <w:num w:numId="24">
    <w:abstractNumId w:val="43"/>
  </w:num>
  <w:num w:numId="25">
    <w:abstractNumId w:val="7"/>
  </w:num>
  <w:num w:numId="26">
    <w:abstractNumId w:val="17"/>
  </w:num>
  <w:num w:numId="27">
    <w:abstractNumId w:val="26"/>
  </w:num>
  <w:num w:numId="28">
    <w:abstractNumId w:val="15"/>
  </w:num>
  <w:num w:numId="29">
    <w:abstractNumId w:val="30"/>
  </w:num>
  <w:num w:numId="30">
    <w:abstractNumId w:val="34"/>
  </w:num>
  <w:num w:numId="31">
    <w:abstractNumId w:val="5"/>
  </w:num>
  <w:num w:numId="32">
    <w:abstractNumId w:val="2"/>
  </w:num>
  <w:num w:numId="33">
    <w:abstractNumId w:val="12"/>
  </w:num>
  <w:num w:numId="34">
    <w:abstractNumId w:val="44"/>
  </w:num>
  <w:num w:numId="35">
    <w:abstractNumId w:val="37"/>
  </w:num>
  <w:num w:numId="36">
    <w:abstractNumId w:val="39"/>
  </w:num>
  <w:num w:numId="37">
    <w:abstractNumId w:val="11"/>
  </w:num>
  <w:num w:numId="38">
    <w:abstractNumId w:val="10"/>
  </w:num>
  <w:num w:numId="39">
    <w:abstractNumId w:val="29"/>
  </w:num>
  <w:num w:numId="40">
    <w:abstractNumId w:val="4"/>
  </w:num>
  <w:num w:numId="41">
    <w:abstractNumId w:val="40"/>
  </w:num>
  <w:num w:numId="42">
    <w:abstractNumId w:val="14"/>
  </w:num>
  <w:num w:numId="43">
    <w:abstractNumId w:val="33"/>
  </w:num>
  <w:num w:numId="44">
    <w:abstractNumId w:val="3"/>
  </w:num>
  <w:num w:numId="45">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239"/>
    <w:rsid w:val="00005573"/>
    <w:rsid w:val="0003038A"/>
    <w:rsid w:val="00043A0B"/>
    <w:rsid w:val="00082F41"/>
    <w:rsid w:val="00086A9B"/>
    <w:rsid w:val="000A1201"/>
    <w:rsid w:val="000A45BB"/>
    <w:rsid w:val="000A47D8"/>
    <w:rsid w:val="000B245E"/>
    <w:rsid w:val="000B25FC"/>
    <w:rsid w:val="000B3709"/>
    <w:rsid w:val="000B4276"/>
    <w:rsid w:val="000B74CA"/>
    <w:rsid w:val="000B74D8"/>
    <w:rsid w:val="000E0861"/>
    <w:rsid w:val="000E645D"/>
    <w:rsid w:val="000F4879"/>
    <w:rsid w:val="00103923"/>
    <w:rsid w:val="00114C35"/>
    <w:rsid w:val="00121F10"/>
    <w:rsid w:val="00133048"/>
    <w:rsid w:val="0016206F"/>
    <w:rsid w:val="001646B2"/>
    <w:rsid w:val="00166EC1"/>
    <w:rsid w:val="00167854"/>
    <w:rsid w:val="001A119B"/>
    <w:rsid w:val="001A6EA0"/>
    <w:rsid w:val="001B673A"/>
    <w:rsid w:val="001B6758"/>
    <w:rsid w:val="001C2502"/>
    <w:rsid w:val="001C4B2E"/>
    <w:rsid w:val="001C4C72"/>
    <w:rsid w:val="001E4ABD"/>
    <w:rsid w:val="001F1925"/>
    <w:rsid w:val="00214E3E"/>
    <w:rsid w:val="002174EA"/>
    <w:rsid w:val="00232743"/>
    <w:rsid w:val="002424CD"/>
    <w:rsid w:val="00250BE5"/>
    <w:rsid w:val="002516E0"/>
    <w:rsid w:val="002607B9"/>
    <w:rsid w:val="002926C5"/>
    <w:rsid w:val="00294883"/>
    <w:rsid w:val="00295F11"/>
    <w:rsid w:val="00296891"/>
    <w:rsid w:val="00296D27"/>
    <w:rsid w:val="0030433B"/>
    <w:rsid w:val="00327430"/>
    <w:rsid w:val="00332E52"/>
    <w:rsid w:val="00337427"/>
    <w:rsid w:val="00355520"/>
    <w:rsid w:val="003B241B"/>
    <w:rsid w:val="003D40AB"/>
    <w:rsid w:val="00403704"/>
    <w:rsid w:val="00404F3E"/>
    <w:rsid w:val="004102F8"/>
    <w:rsid w:val="004110F7"/>
    <w:rsid w:val="0041220D"/>
    <w:rsid w:val="0043750E"/>
    <w:rsid w:val="00443C6D"/>
    <w:rsid w:val="00466633"/>
    <w:rsid w:val="00476E4A"/>
    <w:rsid w:val="004B0549"/>
    <w:rsid w:val="004D3237"/>
    <w:rsid w:val="004E7B8B"/>
    <w:rsid w:val="004F05FB"/>
    <w:rsid w:val="0050684E"/>
    <w:rsid w:val="005078D9"/>
    <w:rsid w:val="00511575"/>
    <w:rsid w:val="00513B1F"/>
    <w:rsid w:val="00543FBA"/>
    <w:rsid w:val="005456F3"/>
    <w:rsid w:val="00547B6E"/>
    <w:rsid w:val="005502CB"/>
    <w:rsid w:val="00550551"/>
    <w:rsid w:val="0056196B"/>
    <w:rsid w:val="005735B3"/>
    <w:rsid w:val="0058599A"/>
    <w:rsid w:val="00591F64"/>
    <w:rsid w:val="005942F3"/>
    <w:rsid w:val="005A44C5"/>
    <w:rsid w:val="005B4222"/>
    <w:rsid w:val="005B63C2"/>
    <w:rsid w:val="005E4D2B"/>
    <w:rsid w:val="005E740C"/>
    <w:rsid w:val="005F2A3E"/>
    <w:rsid w:val="005F3EDE"/>
    <w:rsid w:val="00606400"/>
    <w:rsid w:val="0061294B"/>
    <w:rsid w:val="0062308F"/>
    <w:rsid w:val="00632CB8"/>
    <w:rsid w:val="00640EC9"/>
    <w:rsid w:val="00654271"/>
    <w:rsid w:val="006543FC"/>
    <w:rsid w:val="00655B0C"/>
    <w:rsid w:val="006612D3"/>
    <w:rsid w:val="006627F1"/>
    <w:rsid w:val="00664692"/>
    <w:rsid w:val="00671230"/>
    <w:rsid w:val="00671DD4"/>
    <w:rsid w:val="00671E66"/>
    <w:rsid w:val="00675563"/>
    <w:rsid w:val="00677C44"/>
    <w:rsid w:val="0068116D"/>
    <w:rsid w:val="00682557"/>
    <w:rsid w:val="00694023"/>
    <w:rsid w:val="006A141C"/>
    <w:rsid w:val="006A6351"/>
    <w:rsid w:val="006B2BC6"/>
    <w:rsid w:val="006E3D28"/>
    <w:rsid w:val="006E73EC"/>
    <w:rsid w:val="00701A32"/>
    <w:rsid w:val="007032B7"/>
    <w:rsid w:val="00705482"/>
    <w:rsid w:val="00721A1B"/>
    <w:rsid w:val="0074772F"/>
    <w:rsid w:val="00752D27"/>
    <w:rsid w:val="00753987"/>
    <w:rsid w:val="00754915"/>
    <w:rsid w:val="007555DD"/>
    <w:rsid w:val="007668A3"/>
    <w:rsid w:val="00792428"/>
    <w:rsid w:val="0079587E"/>
    <w:rsid w:val="007A70CA"/>
    <w:rsid w:val="007B6198"/>
    <w:rsid w:val="007B7599"/>
    <w:rsid w:val="007E3907"/>
    <w:rsid w:val="007F2C2E"/>
    <w:rsid w:val="007F5BB4"/>
    <w:rsid w:val="00801846"/>
    <w:rsid w:val="0083706C"/>
    <w:rsid w:val="00840002"/>
    <w:rsid w:val="00845A99"/>
    <w:rsid w:val="00853211"/>
    <w:rsid w:val="00861138"/>
    <w:rsid w:val="00861C29"/>
    <w:rsid w:val="00862C1E"/>
    <w:rsid w:val="00880356"/>
    <w:rsid w:val="00891EEE"/>
    <w:rsid w:val="008A2C3B"/>
    <w:rsid w:val="008A2C9C"/>
    <w:rsid w:val="008B6854"/>
    <w:rsid w:val="008C5E0A"/>
    <w:rsid w:val="008E3530"/>
    <w:rsid w:val="008E61CF"/>
    <w:rsid w:val="008F6BF7"/>
    <w:rsid w:val="008F7E84"/>
    <w:rsid w:val="00907257"/>
    <w:rsid w:val="00917814"/>
    <w:rsid w:val="00923716"/>
    <w:rsid w:val="00946E1E"/>
    <w:rsid w:val="009811BD"/>
    <w:rsid w:val="00983A22"/>
    <w:rsid w:val="00985CAA"/>
    <w:rsid w:val="009967F8"/>
    <w:rsid w:val="009A7F96"/>
    <w:rsid w:val="009D604D"/>
    <w:rsid w:val="009D7DA3"/>
    <w:rsid w:val="009D7E0F"/>
    <w:rsid w:val="009E59E1"/>
    <w:rsid w:val="009E7C53"/>
    <w:rsid w:val="00A103FE"/>
    <w:rsid w:val="00A108D2"/>
    <w:rsid w:val="00A176E5"/>
    <w:rsid w:val="00A5061D"/>
    <w:rsid w:val="00A523D0"/>
    <w:rsid w:val="00A56E15"/>
    <w:rsid w:val="00A675A9"/>
    <w:rsid w:val="00AA0BC4"/>
    <w:rsid w:val="00AA633C"/>
    <w:rsid w:val="00AB3B33"/>
    <w:rsid w:val="00AB666F"/>
    <w:rsid w:val="00AC27BD"/>
    <w:rsid w:val="00AE3AD4"/>
    <w:rsid w:val="00AF44C4"/>
    <w:rsid w:val="00B065FC"/>
    <w:rsid w:val="00B50825"/>
    <w:rsid w:val="00B5604C"/>
    <w:rsid w:val="00B6642A"/>
    <w:rsid w:val="00B747D6"/>
    <w:rsid w:val="00B7720E"/>
    <w:rsid w:val="00B84C23"/>
    <w:rsid w:val="00B86BA7"/>
    <w:rsid w:val="00B90A32"/>
    <w:rsid w:val="00B97780"/>
    <w:rsid w:val="00BD39E7"/>
    <w:rsid w:val="00BD7983"/>
    <w:rsid w:val="00BE15AD"/>
    <w:rsid w:val="00BF43D4"/>
    <w:rsid w:val="00C00239"/>
    <w:rsid w:val="00C217D3"/>
    <w:rsid w:val="00C44D6B"/>
    <w:rsid w:val="00C71E40"/>
    <w:rsid w:val="00C729E9"/>
    <w:rsid w:val="00C77766"/>
    <w:rsid w:val="00C77772"/>
    <w:rsid w:val="00C8081A"/>
    <w:rsid w:val="00C81BDD"/>
    <w:rsid w:val="00CA43ED"/>
    <w:rsid w:val="00CB328A"/>
    <w:rsid w:val="00CF4871"/>
    <w:rsid w:val="00CF7CAB"/>
    <w:rsid w:val="00D10D33"/>
    <w:rsid w:val="00D113A4"/>
    <w:rsid w:val="00D13AB0"/>
    <w:rsid w:val="00D253FB"/>
    <w:rsid w:val="00D3000D"/>
    <w:rsid w:val="00D3658E"/>
    <w:rsid w:val="00D368FC"/>
    <w:rsid w:val="00D4200B"/>
    <w:rsid w:val="00D459F2"/>
    <w:rsid w:val="00D6554B"/>
    <w:rsid w:val="00D97443"/>
    <w:rsid w:val="00DA5360"/>
    <w:rsid w:val="00DC1545"/>
    <w:rsid w:val="00DC3777"/>
    <w:rsid w:val="00DC5365"/>
    <w:rsid w:val="00DE2CD4"/>
    <w:rsid w:val="00DF7747"/>
    <w:rsid w:val="00E04925"/>
    <w:rsid w:val="00E30BDF"/>
    <w:rsid w:val="00E35172"/>
    <w:rsid w:val="00E51FF4"/>
    <w:rsid w:val="00E53D21"/>
    <w:rsid w:val="00E56782"/>
    <w:rsid w:val="00E8573F"/>
    <w:rsid w:val="00E878E5"/>
    <w:rsid w:val="00EB6890"/>
    <w:rsid w:val="00EC11AA"/>
    <w:rsid w:val="00EC4B35"/>
    <w:rsid w:val="00F05762"/>
    <w:rsid w:val="00F10D7F"/>
    <w:rsid w:val="00F10DA7"/>
    <w:rsid w:val="00F63A9B"/>
    <w:rsid w:val="00FA1111"/>
    <w:rsid w:val="00FB0E05"/>
    <w:rsid w:val="00FB71D0"/>
    <w:rsid w:val="00FC42DF"/>
    <w:rsid w:val="00FE37CE"/>
    <w:rsid w:val="00FF1EF6"/>
    <w:rsid w:val="00FF2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2F4CFC"/>
  <w15:docId w15:val="{A85192FB-2DAC-4FD8-8C5E-542B2D9A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239"/>
    <w:pPr>
      <w:spacing w:after="0" w:line="288" w:lineRule="auto"/>
    </w:pPr>
    <w:rPr>
      <w:rFonts w:ascii="Verdana" w:eastAsia="Times New Roman" w:hAnsi="Verdana" w:cs="Verdana"/>
      <w:sz w:val="18"/>
      <w:szCs w:val="18"/>
      <w:lang w:val="en-GB"/>
    </w:rPr>
  </w:style>
  <w:style w:type="paragraph" w:styleId="Heading1">
    <w:name w:val="heading 1"/>
    <w:aliases w:val="Hoofdstuk,Heading 1 Char Char Char,Chapitre,h1,H1,H11,H12,H111,H13,H112,H14,H113,H15,H114,H16,H115,H17,H116,H18,H117,H19,H118,H110,H119,H120,H1110,62,68,Heading left 1,Heading left 1 Char,Heading left 1 Char Char"/>
    <w:basedOn w:val="Normal"/>
    <w:next w:val="BodyText"/>
    <w:link w:val="Heading1Char"/>
    <w:qFormat/>
    <w:rsid w:val="00C00239"/>
    <w:pPr>
      <w:keepNext/>
      <w:keepLines/>
      <w:numPr>
        <w:numId w:val="2"/>
      </w:numPr>
      <w:spacing w:beforeLines="200" w:afterLines="100" w:line="260" w:lineRule="atLeast"/>
      <w:outlineLvl w:val="0"/>
    </w:pPr>
    <w:rPr>
      <w:b/>
      <w:bCs/>
      <w:spacing w:val="4"/>
      <w:kern w:val="28"/>
      <w:sz w:val="22"/>
      <w:szCs w:val="22"/>
    </w:rPr>
  </w:style>
  <w:style w:type="paragraph" w:styleId="Heading2">
    <w:name w:val="heading 2"/>
    <w:aliases w:val="Fejléc 2,sous-chapitre Char,sous-chapitre Char Char,sous-chapitre,a Titlu 2,a Titlu 2 Char"/>
    <w:basedOn w:val="Normal"/>
    <w:next w:val="BodyText"/>
    <w:link w:val="Heading2Char"/>
    <w:qFormat/>
    <w:rsid w:val="00C00239"/>
    <w:pPr>
      <w:keepNext/>
      <w:keepLines/>
      <w:numPr>
        <w:ilvl w:val="1"/>
        <w:numId w:val="2"/>
      </w:numPr>
      <w:spacing w:after="240" w:line="260" w:lineRule="atLeast"/>
      <w:outlineLvl w:val="1"/>
    </w:pPr>
    <w:rPr>
      <w:b/>
      <w:bCs/>
      <w:sz w:val="20"/>
      <w:szCs w:val="20"/>
    </w:rPr>
  </w:style>
  <w:style w:type="paragraph" w:styleId="Heading3">
    <w:name w:val="heading 3"/>
    <w:aliases w:val="L3,KopCat. 3,Section,h3"/>
    <w:basedOn w:val="Normal"/>
    <w:next w:val="BodyText"/>
    <w:link w:val="Heading3Char"/>
    <w:qFormat/>
    <w:rsid w:val="00C00239"/>
    <w:pPr>
      <w:keepNext/>
      <w:keepLines/>
      <w:numPr>
        <w:ilvl w:val="2"/>
        <w:numId w:val="2"/>
      </w:numPr>
      <w:spacing w:line="260" w:lineRule="atLeast"/>
      <w:outlineLvl w:val="2"/>
    </w:pPr>
    <w:rPr>
      <w:b/>
      <w:bCs/>
    </w:rPr>
  </w:style>
  <w:style w:type="paragraph" w:styleId="Heading4">
    <w:name w:val="heading 4"/>
    <w:aliases w:val="Heading4,Subsection,h4,Sous-Section"/>
    <w:basedOn w:val="Normal"/>
    <w:next w:val="BodyText"/>
    <w:link w:val="Heading4Char"/>
    <w:qFormat/>
    <w:rsid w:val="00861138"/>
    <w:pPr>
      <w:keepNext/>
      <w:keepLines/>
      <w:numPr>
        <w:ilvl w:val="3"/>
        <w:numId w:val="2"/>
      </w:numPr>
      <w:spacing w:line="260" w:lineRule="atLeast"/>
      <w:outlineLvl w:val="3"/>
    </w:pPr>
    <w:rPr>
      <w:rFonts w:ascii="Arial" w:hAnsi="Arial"/>
      <w:b/>
      <w:bCs/>
      <w:sz w:val="22"/>
      <w:szCs w:val="16"/>
    </w:rPr>
  </w:style>
  <w:style w:type="paragraph" w:styleId="Heading5">
    <w:name w:val="heading 5"/>
    <w:basedOn w:val="Normal"/>
    <w:next w:val="BodyText"/>
    <w:link w:val="Heading5Char"/>
    <w:qFormat/>
    <w:rsid w:val="00C00239"/>
    <w:pPr>
      <w:keepNext/>
      <w:keepLines/>
      <w:numPr>
        <w:ilvl w:val="4"/>
        <w:numId w:val="2"/>
      </w:numPr>
      <w:spacing w:line="240" w:lineRule="atLeast"/>
      <w:outlineLvl w:val="4"/>
    </w:pPr>
    <w:rPr>
      <w:b/>
      <w:bCs/>
      <w:sz w:val="16"/>
      <w:szCs w:val="16"/>
    </w:rPr>
  </w:style>
  <w:style w:type="paragraph" w:styleId="Heading6">
    <w:name w:val="heading 6"/>
    <w:basedOn w:val="Normal"/>
    <w:next w:val="BodyText"/>
    <w:link w:val="Heading6Char"/>
    <w:qFormat/>
    <w:rsid w:val="00C00239"/>
    <w:pPr>
      <w:widowControl w:val="0"/>
      <w:numPr>
        <w:ilvl w:val="5"/>
        <w:numId w:val="2"/>
      </w:numPr>
      <w:spacing w:before="240" w:after="60" w:line="240" w:lineRule="atLeast"/>
      <w:outlineLvl w:val="5"/>
    </w:pPr>
    <w:rPr>
      <w:i/>
      <w:iCs/>
    </w:rPr>
  </w:style>
  <w:style w:type="paragraph" w:styleId="Heading7">
    <w:name w:val="heading 7"/>
    <w:basedOn w:val="Normal"/>
    <w:next w:val="BodyText"/>
    <w:link w:val="Heading7Char"/>
    <w:qFormat/>
    <w:rsid w:val="00C00239"/>
    <w:pPr>
      <w:widowControl w:val="0"/>
      <w:numPr>
        <w:ilvl w:val="6"/>
        <w:numId w:val="2"/>
      </w:numPr>
      <w:spacing w:before="240" w:after="60" w:line="240" w:lineRule="atLeast"/>
      <w:outlineLvl w:val="6"/>
    </w:pPr>
  </w:style>
  <w:style w:type="paragraph" w:styleId="Heading8">
    <w:name w:val="heading 8"/>
    <w:aliases w:val="=Heading 3 w/o number"/>
    <w:basedOn w:val="Normal"/>
    <w:next w:val="Normal"/>
    <w:link w:val="Heading8Char"/>
    <w:qFormat/>
    <w:rsid w:val="00C00239"/>
    <w:pPr>
      <w:widowControl w:val="0"/>
      <w:numPr>
        <w:ilvl w:val="7"/>
        <w:numId w:val="2"/>
      </w:numPr>
      <w:spacing w:before="240" w:after="60" w:line="240" w:lineRule="atLeast"/>
      <w:outlineLvl w:val="7"/>
    </w:pPr>
    <w:rPr>
      <w:i/>
      <w:iCs/>
    </w:rPr>
  </w:style>
  <w:style w:type="paragraph" w:styleId="Heading9">
    <w:name w:val="heading 9"/>
    <w:aliases w:val="Tables,Reference Appendix,Reference Appendix Char"/>
    <w:basedOn w:val="Normal"/>
    <w:next w:val="Normal"/>
    <w:link w:val="Heading9Char"/>
    <w:qFormat/>
    <w:rsid w:val="00C00239"/>
    <w:pPr>
      <w:widowControl w:val="0"/>
      <w:numPr>
        <w:ilvl w:val="8"/>
        <w:numId w:val="2"/>
      </w:numPr>
      <w:spacing w:before="240" w:after="60" w:line="240" w:lineRule="atLeast"/>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oofdstuk Char,Heading 1 Char Char Char Char,Chapitre Char,h1 Char,H1 Char,H11 Char,H12 Char,H111 Char,H13 Char,H112 Char,H14 Char,H113 Char,H15 Char,H114 Char,H16 Char,H115 Char,H17 Char,H116 Char,H18 Char,H117 Char,H19 Char,H118 Char"/>
    <w:basedOn w:val="DefaultParagraphFont"/>
    <w:link w:val="Heading1"/>
    <w:rsid w:val="00C00239"/>
    <w:rPr>
      <w:rFonts w:ascii="Verdana" w:eastAsia="Times New Roman" w:hAnsi="Verdana" w:cs="Verdana"/>
      <w:b/>
      <w:bCs/>
      <w:spacing w:val="4"/>
      <w:kern w:val="28"/>
      <w:lang w:val="en-GB"/>
    </w:rPr>
  </w:style>
  <w:style w:type="character" w:customStyle="1" w:styleId="Heading2Char">
    <w:name w:val="Heading 2 Char"/>
    <w:aliases w:val="Fejléc 2 Char,sous-chapitre Char Char1,sous-chapitre Char Char Char,sous-chapitre Char1,a Titlu 2 Char1,a Titlu 2 Char Char"/>
    <w:basedOn w:val="DefaultParagraphFont"/>
    <w:link w:val="Heading2"/>
    <w:rsid w:val="00C00239"/>
    <w:rPr>
      <w:rFonts w:ascii="Verdana" w:eastAsia="Times New Roman" w:hAnsi="Verdana" w:cs="Verdana"/>
      <w:b/>
      <w:bCs/>
      <w:sz w:val="20"/>
      <w:szCs w:val="20"/>
      <w:lang w:val="en-GB"/>
    </w:rPr>
  </w:style>
  <w:style w:type="character" w:customStyle="1" w:styleId="Heading3Char">
    <w:name w:val="Heading 3 Char"/>
    <w:aliases w:val="L3 Char,KopCat. 3 Char,Section Char,h3 Char"/>
    <w:basedOn w:val="DefaultParagraphFont"/>
    <w:link w:val="Heading3"/>
    <w:rsid w:val="00C00239"/>
    <w:rPr>
      <w:rFonts w:ascii="Verdana" w:eastAsia="Times New Roman" w:hAnsi="Verdana" w:cs="Verdana"/>
      <w:b/>
      <w:bCs/>
      <w:sz w:val="18"/>
      <w:szCs w:val="18"/>
      <w:lang w:val="en-GB"/>
    </w:rPr>
  </w:style>
  <w:style w:type="character" w:customStyle="1" w:styleId="Heading4Char">
    <w:name w:val="Heading 4 Char"/>
    <w:aliases w:val="Heading4 Char,Subsection Char,h4 Char,Sous-Section Char"/>
    <w:basedOn w:val="DefaultParagraphFont"/>
    <w:link w:val="Heading4"/>
    <w:rsid w:val="00861138"/>
    <w:rPr>
      <w:rFonts w:ascii="Arial" w:eastAsia="Times New Roman" w:hAnsi="Arial" w:cs="Verdana"/>
      <w:b/>
      <w:bCs/>
      <w:szCs w:val="16"/>
      <w:lang w:val="en-GB"/>
    </w:rPr>
  </w:style>
  <w:style w:type="character" w:customStyle="1" w:styleId="Heading5Char">
    <w:name w:val="Heading 5 Char"/>
    <w:basedOn w:val="DefaultParagraphFont"/>
    <w:link w:val="Heading5"/>
    <w:rsid w:val="00C00239"/>
    <w:rPr>
      <w:rFonts w:ascii="Verdana" w:eastAsia="Times New Roman" w:hAnsi="Verdana" w:cs="Verdana"/>
      <w:b/>
      <w:bCs/>
      <w:sz w:val="16"/>
      <w:szCs w:val="16"/>
      <w:lang w:val="en-GB"/>
    </w:rPr>
  </w:style>
  <w:style w:type="character" w:customStyle="1" w:styleId="Heading6Char">
    <w:name w:val="Heading 6 Char"/>
    <w:basedOn w:val="DefaultParagraphFont"/>
    <w:link w:val="Heading6"/>
    <w:rsid w:val="00C00239"/>
    <w:rPr>
      <w:rFonts w:ascii="Verdana" w:eastAsia="Times New Roman" w:hAnsi="Verdana" w:cs="Verdana"/>
      <w:i/>
      <w:iCs/>
      <w:sz w:val="18"/>
      <w:szCs w:val="18"/>
      <w:lang w:val="en-GB"/>
    </w:rPr>
  </w:style>
  <w:style w:type="character" w:customStyle="1" w:styleId="Heading7Char">
    <w:name w:val="Heading 7 Char"/>
    <w:basedOn w:val="DefaultParagraphFont"/>
    <w:link w:val="Heading7"/>
    <w:rsid w:val="00C00239"/>
    <w:rPr>
      <w:rFonts w:ascii="Verdana" w:eastAsia="Times New Roman" w:hAnsi="Verdana" w:cs="Verdana"/>
      <w:sz w:val="18"/>
      <w:szCs w:val="18"/>
      <w:lang w:val="en-GB"/>
    </w:rPr>
  </w:style>
  <w:style w:type="character" w:customStyle="1" w:styleId="Heading8Char">
    <w:name w:val="Heading 8 Char"/>
    <w:aliases w:val="=Heading 3 w/o number Char"/>
    <w:basedOn w:val="DefaultParagraphFont"/>
    <w:link w:val="Heading8"/>
    <w:rsid w:val="00C00239"/>
    <w:rPr>
      <w:rFonts w:ascii="Verdana" w:eastAsia="Times New Roman" w:hAnsi="Verdana" w:cs="Verdana"/>
      <w:i/>
      <w:iCs/>
      <w:sz w:val="18"/>
      <w:szCs w:val="18"/>
      <w:lang w:val="en-GB"/>
    </w:rPr>
  </w:style>
  <w:style w:type="character" w:customStyle="1" w:styleId="Heading9Char">
    <w:name w:val="Heading 9 Char"/>
    <w:aliases w:val="Tables Char,Reference Appendix Char1,Reference Appendix Char Char"/>
    <w:basedOn w:val="DefaultParagraphFont"/>
    <w:link w:val="Heading9"/>
    <w:rsid w:val="00C00239"/>
    <w:rPr>
      <w:rFonts w:ascii="Verdana" w:eastAsia="Times New Roman" w:hAnsi="Verdana" w:cs="Verdana"/>
      <w:i/>
      <w:iCs/>
      <w:sz w:val="18"/>
      <w:szCs w:val="18"/>
      <w:lang w:val="en-GB"/>
    </w:rPr>
  </w:style>
  <w:style w:type="paragraph" w:styleId="BodyText">
    <w:name w:val="Body Text"/>
    <w:aliases w:val="Caracter,heading3,BT,bt,Body Text - Level 2,Body TextA,Body,Te,Heading 41,b,Body single,Body Text2,Body Text Char Char,BodyText,(Norm),Body Text Char2,Body Text Char1 Char,Body Text Char Char Char,Tegn Char Char Char,bt Char Char"/>
    <w:basedOn w:val="Normal"/>
    <w:link w:val="BodyTextChar"/>
    <w:rsid w:val="00C00239"/>
    <w:pPr>
      <w:spacing w:afterLines="100"/>
    </w:pPr>
  </w:style>
  <w:style w:type="character" w:customStyle="1" w:styleId="BodyTextChar">
    <w:name w:val="Body Text Char"/>
    <w:aliases w:val="Caracter Char,heading3 Char,BT Char,bt Char,Body Text - Level 2 Char,Body TextA Char,Body Char,Te Char,Heading 41 Char,b Char,Body single Char,Body Text2 Char,Body Text Char Char Char1,BodyText Char,(Norm) Char,Body Text Char2 Char"/>
    <w:basedOn w:val="DefaultParagraphFont"/>
    <w:link w:val="BodyText"/>
    <w:rsid w:val="00C00239"/>
    <w:rPr>
      <w:rFonts w:ascii="Verdana" w:eastAsia="Times New Roman" w:hAnsi="Verdana" w:cs="Verdana"/>
      <w:sz w:val="18"/>
      <w:szCs w:val="18"/>
      <w:lang w:val="en-GB"/>
    </w:rPr>
  </w:style>
  <w:style w:type="paragraph" w:styleId="Header">
    <w:name w:val="header"/>
    <w:aliases w:val="En-tête client,Header1,Fejléc4,Header Title,E.e,TussenBladHeader"/>
    <w:basedOn w:val="Normal"/>
    <w:link w:val="HeaderChar"/>
    <w:uiPriority w:val="99"/>
    <w:rsid w:val="00C00239"/>
    <w:pPr>
      <w:tabs>
        <w:tab w:val="center" w:pos="4153"/>
        <w:tab w:val="right" w:pos="8306"/>
      </w:tabs>
      <w:spacing w:line="240" w:lineRule="exact"/>
    </w:pPr>
  </w:style>
  <w:style w:type="character" w:customStyle="1" w:styleId="HeaderChar">
    <w:name w:val="Header Char"/>
    <w:aliases w:val="En-tête client Char,Header1 Char,Fejléc4 Char,Header Title Char,E.e Char,TussenBladHeader Char"/>
    <w:basedOn w:val="DefaultParagraphFont"/>
    <w:link w:val="Header"/>
    <w:uiPriority w:val="99"/>
    <w:rsid w:val="00C00239"/>
    <w:rPr>
      <w:rFonts w:ascii="Verdana" w:eastAsia="Times New Roman" w:hAnsi="Verdana" w:cs="Verdana"/>
      <w:sz w:val="18"/>
      <w:szCs w:val="18"/>
      <w:lang w:val="en-GB"/>
    </w:rPr>
  </w:style>
  <w:style w:type="paragraph" w:customStyle="1" w:styleId="Klient">
    <w:name w:val="Klient"/>
    <w:basedOn w:val="Normal"/>
    <w:uiPriority w:val="99"/>
    <w:rsid w:val="00C00239"/>
    <w:pPr>
      <w:tabs>
        <w:tab w:val="left" w:pos="4990"/>
      </w:tabs>
      <w:spacing w:line="600" w:lineRule="atLeast"/>
    </w:pPr>
    <w:rPr>
      <w:spacing w:val="60"/>
      <w:sz w:val="60"/>
      <w:szCs w:val="60"/>
    </w:rPr>
  </w:style>
  <w:style w:type="paragraph" w:customStyle="1" w:styleId="Titel">
    <w:name w:val="Titel"/>
    <w:basedOn w:val="Normal"/>
    <w:uiPriority w:val="99"/>
    <w:rsid w:val="00C00239"/>
    <w:pPr>
      <w:tabs>
        <w:tab w:val="left" w:pos="4990"/>
      </w:tabs>
      <w:spacing w:line="720" w:lineRule="exact"/>
    </w:pPr>
    <w:rPr>
      <w:sz w:val="60"/>
      <w:szCs w:val="60"/>
    </w:rPr>
  </w:style>
  <w:style w:type="paragraph" w:customStyle="1" w:styleId="Dato">
    <w:name w:val="Dato"/>
    <w:basedOn w:val="Normal"/>
    <w:uiPriority w:val="99"/>
    <w:rsid w:val="00C00239"/>
    <w:pPr>
      <w:tabs>
        <w:tab w:val="left" w:pos="4990"/>
      </w:tabs>
      <w:spacing w:line="260" w:lineRule="exact"/>
    </w:pPr>
    <w:rPr>
      <w:sz w:val="22"/>
      <w:szCs w:val="22"/>
    </w:rPr>
  </w:style>
  <w:style w:type="paragraph" w:styleId="Footer">
    <w:name w:val="footer"/>
    <w:aliases w:val="eersteregel,EPZ_O_Footer,EPZ_U_Footer,EPZ_P_Footer,EPZ_R_Footer,Fußzeile-2"/>
    <w:basedOn w:val="Normal"/>
    <w:link w:val="FooterChar"/>
    <w:uiPriority w:val="99"/>
    <w:rsid w:val="00C00239"/>
    <w:pPr>
      <w:tabs>
        <w:tab w:val="center" w:pos="4153"/>
        <w:tab w:val="right" w:pos="8306"/>
      </w:tabs>
      <w:spacing w:line="260" w:lineRule="atLeast"/>
    </w:pPr>
    <w:rPr>
      <w:sz w:val="12"/>
      <w:szCs w:val="12"/>
    </w:rPr>
  </w:style>
  <w:style w:type="character" w:customStyle="1" w:styleId="FooterChar">
    <w:name w:val="Footer Char"/>
    <w:aliases w:val="eersteregel Char,EPZ_O_Footer Char,EPZ_U_Footer Char,EPZ_P_Footer Char,EPZ_R_Footer Char,Fußzeile-2 Char"/>
    <w:basedOn w:val="DefaultParagraphFont"/>
    <w:link w:val="Footer"/>
    <w:uiPriority w:val="99"/>
    <w:rsid w:val="00C00239"/>
    <w:rPr>
      <w:rFonts w:ascii="Verdana" w:eastAsia="Times New Roman" w:hAnsi="Verdana" w:cs="Verdana"/>
      <w:sz w:val="12"/>
      <w:szCs w:val="12"/>
      <w:lang w:val="en-GB"/>
    </w:rPr>
  </w:style>
  <w:style w:type="paragraph" w:styleId="TOC1">
    <w:name w:val="toc 1"/>
    <w:basedOn w:val="Normal"/>
    <w:next w:val="Normal"/>
    <w:autoRedefine/>
    <w:uiPriority w:val="39"/>
    <w:rsid w:val="00C00239"/>
    <w:pPr>
      <w:tabs>
        <w:tab w:val="left" w:pos="879"/>
        <w:tab w:val="right" w:pos="8392"/>
      </w:tabs>
      <w:spacing w:before="240" w:line="240" w:lineRule="exact"/>
      <w:ind w:left="851" w:right="510" w:hanging="851"/>
    </w:pPr>
    <w:rPr>
      <w:b/>
      <w:bCs/>
    </w:rPr>
  </w:style>
  <w:style w:type="paragraph" w:styleId="TOC2">
    <w:name w:val="toc 2"/>
    <w:basedOn w:val="Normal"/>
    <w:next w:val="Normal"/>
    <w:autoRedefine/>
    <w:uiPriority w:val="39"/>
    <w:rsid w:val="00C00239"/>
    <w:pPr>
      <w:tabs>
        <w:tab w:val="left" w:pos="879"/>
        <w:tab w:val="right" w:pos="8392"/>
      </w:tabs>
      <w:spacing w:line="240" w:lineRule="exact"/>
      <w:ind w:left="851" w:right="510" w:hanging="851"/>
    </w:pPr>
  </w:style>
  <w:style w:type="paragraph" w:styleId="TOC3">
    <w:name w:val="toc 3"/>
    <w:basedOn w:val="Normal"/>
    <w:next w:val="Normal"/>
    <w:autoRedefine/>
    <w:uiPriority w:val="39"/>
    <w:rsid w:val="00C00239"/>
    <w:pPr>
      <w:tabs>
        <w:tab w:val="left" w:pos="1191"/>
        <w:tab w:val="right" w:pos="8392"/>
      </w:tabs>
      <w:spacing w:line="240" w:lineRule="exact"/>
      <w:ind w:left="1191" w:right="510" w:hanging="1191"/>
    </w:pPr>
  </w:style>
  <w:style w:type="paragraph" w:styleId="TOC4">
    <w:name w:val="toc 4"/>
    <w:basedOn w:val="Normal"/>
    <w:next w:val="Normal"/>
    <w:autoRedefine/>
    <w:uiPriority w:val="39"/>
    <w:rsid w:val="00C00239"/>
    <w:pPr>
      <w:tabs>
        <w:tab w:val="left" w:pos="1247"/>
        <w:tab w:val="right" w:pos="8392"/>
      </w:tabs>
      <w:ind w:left="851" w:right="510" w:hanging="851"/>
    </w:pPr>
  </w:style>
  <w:style w:type="paragraph" w:styleId="TOC5">
    <w:name w:val="toc 5"/>
    <w:basedOn w:val="Normal"/>
    <w:next w:val="Normal"/>
    <w:autoRedefine/>
    <w:uiPriority w:val="39"/>
    <w:rsid w:val="00C00239"/>
    <w:pPr>
      <w:tabs>
        <w:tab w:val="left" w:pos="1247"/>
        <w:tab w:val="right" w:pos="8392"/>
      </w:tabs>
      <w:ind w:left="851" w:right="510" w:hanging="851"/>
    </w:pPr>
  </w:style>
  <w:style w:type="paragraph" w:styleId="TOC6">
    <w:name w:val="toc 6"/>
    <w:basedOn w:val="Normal"/>
    <w:next w:val="Normal"/>
    <w:autoRedefine/>
    <w:uiPriority w:val="39"/>
    <w:rsid w:val="00C00239"/>
    <w:pPr>
      <w:widowControl w:val="0"/>
      <w:tabs>
        <w:tab w:val="right" w:leader="dot" w:pos="8902"/>
      </w:tabs>
      <w:spacing w:line="240" w:lineRule="atLeast"/>
      <w:ind w:left="1100"/>
    </w:pPr>
    <w:rPr>
      <w:sz w:val="22"/>
      <w:szCs w:val="22"/>
    </w:rPr>
  </w:style>
  <w:style w:type="paragraph" w:styleId="TOC7">
    <w:name w:val="toc 7"/>
    <w:basedOn w:val="Normal"/>
    <w:next w:val="Normal"/>
    <w:autoRedefine/>
    <w:uiPriority w:val="39"/>
    <w:rsid w:val="00C00239"/>
    <w:pPr>
      <w:widowControl w:val="0"/>
      <w:tabs>
        <w:tab w:val="right" w:leader="dot" w:pos="8902"/>
      </w:tabs>
      <w:spacing w:line="240" w:lineRule="atLeast"/>
      <w:ind w:left="1320"/>
    </w:pPr>
    <w:rPr>
      <w:sz w:val="22"/>
      <w:szCs w:val="22"/>
    </w:rPr>
  </w:style>
  <w:style w:type="paragraph" w:styleId="TOC8">
    <w:name w:val="toc 8"/>
    <w:basedOn w:val="Normal"/>
    <w:next w:val="Normal"/>
    <w:autoRedefine/>
    <w:uiPriority w:val="39"/>
    <w:rsid w:val="00C00239"/>
    <w:pPr>
      <w:widowControl w:val="0"/>
      <w:tabs>
        <w:tab w:val="right" w:leader="dot" w:pos="8902"/>
      </w:tabs>
      <w:spacing w:line="240" w:lineRule="atLeast"/>
      <w:ind w:left="1540"/>
    </w:pPr>
    <w:rPr>
      <w:sz w:val="22"/>
      <w:szCs w:val="22"/>
    </w:rPr>
  </w:style>
  <w:style w:type="paragraph" w:styleId="TOC9">
    <w:name w:val="toc 9"/>
    <w:basedOn w:val="Normal"/>
    <w:next w:val="Normal"/>
    <w:autoRedefine/>
    <w:uiPriority w:val="39"/>
    <w:rsid w:val="00C00239"/>
    <w:pPr>
      <w:widowControl w:val="0"/>
      <w:tabs>
        <w:tab w:val="right" w:leader="dot" w:pos="8902"/>
      </w:tabs>
      <w:spacing w:line="240" w:lineRule="atLeast"/>
      <w:ind w:left="1760"/>
    </w:pPr>
    <w:rPr>
      <w:sz w:val="22"/>
      <w:szCs w:val="22"/>
    </w:rPr>
  </w:style>
  <w:style w:type="paragraph" w:customStyle="1" w:styleId="Footersnr">
    <w:name w:val="Footer snr"/>
    <w:basedOn w:val="Footer"/>
    <w:uiPriority w:val="99"/>
    <w:rsid w:val="00C00239"/>
    <w:pPr>
      <w:jc w:val="right"/>
    </w:pPr>
  </w:style>
  <w:style w:type="paragraph" w:customStyle="1" w:styleId="FooterRAMBLL">
    <w:name w:val="Footer RAMBØLL"/>
    <w:basedOn w:val="Footer"/>
    <w:uiPriority w:val="99"/>
    <w:rsid w:val="00C00239"/>
    <w:rPr>
      <w:spacing w:val="20"/>
    </w:rPr>
  </w:style>
  <w:style w:type="paragraph" w:customStyle="1" w:styleId="RamBullet1">
    <w:name w:val="Ram Bullet 1"/>
    <w:basedOn w:val="Normal"/>
    <w:uiPriority w:val="99"/>
    <w:rsid w:val="00C00239"/>
    <w:pPr>
      <w:numPr>
        <w:ilvl w:val="1"/>
        <w:numId w:val="3"/>
      </w:numPr>
      <w:tabs>
        <w:tab w:val="clear" w:pos="850"/>
        <w:tab w:val="num" w:pos="425"/>
      </w:tabs>
      <w:ind w:left="425"/>
    </w:pPr>
  </w:style>
  <w:style w:type="paragraph" w:customStyle="1" w:styleId="Indholdsfortegnelse">
    <w:name w:val="Indholdsfortegnelse"/>
    <w:basedOn w:val="Normal"/>
    <w:uiPriority w:val="99"/>
    <w:rsid w:val="00C00239"/>
    <w:pPr>
      <w:tabs>
        <w:tab w:val="left" w:pos="1247"/>
      </w:tabs>
      <w:spacing w:line="240" w:lineRule="exact"/>
    </w:pPr>
    <w:rPr>
      <w:sz w:val="22"/>
      <w:szCs w:val="22"/>
    </w:rPr>
  </w:style>
  <w:style w:type="paragraph" w:customStyle="1" w:styleId="RamBullet2">
    <w:name w:val="Ram Bullet 2"/>
    <w:basedOn w:val="Normal"/>
    <w:uiPriority w:val="99"/>
    <w:rsid w:val="00C00239"/>
    <w:pPr>
      <w:tabs>
        <w:tab w:val="num" w:pos="850"/>
      </w:tabs>
      <w:ind w:left="850" w:hanging="425"/>
    </w:pPr>
  </w:style>
  <w:style w:type="paragraph" w:customStyle="1" w:styleId="RamBullet3">
    <w:name w:val="Ram Bullet 3"/>
    <w:basedOn w:val="Normal"/>
    <w:uiPriority w:val="99"/>
    <w:rsid w:val="00C00239"/>
    <w:pPr>
      <w:numPr>
        <w:ilvl w:val="4"/>
        <w:numId w:val="3"/>
      </w:numPr>
      <w:tabs>
        <w:tab w:val="clear" w:pos="2126"/>
        <w:tab w:val="num" w:pos="1276"/>
      </w:tabs>
      <w:ind w:left="1276" w:hanging="426"/>
    </w:pPr>
  </w:style>
  <w:style w:type="paragraph" w:customStyle="1" w:styleId="RamBullet4">
    <w:name w:val="Ram Bullet 4"/>
    <w:basedOn w:val="Normal"/>
    <w:uiPriority w:val="99"/>
    <w:rsid w:val="00C00239"/>
    <w:pPr>
      <w:tabs>
        <w:tab w:val="num" w:pos="1701"/>
      </w:tabs>
      <w:ind w:left="1701" w:hanging="425"/>
    </w:pPr>
  </w:style>
  <w:style w:type="paragraph" w:customStyle="1" w:styleId="RamBullet5">
    <w:name w:val="Ram Bullet 5"/>
    <w:basedOn w:val="Normal"/>
    <w:uiPriority w:val="99"/>
    <w:rsid w:val="00C00239"/>
    <w:pPr>
      <w:tabs>
        <w:tab w:val="num" w:pos="2126"/>
      </w:tabs>
      <w:ind w:left="2126" w:hanging="425"/>
    </w:pPr>
  </w:style>
  <w:style w:type="paragraph" w:customStyle="1" w:styleId="RamBullet6">
    <w:name w:val="Ram Bullet 6"/>
    <w:basedOn w:val="Normal"/>
    <w:uiPriority w:val="99"/>
    <w:rsid w:val="00C00239"/>
    <w:pPr>
      <w:tabs>
        <w:tab w:val="num" w:pos="2551"/>
      </w:tabs>
      <w:ind w:left="2551" w:hanging="425"/>
    </w:pPr>
  </w:style>
  <w:style w:type="paragraph" w:customStyle="1" w:styleId="RamBullet7">
    <w:name w:val="Ram Bullet 7"/>
    <w:basedOn w:val="Normal"/>
    <w:uiPriority w:val="99"/>
    <w:rsid w:val="00C00239"/>
    <w:pPr>
      <w:tabs>
        <w:tab w:val="num" w:pos="2976"/>
      </w:tabs>
      <w:ind w:left="2976" w:hanging="425"/>
    </w:pPr>
  </w:style>
  <w:style w:type="paragraph" w:customStyle="1" w:styleId="RamBullet8">
    <w:name w:val="Ram Bullet 8"/>
    <w:basedOn w:val="Normal"/>
    <w:uiPriority w:val="99"/>
    <w:rsid w:val="00C00239"/>
    <w:pPr>
      <w:tabs>
        <w:tab w:val="num" w:pos="3402"/>
      </w:tabs>
      <w:ind w:left="3402" w:hanging="426"/>
    </w:pPr>
  </w:style>
  <w:style w:type="paragraph" w:customStyle="1" w:styleId="RamBullet9">
    <w:name w:val="Ram Bullet 9"/>
    <w:basedOn w:val="Normal"/>
    <w:uiPriority w:val="99"/>
    <w:rsid w:val="00C00239"/>
    <w:pPr>
      <w:tabs>
        <w:tab w:val="num" w:pos="3827"/>
      </w:tabs>
      <w:ind w:left="3827" w:hanging="425"/>
    </w:pPr>
  </w:style>
  <w:style w:type="paragraph" w:customStyle="1" w:styleId="RamNumber1">
    <w:name w:val="Ram Number 1"/>
    <w:basedOn w:val="Normal"/>
    <w:uiPriority w:val="99"/>
    <w:rsid w:val="00C00239"/>
    <w:pPr>
      <w:keepNext/>
      <w:numPr>
        <w:ilvl w:val="2"/>
        <w:numId w:val="4"/>
      </w:numPr>
      <w:tabs>
        <w:tab w:val="clear" w:pos="1276"/>
        <w:tab w:val="num" w:pos="425"/>
      </w:tabs>
      <w:ind w:left="425" w:hanging="425"/>
    </w:pPr>
  </w:style>
  <w:style w:type="paragraph" w:customStyle="1" w:styleId="RamNumber2">
    <w:name w:val="Ram Number 2"/>
    <w:basedOn w:val="Normal"/>
    <w:uiPriority w:val="99"/>
    <w:rsid w:val="00C00239"/>
    <w:pPr>
      <w:keepNext/>
      <w:numPr>
        <w:ilvl w:val="3"/>
        <w:numId w:val="4"/>
      </w:numPr>
      <w:tabs>
        <w:tab w:val="clear" w:pos="1701"/>
        <w:tab w:val="num" w:pos="850"/>
      </w:tabs>
      <w:ind w:left="850"/>
    </w:pPr>
  </w:style>
  <w:style w:type="paragraph" w:customStyle="1" w:styleId="RamNumber3">
    <w:name w:val="Ram Number 3"/>
    <w:basedOn w:val="Normal"/>
    <w:uiPriority w:val="99"/>
    <w:rsid w:val="00C00239"/>
    <w:pPr>
      <w:keepNext/>
      <w:tabs>
        <w:tab w:val="num" w:pos="1276"/>
      </w:tabs>
      <w:ind w:left="1276" w:hanging="426"/>
    </w:pPr>
  </w:style>
  <w:style w:type="paragraph" w:customStyle="1" w:styleId="RamNumber4">
    <w:name w:val="Ram Number 4"/>
    <w:basedOn w:val="Normal"/>
    <w:uiPriority w:val="99"/>
    <w:rsid w:val="00C00239"/>
    <w:pPr>
      <w:keepNext/>
      <w:tabs>
        <w:tab w:val="num" w:pos="1701"/>
      </w:tabs>
      <w:ind w:left="1701" w:hanging="425"/>
    </w:pPr>
  </w:style>
  <w:style w:type="paragraph" w:customStyle="1" w:styleId="RamNumber5">
    <w:name w:val="Ram Number 5"/>
    <w:basedOn w:val="Normal"/>
    <w:uiPriority w:val="99"/>
    <w:rsid w:val="00C00239"/>
    <w:pPr>
      <w:keepNext/>
      <w:tabs>
        <w:tab w:val="num" w:pos="2126"/>
      </w:tabs>
      <w:ind w:left="2126" w:hanging="425"/>
    </w:pPr>
  </w:style>
  <w:style w:type="paragraph" w:customStyle="1" w:styleId="RamNumber6">
    <w:name w:val="Ram Number 6"/>
    <w:basedOn w:val="Normal"/>
    <w:uiPriority w:val="99"/>
    <w:rsid w:val="00C00239"/>
    <w:pPr>
      <w:tabs>
        <w:tab w:val="num" w:pos="2551"/>
      </w:tabs>
      <w:ind w:left="2551" w:hanging="425"/>
    </w:pPr>
  </w:style>
  <w:style w:type="paragraph" w:customStyle="1" w:styleId="RamNumber7">
    <w:name w:val="Ram Number 7"/>
    <w:basedOn w:val="Normal"/>
    <w:uiPriority w:val="99"/>
    <w:rsid w:val="00C00239"/>
    <w:pPr>
      <w:tabs>
        <w:tab w:val="num" w:pos="2976"/>
      </w:tabs>
      <w:ind w:left="2976" w:hanging="425"/>
    </w:pPr>
  </w:style>
  <w:style w:type="paragraph" w:customStyle="1" w:styleId="RamNumber8">
    <w:name w:val="Ram Number 8"/>
    <w:basedOn w:val="Normal"/>
    <w:uiPriority w:val="99"/>
    <w:rsid w:val="00C00239"/>
    <w:pPr>
      <w:tabs>
        <w:tab w:val="num" w:pos="3402"/>
      </w:tabs>
      <w:ind w:left="3402" w:hanging="426"/>
    </w:pPr>
  </w:style>
  <w:style w:type="paragraph" w:customStyle="1" w:styleId="RamNumber9">
    <w:name w:val="Ram Number 9"/>
    <w:basedOn w:val="Normal"/>
    <w:uiPriority w:val="99"/>
    <w:rsid w:val="00C00239"/>
    <w:pPr>
      <w:tabs>
        <w:tab w:val="num" w:pos="3827"/>
      </w:tabs>
      <w:ind w:left="3827" w:hanging="425"/>
    </w:pPr>
  </w:style>
  <w:style w:type="paragraph" w:styleId="Date">
    <w:name w:val="Date"/>
    <w:basedOn w:val="Normal"/>
    <w:next w:val="Normal"/>
    <w:link w:val="DateChar"/>
    <w:uiPriority w:val="99"/>
    <w:rsid w:val="00C00239"/>
  </w:style>
  <w:style w:type="character" w:customStyle="1" w:styleId="DateChar">
    <w:name w:val="Date Char"/>
    <w:basedOn w:val="DefaultParagraphFont"/>
    <w:link w:val="Date"/>
    <w:uiPriority w:val="99"/>
    <w:rsid w:val="00C00239"/>
    <w:rPr>
      <w:rFonts w:ascii="Verdana" w:eastAsia="Times New Roman" w:hAnsi="Verdana" w:cs="Verdana"/>
      <w:sz w:val="18"/>
      <w:szCs w:val="18"/>
      <w:lang w:val="en-GB"/>
    </w:rPr>
  </w:style>
  <w:style w:type="paragraph" w:styleId="DocumentMap">
    <w:name w:val="Document Map"/>
    <w:basedOn w:val="Normal"/>
    <w:link w:val="DocumentMapChar"/>
    <w:uiPriority w:val="99"/>
    <w:semiHidden/>
    <w:rsid w:val="00C00239"/>
    <w:pPr>
      <w:shd w:val="clear" w:color="auto" w:fill="000080"/>
    </w:pPr>
  </w:style>
  <w:style w:type="character" w:customStyle="1" w:styleId="DocumentMapChar">
    <w:name w:val="Document Map Char"/>
    <w:basedOn w:val="DefaultParagraphFont"/>
    <w:link w:val="DocumentMap"/>
    <w:uiPriority w:val="99"/>
    <w:semiHidden/>
    <w:rsid w:val="00C00239"/>
    <w:rPr>
      <w:rFonts w:ascii="Verdana" w:eastAsia="Times New Roman" w:hAnsi="Verdana" w:cs="Verdana"/>
      <w:sz w:val="18"/>
      <w:szCs w:val="18"/>
      <w:shd w:val="clear" w:color="auto" w:fill="000080"/>
      <w:lang w:val="en-GB"/>
    </w:rPr>
  </w:style>
  <w:style w:type="paragraph" w:styleId="Salutation">
    <w:name w:val="Salutation"/>
    <w:basedOn w:val="Normal"/>
    <w:next w:val="Normal"/>
    <w:link w:val="SalutationChar"/>
    <w:uiPriority w:val="99"/>
    <w:rsid w:val="00C00239"/>
  </w:style>
  <w:style w:type="character" w:customStyle="1" w:styleId="SalutationChar">
    <w:name w:val="Salutation Char"/>
    <w:basedOn w:val="DefaultParagraphFont"/>
    <w:link w:val="Salutation"/>
    <w:uiPriority w:val="99"/>
    <w:rsid w:val="00C00239"/>
    <w:rPr>
      <w:rFonts w:ascii="Verdana" w:eastAsia="Times New Roman" w:hAnsi="Verdana" w:cs="Verdana"/>
      <w:sz w:val="18"/>
      <w:szCs w:val="18"/>
      <w:lang w:val="en-GB"/>
    </w:rPr>
  </w:style>
  <w:style w:type="character" w:styleId="Strong">
    <w:name w:val="Strong"/>
    <w:basedOn w:val="DefaultParagraphFont"/>
    <w:uiPriority w:val="22"/>
    <w:qFormat/>
    <w:rsid w:val="00C00239"/>
    <w:rPr>
      <w:rFonts w:ascii="Verdana" w:hAnsi="Verdana" w:cs="Verdana"/>
      <w:b/>
      <w:bCs/>
      <w:sz w:val="18"/>
      <w:szCs w:val="18"/>
      <w:lang w:val="en-GB"/>
    </w:rPr>
  </w:style>
  <w:style w:type="character" w:styleId="Hyperlink">
    <w:name w:val="Hyperlink"/>
    <w:basedOn w:val="DefaultParagraphFont"/>
    <w:uiPriority w:val="99"/>
    <w:rsid w:val="00C00239"/>
    <w:rPr>
      <w:color w:val="0000FF"/>
      <w:u w:val="single"/>
      <w:lang w:val="en-GB"/>
    </w:rPr>
  </w:style>
  <w:style w:type="paragraph" w:styleId="TableofAuthorities">
    <w:name w:val="table of authorities"/>
    <w:basedOn w:val="Normal"/>
    <w:next w:val="Normal"/>
    <w:uiPriority w:val="99"/>
    <w:semiHidden/>
    <w:rsid w:val="00C00239"/>
    <w:pPr>
      <w:ind w:left="230" w:hanging="230"/>
    </w:pPr>
  </w:style>
  <w:style w:type="paragraph" w:styleId="TableofFigures">
    <w:name w:val="table of figures"/>
    <w:basedOn w:val="Normal"/>
    <w:next w:val="Normal"/>
    <w:uiPriority w:val="99"/>
    <w:semiHidden/>
    <w:rsid w:val="00C00239"/>
    <w:pPr>
      <w:ind w:left="460" w:hanging="460"/>
    </w:pPr>
  </w:style>
  <w:style w:type="table" w:styleId="TableGrid">
    <w:name w:val="Table Grid"/>
    <w:basedOn w:val="TableNormal"/>
    <w:uiPriority w:val="59"/>
    <w:rsid w:val="00C00239"/>
    <w:pPr>
      <w:spacing w:after="0" w:line="264" w:lineRule="auto"/>
    </w:pPr>
    <w:rPr>
      <w:rFonts w:ascii="Verdana" w:eastAsia="Times New Roman" w:hAnsi="Verdan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titel">
    <w:name w:val="Undertitel"/>
    <w:basedOn w:val="Normal"/>
    <w:uiPriority w:val="99"/>
    <w:rsid w:val="00C00239"/>
    <w:pPr>
      <w:spacing w:line="260" w:lineRule="exact"/>
    </w:pPr>
    <w:rPr>
      <w:sz w:val="22"/>
      <w:szCs w:val="22"/>
    </w:rPr>
  </w:style>
  <w:style w:type="paragraph" w:customStyle="1" w:styleId="Klientoverskrift">
    <w:name w:val="Klient overskrift"/>
    <w:basedOn w:val="Normal"/>
    <w:next w:val="Titel"/>
    <w:uiPriority w:val="99"/>
    <w:rsid w:val="00C00239"/>
    <w:rPr>
      <w:sz w:val="22"/>
      <w:szCs w:val="22"/>
    </w:rPr>
  </w:style>
  <w:style w:type="character" w:styleId="PageNumber">
    <w:name w:val="page number"/>
    <w:basedOn w:val="DefaultParagraphFont"/>
    <w:uiPriority w:val="99"/>
    <w:rsid w:val="00C00239"/>
    <w:rPr>
      <w:rFonts w:ascii="Verdana" w:hAnsi="Verdana" w:cs="Verdana"/>
      <w:sz w:val="18"/>
      <w:szCs w:val="18"/>
      <w:lang w:val="en-GB"/>
    </w:rPr>
  </w:style>
  <w:style w:type="paragraph" w:customStyle="1" w:styleId="CoverKlient">
    <w:name w:val="CoverKlient"/>
    <w:basedOn w:val="Normal"/>
    <w:uiPriority w:val="99"/>
    <w:rsid w:val="00C00239"/>
    <w:pPr>
      <w:spacing w:before="397"/>
      <w:jc w:val="right"/>
    </w:pPr>
    <w:rPr>
      <w:sz w:val="24"/>
      <w:szCs w:val="24"/>
    </w:rPr>
  </w:style>
  <w:style w:type="paragraph" w:customStyle="1" w:styleId="CoverTitel">
    <w:name w:val="CoverTitel"/>
    <w:basedOn w:val="Normal"/>
    <w:uiPriority w:val="99"/>
    <w:rsid w:val="00C00239"/>
    <w:pPr>
      <w:spacing w:line="240" w:lineRule="auto"/>
      <w:jc w:val="right"/>
    </w:pPr>
    <w:rPr>
      <w:sz w:val="60"/>
      <w:szCs w:val="60"/>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Char"/>
    <w:basedOn w:val="Normal"/>
    <w:link w:val="FootnoteTextChar"/>
    <w:uiPriority w:val="99"/>
    <w:semiHidden/>
    <w:rsid w:val="00C00239"/>
    <w:rPr>
      <w:sz w:val="16"/>
      <w:szCs w:val="16"/>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Char Char"/>
    <w:basedOn w:val="DefaultParagraphFont"/>
    <w:link w:val="FootnoteText"/>
    <w:uiPriority w:val="99"/>
    <w:semiHidden/>
    <w:rsid w:val="00C00239"/>
    <w:rPr>
      <w:rFonts w:ascii="Verdana" w:eastAsia="Times New Roman" w:hAnsi="Verdana" w:cs="Verdana"/>
      <w:sz w:val="16"/>
      <w:szCs w:val="16"/>
      <w:lang w:val="en-GB"/>
    </w:rPr>
  </w:style>
  <w:style w:type="character" w:styleId="FootnoteReference">
    <w:name w:val="footnote reference"/>
    <w:aliases w:val="note de bas de page"/>
    <w:basedOn w:val="DefaultParagraphFont"/>
    <w:uiPriority w:val="99"/>
    <w:semiHidden/>
    <w:rsid w:val="00C00239"/>
    <w:rPr>
      <w:vertAlign w:val="superscript"/>
      <w:lang w:val="en-GB"/>
    </w:rPr>
  </w:style>
  <w:style w:type="paragraph" w:styleId="Caption">
    <w:name w:val="caption"/>
    <w:basedOn w:val="Normal"/>
    <w:next w:val="BodyText"/>
    <w:qFormat/>
    <w:rsid w:val="00C00239"/>
    <w:rPr>
      <w:sz w:val="16"/>
      <w:szCs w:val="16"/>
    </w:rPr>
  </w:style>
  <w:style w:type="paragraph" w:customStyle="1" w:styleId="Body1">
    <w:name w:val="*Body 1"/>
    <w:uiPriority w:val="99"/>
    <w:rsid w:val="00C00239"/>
    <w:pPr>
      <w:spacing w:before="60" w:after="120" w:line="280" w:lineRule="atLeast"/>
    </w:pPr>
    <w:rPr>
      <w:rFonts w:ascii="Verdana" w:eastAsia="Times New Roman" w:hAnsi="Verdana" w:cs="Times New Roman"/>
      <w:lang w:val="en-US"/>
    </w:rPr>
  </w:style>
  <w:style w:type="paragraph" w:customStyle="1" w:styleId="tiret1">
    <w:name w:val="tiret1"/>
    <w:basedOn w:val="Normal"/>
    <w:uiPriority w:val="99"/>
    <w:rsid w:val="00C00239"/>
    <w:pPr>
      <w:tabs>
        <w:tab w:val="num" w:pos="360"/>
      </w:tabs>
      <w:spacing w:before="120" w:after="120" w:line="240" w:lineRule="auto"/>
      <w:jc w:val="both"/>
    </w:pPr>
    <w:rPr>
      <w:rFonts w:cs="Times New Roman"/>
      <w:sz w:val="24"/>
      <w:szCs w:val="24"/>
      <w:lang w:val="en-US"/>
    </w:rPr>
  </w:style>
  <w:style w:type="paragraph" w:customStyle="1" w:styleId="Text2">
    <w:name w:val="Text 2"/>
    <w:basedOn w:val="Normal"/>
    <w:uiPriority w:val="99"/>
    <w:rsid w:val="00C00239"/>
    <w:pPr>
      <w:spacing w:before="120" w:after="120" w:line="240" w:lineRule="auto"/>
      <w:ind w:left="850"/>
      <w:jc w:val="both"/>
    </w:pPr>
    <w:rPr>
      <w:rFonts w:cs="Times New Roman"/>
      <w:sz w:val="24"/>
      <w:szCs w:val="24"/>
      <w:lang w:eastAsia="ko-KR"/>
    </w:rPr>
  </w:style>
  <w:style w:type="paragraph" w:customStyle="1" w:styleId="Einzug1">
    <w:name w:val="Einzug 1"/>
    <w:basedOn w:val="Normal"/>
    <w:next w:val="Normal"/>
    <w:uiPriority w:val="99"/>
    <w:rsid w:val="00C00239"/>
    <w:pPr>
      <w:autoSpaceDE w:val="0"/>
      <w:autoSpaceDN w:val="0"/>
      <w:adjustRightInd w:val="0"/>
      <w:spacing w:after="60" w:line="240" w:lineRule="auto"/>
    </w:pPr>
    <w:rPr>
      <w:rFonts w:ascii="Arial" w:hAnsi="Arial" w:cs="Arial"/>
      <w:sz w:val="20"/>
      <w:szCs w:val="20"/>
      <w:lang w:val="ro-RO"/>
    </w:rPr>
  </w:style>
  <w:style w:type="paragraph" w:customStyle="1" w:styleId="Unnumbered">
    <w:name w:val="Unnumbered"/>
    <w:basedOn w:val="Normal"/>
    <w:uiPriority w:val="99"/>
    <w:rsid w:val="00C00239"/>
    <w:pPr>
      <w:widowControl w:val="0"/>
      <w:numPr>
        <w:numId w:val="5"/>
      </w:numPr>
      <w:spacing w:after="180" w:line="240" w:lineRule="auto"/>
    </w:pPr>
    <w:rPr>
      <w:rFonts w:ascii="Arial" w:hAnsi="Arial" w:cs="Arial"/>
      <w:sz w:val="22"/>
      <w:szCs w:val="22"/>
      <w:lang w:eastAsia="ja-JP"/>
    </w:rPr>
  </w:style>
  <w:style w:type="paragraph" w:customStyle="1" w:styleId="TableinArialNarrow">
    <w:name w:val="Table in Arial Narrow"/>
    <w:basedOn w:val="Normal"/>
    <w:uiPriority w:val="99"/>
    <w:rsid w:val="00C00239"/>
    <w:pPr>
      <w:tabs>
        <w:tab w:val="left" w:pos="284"/>
        <w:tab w:val="left" w:pos="567"/>
        <w:tab w:val="left" w:pos="851"/>
      </w:tabs>
      <w:spacing w:before="40" w:after="20" w:line="240" w:lineRule="auto"/>
      <w:ind w:left="28" w:right="28"/>
      <w:jc w:val="both"/>
    </w:pPr>
    <w:rPr>
      <w:rFonts w:ascii="Arial Narrow" w:hAnsi="Arial Narrow" w:cs="Arial Narrow"/>
      <w:sz w:val="20"/>
      <w:szCs w:val="20"/>
      <w:lang w:eastAsia="ja-JP"/>
    </w:rPr>
  </w:style>
  <w:style w:type="paragraph" w:styleId="PlainText">
    <w:name w:val="Plain Text"/>
    <w:basedOn w:val="Normal"/>
    <w:link w:val="PlainTextChar"/>
    <w:uiPriority w:val="99"/>
    <w:rsid w:val="00C00239"/>
    <w:pPr>
      <w:spacing w:line="240" w:lineRule="auto"/>
    </w:pPr>
    <w:rPr>
      <w:rFonts w:ascii="Courier New" w:hAnsi="Courier New" w:cs="Courier New"/>
      <w:sz w:val="20"/>
      <w:szCs w:val="20"/>
      <w:lang w:val="en-US"/>
    </w:rPr>
  </w:style>
  <w:style w:type="character" w:customStyle="1" w:styleId="PlainTextChar">
    <w:name w:val="Plain Text Char"/>
    <w:basedOn w:val="DefaultParagraphFont"/>
    <w:link w:val="PlainText"/>
    <w:uiPriority w:val="99"/>
    <w:rsid w:val="00C00239"/>
    <w:rPr>
      <w:rFonts w:ascii="Courier New" w:eastAsia="Times New Roman" w:hAnsi="Courier New" w:cs="Courier New"/>
      <w:sz w:val="20"/>
      <w:szCs w:val="20"/>
      <w:lang w:val="en-US"/>
    </w:rPr>
  </w:style>
  <w:style w:type="paragraph" w:styleId="BodyTextIndent2">
    <w:name w:val="Body Text Indent 2"/>
    <w:basedOn w:val="Normal"/>
    <w:link w:val="BodyTextIndent2Char"/>
    <w:uiPriority w:val="99"/>
    <w:rsid w:val="00C00239"/>
    <w:pPr>
      <w:spacing w:after="120" w:line="480" w:lineRule="auto"/>
      <w:ind w:left="283"/>
    </w:pPr>
    <w:rPr>
      <w:rFonts w:cs="Times New Roman"/>
      <w:sz w:val="24"/>
      <w:szCs w:val="24"/>
      <w:lang w:eastAsia="da-DK"/>
    </w:rPr>
  </w:style>
  <w:style w:type="character" w:customStyle="1" w:styleId="BodyTextIndent2Char">
    <w:name w:val="Body Text Indent 2 Char"/>
    <w:basedOn w:val="DefaultParagraphFont"/>
    <w:link w:val="BodyTextIndent2"/>
    <w:uiPriority w:val="99"/>
    <w:rsid w:val="00C00239"/>
    <w:rPr>
      <w:rFonts w:ascii="Verdana" w:eastAsia="Times New Roman" w:hAnsi="Verdana" w:cs="Times New Roman"/>
      <w:sz w:val="24"/>
      <w:szCs w:val="24"/>
      <w:lang w:val="en-GB" w:eastAsia="da-DK"/>
    </w:rPr>
  </w:style>
  <w:style w:type="paragraph" w:customStyle="1" w:styleId="a">
    <w:name w:val="_"/>
    <w:basedOn w:val="Normal"/>
    <w:uiPriority w:val="99"/>
    <w:rsid w:val="00C00239"/>
    <w:pPr>
      <w:widowControl w:val="0"/>
      <w:snapToGrid w:val="0"/>
      <w:spacing w:line="240" w:lineRule="auto"/>
      <w:ind w:left="476" w:hanging="476"/>
    </w:pPr>
    <w:rPr>
      <w:rFonts w:ascii="Times New Roman" w:eastAsia="SimSun" w:hAnsi="Times New Roman" w:cs="Times New Roman"/>
      <w:sz w:val="24"/>
      <w:szCs w:val="24"/>
      <w:lang w:val="en-US"/>
    </w:rPr>
  </w:style>
  <w:style w:type="paragraph" w:customStyle="1" w:styleId="xl61">
    <w:name w:val="xl61"/>
    <w:basedOn w:val="Normal"/>
    <w:uiPriority w:val="99"/>
    <w:rsid w:val="00C00239"/>
    <w:pPr>
      <w:pBdr>
        <w:left w:val="single" w:sz="8" w:space="0" w:color="auto"/>
      </w:pBdr>
      <w:spacing w:before="100" w:beforeAutospacing="1" w:after="100" w:afterAutospacing="1" w:line="240" w:lineRule="auto"/>
      <w:jc w:val="both"/>
    </w:pPr>
    <w:rPr>
      <w:rFonts w:ascii="Arial" w:hAnsi="Arial" w:cs="Arial"/>
      <w:sz w:val="24"/>
      <w:szCs w:val="24"/>
      <w:lang w:val="fr-FR" w:eastAsia="fr-FR"/>
    </w:rPr>
  </w:style>
  <w:style w:type="paragraph" w:styleId="BodyTextIndent">
    <w:name w:val="Body Text Indent"/>
    <w:basedOn w:val="Normal"/>
    <w:link w:val="BodyTextIndentChar"/>
    <w:uiPriority w:val="99"/>
    <w:rsid w:val="00C00239"/>
    <w:pPr>
      <w:spacing w:after="120"/>
      <w:ind w:left="283"/>
    </w:pPr>
  </w:style>
  <w:style w:type="character" w:customStyle="1" w:styleId="BodyTextIndentChar">
    <w:name w:val="Body Text Indent Char"/>
    <w:basedOn w:val="DefaultParagraphFont"/>
    <w:link w:val="BodyTextIndent"/>
    <w:uiPriority w:val="99"/>
    <w:rsid w:val="00C00239"/>
    <w:rPr>
      <w:rFonts w:ascii="Verdana" w:eastAsia="Times New Roman" w:hAnsi="Verdana" w:cs="Verdana"/>
      <w:sz w:val="18"/>
      <w:szCs w:val="18"/>
      <w:lang w:val="en-GB"/>
    </w:rPr>
  </w:style>
  <w:style w:type="paragraph" w:customStyle="1" w:styleId="CaracterCaracter">
    <w:name w:val="Caracter Caracter"/>
    <w:basedOn w:val="Normal"/>
    <w:uiPriority w:val="99"/>
    <w:rsid w:val="00C00239"/>
    <w:pPr>
      <w:spacing w:line="240" w:lineRule="auto"/>
    </w:pPr>
    <w:rPr>
      <w:rFonts w:ascii="Arial RO" w:hAnsi="Arial RO" w:cs="Arial RO"/>
      <w:sz w:val="24"/>
      <w:szCs w:val="24"/>
      <w:lang w:val="pl-PL" w:eastAsia="pl-PL"/>
    </w:rPr>
  </w:style>
  <w:style w:type="paragraph" w:styleId="BodyText2">
    <w:name w:val="Body Text 2"/>
    <w:basedOn w:val="Normal"/>
    <w:link w:val="BodyText2Char"/>
    <w:uiPriority w:val="99"/>
    <w:rsid w:val="00C00239"/>
    <w:pPr>
      <w:spacing w:after="120" w:line="480" w:lineRule="auto"/>
    </w:pPr>
  </w:style>
  <w:style w:type="character" w:customStyle="1" w:styleId="BodyText2Char">
    <w:name w:val="Body Text 2 Char"/>
    <w:basedOn w:val="DefaultParagraphFont"/>
    <w:link w:val="BodyText2"/>
    <w:uiPriority w:val="99"/>
    <w:rsid w:val="00C00239"/>
    <w:rPr>
      <w:rFonts w:ascii="Verdana" w:eastAsia="Times New Roman" w:hAnsi="Verdana" w:cs="Verdana"/>
      <w:sz w:val="18"/>
      <w:szCs w:val="18"/>
      <w:lang w:val="en-GB"/>
    </w:rPr>
  </w:style>
  <w:style w:type="paragraph" w:customStyle="1" w:styleId="inna">
    <w:name w:val="inna"/>
    <w:basedOn w:val="Normal"/>
    <w:uiPriority w:val="99"/>
    <w:rsid w:val="00C00239"/>
    <w:pPr>
      <w:spacing w:before="60" w:after="60" w:line="240" w:lineRule="auto"/>
      <w:jc w:val="both"/>
    </w:pPr>
    <w:rPr>
      <w:rFonts w:ascii="Comic Sans MS" w:hAnsi="Comic Sans MS" w:cs="Comic Sans MS"/>
      <w:sz w:val="24"/>
      <w:szCs w:val="24"/>
      <w:lang w:val="ro-RO"/>
    </w:rPr>
  </w:style>
  <w:style w:type="paragraph" w:customStyle="1" w:styleId="Normal1">
    <w:name w:val="Normal1"/>
    <w:basedOn w:val="Normal"/>
    <w:uiPriority w:val="99"/>
    <w:rsid w:val="00C00239"/>
    <w:pPr>
      <w:spacing w:before="60" w:after="60" w:line="240" w:lineRule="auto"/>
      <w:jc w:val="both"/>
    </w:pPr>
    <w:rPr>
      <w:rFonts w:ascii="Arial" w:hAnsi="Arial" w:cs="Arial"/>
      <w:sz w:val="20"/>
      <w:szCs w:val="20"/>
      <w:lang w:val="ro-RO"/>
    </w:rPr>
  </w:style>
  <w:style w:type="paragraph" w:customStyle="1" w:styleId="maintext">
    <w:name w:val="maintext"/>
    <w:basedOn w:val="Normal"/>
    <w:uiPriority w:val="99"/>
    <w:rsid w:val="00C00239"/>
    <w:pPr>
      <w:spacing w:before="120" w:after="120" w:line="240" w:lineRule="auto"/>
      <w:jc w:val="both"/>
    </w:pPr>
    <w:rPr>
      <w:rFonts w:ascii="Arial" w:hAnsi="Arial" w:cs="Arial"/>
      <w:sz w:val="22"/>
      <w:szCs w:val="22"/>
      <w:lang w:val="ro-RO"/>
    </w:rPr>
  </w:style>
  <w:style w:type="paragraph" w:customStyle="1" w:styleId="CM5">
    <w:name w:val="CM5"/>
    <w:basedOn w:val="Normal"/>
    <w:next w:val="Normal"/>
    <w:uiPriority w:val="99"/>
    <w:rsid w:val="00C00239"/>
    <w:pPr>
      <w:widowControl w:val="0"/>
      <w:autoSpaceDE w:val="0"/>
      <w:autoSpaceDN w:val="0"/>
      <w:adjustRightInd w:val="0"/>
      <w:spacing w:line="268" w:lineRule="atLeast"/>
    </w:pPr>
    <w:rPr>
      <w:rFonts w:ascii="TTE23E2F20t00" w:hAnsi="TTE23E2F20t00" w:cs="TTE23E2F20t00"/>
      <w:sz w:val="24"/>
      <w:szCs w:val="24"/>
      <w:lang w:val="ro-RO" w:eastAsia="ro-RO"/>
    </w:rPr>
  </w:style>
  <w:style w:type="paragraph" w:styleId="ListParagraph">
    <w:name w:val="List Paragraph"/>
    <w:aliases w:val="body 2,List Paragraph1,List Paragraph11"/>
    <w:basedOn w:val="Normal"/>
    <w:link w:val="ListParagraphChar"/>
    <w:uiPriority w:val="34"/>
    <w:qFormat/>
    <w:rsid w:val="00C00239"/>
    <w:pPr>
      <w:spacing w:line="240" w:lineRule="auto"/>
      <w:ind w:left="1304"/>
    </w:pPr>
    <w:rPr>
      <w:rFonts w:cs="Times New Roman"/>
      <w:sz w:val="24"/>
      <w:szCs w:val="24"/>
      <w:lang w:eastAsia="en-GB"/>
    </w:rPr>
  </w:style>
  <w:style w:type="paragraph" w:customStyle="1" w:styleId="CaracterCaracter5">
    <w:name w:val="Caracter Caracter5"/>
    <w:basedOn w:val="Normal"/>
    <w:uiPriority w:val="99"/>
    <w:rsid w:val="00C00239"/>
    <w:pPr>
      <w:spacing w:line="240" w:lineRule="auto"/>
    </w:pPr>
    <w:rPr>
      <w:rFonts w:cs="Times New Roman"/>
      <w:sz w:val="24"/>
      <w:szCs w:val="24"/>
      <w:lang w:val="pl-PL" w:eastAsia="pl-PL"/>
    </w:rPr>
  </w:style>
  <w:style w:type="paragraph" w:styleId="HTMLPreformatted">
    <w:name w:val="HTML Preformatted"/>
    <w:basedOn w:val="Normal"/>
    <w:link w:val="HTMLPreformattedChar"/>
    <w:uiPriority w:val="99"/>
    <w:rsid w:val="00C00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color w:val="000000"/>
      <w:sz w:val="20"/>
      <w:szCs w:val="20"/>
      <w:lang w:val="en-US"/>
    </w:rPr>
  </w:style>
  <w:style w:type="character" w:customStyle="1" w:styleId="HTMLPreformattedChar">
    <w:name w:val="HTML Preformatted Char"/>
    <w:basedOn w:val="DefaultParagraphFont"/>
    <w:link w:val="HTMLPreformatted"/>
    <w:uiPriority w:val="99"/>
    <w:rsid w:val="00C00239"/>
    <w:rPr>
      <w:rFonts w:ascii="Courier New" w:eastAsia="Times New Roman" w:hAnsi="Courier New" w:cs="Courier New"/>
      <w:color w:val="000000"/>
      <w:sz w:val="20"/>
      <w:szCs w:val="20"/>
      <w:lang w:val="en-US"/>
    </w:rPr>
  </w:style>
  <w:style w:type="paragraph" w:styleId="Title">
    <w:name w:val="Title"/>
    <w:basedOn w:val="Normal"/>
    <w:link w:val="TitleChar"/>
    <w:uiPriority w:val="99"/>
    <w:qFormat/>
    <w:rsid w:val="00C00239"/>
    <w:pPr>
      <w:spacing w:line="240" w:lineRule="auto"/>
      <w:jc w:val="center"/>
    </w:pPr>
    <w:rPr>
      <w:rFonts w:cs="Times New Roman"/>
      <w:b/>
      <w:bCs/>
      <w:sz w:val="24"/>
      <w:szCs w:val="24"/>
    </w:rPr>
  </w:style>
  <w:style w:type="character" w:customStyle="1" w:styleId="TitleChar">
    <w:name w:val="Title Char"/>
    <w:basedOn w:val="DefaultParagraphFont"/>
    <w:link w:val="Title"/>
    <w:uiPriority w:val="99"/>
    <w:rsid w:val="00C00239"/>
    <w:rPr>
      <w:rFonts w:ascii="Verdana" w:eastAsia="Times New Roman" w:hAnsi="Verdana" w:cs="Times New Roman"/>
      <w:b/>
      <w:bCs/>
      <w:sz w:val="24"/>
      <w:szCs w:val="24"/>
      <w:lang w:val="en-GB"/>
    </w:rPr>
  </w:style>
  <w:style w:type="paragraph" w:styleId="ListBullet">
    <w:name w:val="List Bullet"/>
    <w:basedOn w:val="Normal"/>
    <w:uiPriority w:val="99"/>
    <w:qFormat/>
    <w:rsid w:val="00C00239"/>
    <w:pPr>
      <w:spacing w:line="240" w:lineRule="atLeast"/>
    </w:pPr>
    <w:rPr>
      <w:lang w:val="ro-RO" w:eastAsia="da-DK"/>
    </w:rPr>
  </w:style>
  <w:style w:type="paragraph" w:styleId="ListBullet3">
    <w:name w:val="List Bullet 3"/>
    <w:basedOn w:val="Normal"/>
    <w:uiPriority w:val="99"/>
    <w:rsid w:val="00C00239"/>
    <w:pPr>
      <w:numPr>
        <w:numId w:val="1"/>
      </w:numPr>
      <w:tabs>
        <w:tab w:val="clear" w:pos="360"/>
        <w:tab w:val="num" w:pos="926"/>
      </w:tabs>
      <w:spacing w:line="240" w:lineRule="atLeast"/>
      <w:ind w:left="926"/>
    </w:pPr>
    <w:rPr>
      <w:lang w:val="ro-RO" w:eastAsia="da-DK"/>
    </w:rPr>
  </w:style>
  <w:style w:type="table" w:styleId="Table3Deffects1">
    <w:name w:val="Table 3D effects 1"/>
    <w:basedOn w:val="TableNormal"/>
    <w:uiPriority w:val="99"/>
    <w:rsid w:val="00C00239"/>
    <w:pPr>
      <w:spacing w:after="0" w:line="260" w:lineRule="atLeast"/>
    </w:pPr>
    <w:rPr>
      <w:rFonts w:ascii="Verdana" w:eastAsia="Times New Roman" w:hAnsi="Verdana" w:cs="Times New Roman"/>
      <w:sz w:val="20"/>
      <w:szCs w:val="20"/>
      <w:lang w:val="da-DK" w:eastAsia="da-DK"/>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CommentText">
    <w:name w:val="annotation text"/>
    <w:basedOn w:val="Normal"/>
    <w:link w:val="CommentTextChar"/>
    <w:uiPriority w:val="99"/>
    <w:semiHidden/>
    <w:rsid w:val="00C00239"/>
    <w:pPr>
      <w:spacing w:before="100" w:beforeAutospacing="1" w:after="100" w:afterAutospacing="1" w:line="240" w:lineRule="auto"/>
      <w:jc w:val="both"/>
    </w:pPr>
    <w:rPr>
      <w:rFonts w:ascii="Arial" w:hAnsi="Arial" w:cs="Arial"/>
      <w:noProof/>
      <w:sz w:val="20"/>
      <w:szCs w:val="20"/>
      <w:lang w:val="ro-RO" w:eastAsia="es-ES"/>
    </w:rPr>
  </w:style>
  <w:style w:type="character" w:customStyle="1" w:styleId="CommentTextChar">
    <w:name w:val="Comment Text Char"/>
    <w:basedOn w:val="DefaultParagraphFont"/>
    <w:link w:val="CommentText"/>
    <w:uiPriority w:val="99"/>
    <w:semiHidden/>
    <w:rsid w:val="00C00239"/>
    <w:rPr>
      <w:rFonts w:ascii="Arial" w:eastAsia="Times New Roman" w:hAnsi="Arial" w:cs="Arial"/>
      <w:noProof/>
      <w:sz w:val="20"/>
      <w:szCs w:val="20"/>
      <w:lang w:eastAsia="es-ES"/>
    </w:rPr>
  </w:style>
  <w:style w:type="paragraph" w:styleId="BalloonText">
    <w:name w:val="Balloon Text"/>
    <w:basedOn w:val="Normal"/>
    <w:link w:val="BalloonTextChar"/>
    <w:uiPriority w:val="99"/>
    <w:semiHidden/>
    <w:rsid w:val="00C0023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239"/>
    <w:rPr>
      <w:rFonts w:ascii="Tahoma" w:eastAsia="Times New Roman" w:hAnsi="Tahoma" w:cs="Tahoma"/>
      <w:sz w:val="16"/>
      <w:szCs w:val="16"/>
      <w:lang w:val="en-GB"/>
    </w:rPr>
  </w:style>
  <w:style w:type="paragraph" w:customStyle="1" w:styleId="Default">
    <w:name w:val="Default"/>
    <w:uiPriority w:val="99"/>
    <w:rsid w:val="00C00239"/>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numberin">
    <w:name w:val="numberin"/>
    <w:basedOn w:val="Normal"/>
    <w:autoRedefine/>
    <w:uiPriority w:val="99"/>
    <w:rsid w:val="00C00239"/>
    <w:pPr>
      <w:spacing w:before="120" w:after="120" w:line="276" w:lineRule="auto"/>
      <w:ind w:right="-57"/>
      <w:jc w:val="both"/>
    </w:pPr>
    <w:rPr>
      <w:rFonts w:ascii="Arial" w:hAnsi="Arial" w:cs="Arial"/>
      <w:bCs/>
      <w:sz w:val="22"/>
      <w:szCs w:val="22"/>
      <w:lang w:val="ro-RO" w:eastAsia="ro-RO"/>
    </w:rPr>
  </w:style>
  <w:style w:type="paragraph" w:customStyle="1" w:styleId="Carattere">
    <w:name w:val="Carattere"/>
    <w:basedOn w:val="Normal"/>
    <w:uiPriority w:val="99"/>
    <w:semiHidden/>
    <w:rsid w:val="00C00239"/>
    <w:pPr>
      <w:spacing w:after="240" w:line="240" w:lineRule="auto"/>
    </w:pPr>
    <w:rPr>
      <w:rFonts w:ascii="Times New Roman" w:hAnsi="Times New Roman" w:cs="Times New Roman"/>
      <w:i/>
      <w:sz w:val="20"/>
      <w:szCs w:val="20"/>
      <w:lang w:val="pt-PT"/>
    </w:rPr>
  </w:style>
  <w:style w:type="paragraph" w:customStyle="1" w:styleId="HeadingBase">
    <w:name w:val="Heading Base"/>
    <w:basedOn w:val="BodyText"/>
    <w:next w:val="BodyText"/>
    <w:uiPriority w:val="99"/>
    <w:rsid w:val="00C00239"/>
    <w:pPr>
      <w:keepNext/>
      <w:keepLines/>
      <w:spacing w:afterLines="0" w:line="240" w:lineRule="atLeast"/>
    </w:pPr>
    <w:rPr>
      <w:rFonts w:ascii="Garamond" w:hAnsi="Garamond" w:cs="Times New Roman"/>
      <w:kern w:val="20"/>
      <w:sz w:val="22"/>
      <w:szCs w:val="20"/>
      <w:lang w:val="en-US"/>
    </w:rPr>
  </w:style>
  <w:style w:type="paragraph" w:customStyle="1" w:styleId="FootnoteBase">
    <w:name w:val="Footnote Base"/>
    <w:basedOn w:val="BodyText"/>
    <w:uiPriority w:val="99"/>
    <w:rsid w:val="00C00239"/>
    <w:pPr>
      <w:keepLines/>
      <w:spacing w:afterLines="0" w:line="200" w:lineRule="atLeast"/>
      <w:jc w:val="both"/>
    </w:pPr>
    <w:rPr>
      <w:rFonts w:ascii="Garamond" w:hAnsi="Garamond" w:cs="Times New Roman"/>
      <w:szCs w:val="20"/>
      <w:lang w:val="en-US"/>
    </w:rPr>
  </w:style>
  <w:style w:type="paragraph" w:customStyle="1" w:styleId="BlockQuotation">
    <w:name w:val="Block Quotation"/>
    <w:basedOn w:val="BodyText"/>
    <w:uiPriority w:val="99"/>
    <w:rsid w:val="00C00239"/>
    <w:pPr>
      <w:keepLines/>
      <w:pBdr>
        <w:top w:val="single" w:sz="6" w:space="14" w:color="808080"/>
        <w:left w:val="single" w:sz="6" w:space="14" w:color="808080"/>
        <w:bottom w:val="single" w:sz="6" w:space="14" w:color="808080"/>
        <w:right w:val="single" w:sz="6" w:space="14" w:color="808080"/>
      </w:pBdr>
      <w:spacing w:afterLines="0" w:line="240" w:lineRule="atLeast"/>
      <w:ind w:left="720" w:right="720"/>
      <w:jc w:val="both"/>
    </w:pPr>
    <w:rPr>
      <w:rFonts w:ascii="Garamond" w:hAnsi="Garamond" w:cs="Times New Roman"/>
      <w:i/>
      <w:sz w:val="22"/>
      <w:szCs w:val="20"/>
      <w:lang w:val="en-US"/>
    </w:rPr>
  </w:style>
  <w:style w:type="paragraph" w:customStyle="1" w:styleId="BodyTextKeep">
    <w:name w:val="Body Text Keep"/>
    <w:basedOn w:val="BodyText"/>
    <w:uiPriority w:val="99"/>
    <w:rsid w:val="00C00239"/>
    <w:pPr>
      <w:keepNext/>
      <w:spacing w:afterLines="0" w:line="240" w:lineRule="atLeast"/>
      <w:ind w:firstLine="360"/>
      <w:jc w:val="both"/>
    </w:pPr>
    <w:rPr>
      <w:rFonts w:ascii="Garamond" w:hAnsi="Garamond" w:cs="Times New Roman"/>
      <w:sz w:val="22"/>
      <w:szCs w:val="20"/>
      <w:lang w:val="en-US"/>
    </w:rPr>
  </w:style>
  <w:style w:type="paragraph" w:customStyle="1" w:styleId="Picture">
    <w:name w:val="Picture"/>
    <w:basedOn w:val="Normal"/>
    <w:next w:val="Caption"/>
    <w:uiPriority w:val="99"/>
    <w:rsid w:val="00C00239"/>
    <w:pPr>
      <w:keepNext/>
      <w:spacing w:line="240" w:lineRule="auto"/>
    </w:pPr>
    <w:rPr>
      <w:rFonts w:ascii="Garamond" w:hAnsi="Garamond" w:cs="Times New Roman"/>
      <w:sz w:val="22"/>
      <w:szCs w:val="20"/>
      <w:lang w:val="en-US"/>
    </w:rPr>
  </w:style>
  <w:style w:type="paragraph" w:customStyle="1" w:styleId="DocumentLabel">
    <w:name w:val="Document Label"/>
    <w:next w:val="Normal"/>
    <w:uiPriority w:val="99"/>
    <w:rsid w:val="00C00239"/>
    <w:pPr>
      <w:pBdr>
        <w:top w:val="single" w:sz="6" w:space="6" w:color="808080"/>
        <w:bottom w:val="single" w:sz="6" w:space="6" w:color="808080"/>
      </w:pBdr>
      <w:spacing w:after="0" w:line="240" w:lineRule="atLeast"/>
      <w:jc w:val="center"/>
    </w:pPr>
    <w:rPr>
      <w:rFonts w:ascii="Garamond" w:eastAsia="Times New Roman" w:hAnsi="Garamond" w:cs="Times New Roman"/>
      <w:b/>
      <w:caps/>
      <w:spacing w:val="40"/>
      <w:sz w:val="18"/>
      <w:szCs w:val="20"/>
      <w:lang w:val="en-US"/>
    </w:rPr>
  </w:style>
  <w:style w:type="character" w:customStyle="1" w:styleId="EndnoteTextChar">
    <w:name w:val="Endnote Text Char"/>
    <w:basedOn w:val="DefaultParagraphFont"/>
    <w:link w:val="EndnoteText"/>
    <w:semiHidden/>
    <w:rsid w:val="00C00239"/>
    <w:rPr>
      <w:rFonts w:ascii="Garamond" w:hAnsi="Garamond"/>
      <w:sz w:val="18"/>
      <w:szCs w:val="20"/>
    </w:rPr>
  </w:style>
  <w:style w:type="paragraph" w:styleId="EndnoteText">
    <w:name w:val="endnote text"/>
    <w:basedOn w:val="FootnoteBase"/>
    <w:link w:val="EndnoteTextChar"/>
    <w:semiHidden/>
    <w:rsid w:val="00C00239"/>
    <w:rPr>
      <w:rFonts w:eastAsiaTheme="minorHAnsi" w:cstheme="minorBidi"/>
      <w:lang w:val="ro-RO"/>
    </w:rPr>
  </w:style>
  <w:style w:type="character" w:customStyle="1" w:styleId="EndnoteTextChar1">
    <w:name w:val="Endnote Text Char1"/>
    <w:basedOn w:val="DefaultParagraphFont"/>
    <w:semiHidden/>
    <w:rsid w:val="00C00239"/>
    <w:rPr>
      <w:rFonts w:ascii="Verdana" w:eastAsia="Times New Roman" w:hAnsi="Verdana" w:cs="Verdana"/>
      <w:sz w:val="20"/>
      <w:szCs w:val="20"/>
      <w:lang w:val="en-GB"/>
    </w:rPr>
  </w:style>
  <w:style w:type="paragraph" w:customStyle="1" w:styleId="HeaderBase">
    <w:name w:val="Header Base"/>
    <w:basedOn w:val="BodyText"/>
    <w:uiPriority w:val="99"/>
    <w:rsid w:val="00C00239"/>
    <w:pPr>
      <w:keepLines/>
      <w:tabs>
        <w:tab w:val="center" w:pos="4320"/>
        <w:tab w:val="right" w:pos="8640"/>
      </w:tabs>
      <w:spacing w:afterLines="0" w:line="240" w:lineRule="atLeast"/>
      <w:jc w:val="center"/>
    </w:pPr>
    <w:rPr>
      <w:rFonts w:ascii="Garamond" w:hAnsi="Garamond" w:cs="Times New Roman"/>
      <w:caps/>
      <w:spacing w:val="15"/>
      <w:szCs w:val="20"/>
      <w:lang w:val="en-US"/>
    </w:rPr>
  </w:style>
  <w:style w:type="paragraph" w:styleId="Index1">
    <w:name w:val="index 1"/>
    <w:basedOn w:val="IndexBase"/>
    <w:uiPriority w:val="99"/>
    <w:semiHidden/>
    <w:rsid w:val="00C00239"/>
    <w:rPr>
      <w:sz w:val="21"/>
    </w:rPr>
  </w:style>
  <w:style w:type="paragraph" w:customStyle="1" w:styleId="IndexBase">
    <w:name w:val="Index Base"/>
    <w:basedOn w:val="Normal"/>
    <w:uiPriority w:val="99"/>
    <w:rsid w:val="00C00239"/>
    <w:pPr>
      <w:spacing w:line="240" w:lineRule="atLeast"/>
      <w:ind w:left="360" w:hanging="360"/>
    </w:pPr>
    <w:rPr>
      <w:rFonts w:ascii="Garamond" w:hAnsi="Garamond" w:cs="Times New Roman"/>
      <w:sz w:val="22"/>
      <w:szCs w:val="20"/>
      <w:lang w:val="en-US"/>
    </w:rPr>
  </w:style>
  <w:style w:type="paragraph" w:customStyle="1" w:styleId="SectionHeading">
    <w:name w:val="Section Heading"/>
    <w:basedOn w:val="Heading1"/>
    <w:uiPriority w:val="99"/>
    <w:rsid w:val="00C00239"/>
    <w:pPr>
      <w:numPr>
        <w:numId w:val="0"/>
      </w:numPr>
      <w:pBdr>
        <w:top w:val="single" w:sz="6" w:space="6" w:color="808080"/>
        <w:bottom w:val="single" w:sz="6" w:space="6" w:color="808080"/>
      </w:pBdr>
      <w:spacing w:beforeLines="0" w:afterLines="0" w:line="240" w:lineRule="atLeast"/>
      <w:jc w:val="center"/>
    </w:pPr>
    <w:rPr>
      <w:rFonts w:ascii="Garamond" w:hAnsi="Garamond" w:cs="Times New Roman"/>
      <w:bCs w:val="0"/>
      <w:caps/>
      <w:spacing w:val="20"/>
      <w:kern w:val="16"/>
      <w:sz w:val="18"/>
      <w:szCs w:val="20"/>
      <w:lang w:val="en-US"/>
    </w:rPr>
  </w:style>
  <w:style w:type="character" w:customStyle="1" w:styleId="Lead-inEmphasis">
    <w:name w:val="Lead-in Emphasis"/>
    <w:rsid w:val="00C00239"/>
    <w:rPr>
      <w:caps/>
      <w:sz w:val="18"/>
    </w:rPr>
  </w:style>
  <w:style w:type="character" w:styleId="LineNumber">
    <w:name w:val="line number"/>
    <w:rsid w:val="00C00239"/>
    <w:rPr>
      <w:sz w:val="18"/>
    </w:rPr>
  </w:style>
  <w:style w:type="paragraph" w:styleId="List">
    <w:name w:val="List"/>
    <w:basedOn w:val="BodyText"/>
    <w:uiPriority w:val="99"/>
    <w:rsid w:val="00C00239"/>
    <w:pPr>
      <w:spacing w:afterLines="0" w:line="240" w:lineRule="atLeast"/>
      <w:ind w:left="360" w:hanging="360"/>
      <w:jc w:val="both"/>
    </w:pPr>
    <w:rPr>
      <w:rFonts w:ascii="Garamond" w:hAnsi="Garamond" w:cs="Times New Roman"/>
      <w:sz w:val="22"/>
      <w:szCs w:val="20"/>
      <w:lang w:val="en-US"/>
    </w:rPr>
  </w:style>
  <w:style w:type="paragraph" w:styleId="ListNumber">
    <w:name w:val="List Number"/>
    <w:basedOn w:val="List"/>
    <w:uiPriority w:val="99"/>
    <w:rsid w:val="00C00239"/>
    <w:pPr>
      <w:ind w:left="720" w:right="720"/>
    </w:pPr>
  </w:style>
  <w:style w:type="character" w:customStyle="1" w:styleId="MacroTextChar">
    <w:name w:val="Macro Text Char"/>
    <w:basedOn w:val="DefaultParagraphFont"/>
    <w:link w:val="MacroText"/>
    <w:semiHidden/>
    <w:rsid w:val="00C00239"/>
    <w:rPr>
      <w:rFonts w:ascii="Courier New" w:hAnsi="Courier New"/>
      <w:szCs w:val="20"/>
    </w:rPr>
  </w:style>
  <w:style w:type="paragraph" w:styleId="MacroText">
    <w:name w:val="macro"/>
    <w:basedOn w:val="BodyText"/>
    <w:link w:val="MacroTextChar"/>
    <w:semiHidden/>
    <w:rsid w:val="00C00239"/>
    <w:pPr>
      <w:spacing w:afterLines="0" w:line="240" w:lineRule="auto"/>
      <w:ind w:firstLine="360"/>
    </w:pPr>
    <w:rPr>
      <w:rFonts w:ascii="Courier New" w:eastAsiaTheme="minorHAnsi" w:hAnsi="Courier New" w:cstheme="minorBidi"/>
      <w:sz w:val="22"/>
      <w:szCs w:val="20"/>
      <w:lang w:val="ro-RO"/>
    </w:rPr>
  </w:style>
  <w:style w:type="character" w:customStyle="1" w:styleId="MacroTextChar1">
    <w:name w:val="Macro Text Char1"/>
    <w:basedOn w:val="DefaultParagraphFont"/>
    <w:uiPriority w:val="99"/>
    <w:semiHidden/>
    <w:rsid w:val="00C00239"/>
    <w:rPr>
      <w:rFonts w:ascii="Consolas" w:eastAsia="Times New Roman" w:hAnsi="Consolas" w:cs="Consolas"/>
      <w:sz w:val="20"/>
      <w:szCs w:val="20"/>
      <w:lang w:val="en-GB"/>
    </w:rPr>
  </w:style>
  <w:style w:type="paragraph" w:customStyle="1" w:styleId="SubtitleCover">
    <w:name w:val="Subtitle Cover"/>
    <w:basedOn w:val="TitleCover"/>
    <w:next w:val="BodyText"/>
    <w:rsid w:val="00C00239"/>
    <w:pPr>
      <w:pBdr>
        <w:top w:val="single" w:sz="6" w:space="12" w:color="808080"/>
      </w:pBdr>
      <w:spacing w:after="0" w:line="440" w:lineRule="atLeast"/>
    </w:pPr>
    <w:rPr>
      <w:spacing w:val="30"/>
      <w:sz w:val="36"/>
    </w:rPr>
  </w:style>
  <w:style w:type="paragraph" w:customStyle="1" w:styleId="TitleCover">
    <w:name w:val="Title Cover"/>
    <w:basedOn w:val="HeadingBase"/>
    <w:next w:val="SubtitleCover"/>
    <w:uiPriority w:val="99"/>
    <w:rsid w:val="00C00239"/>
    <w:pPr>
      <w:spacing w:after="240" w:line="720" w:lineRule="atLeast"/>
      <w:jc w:val="center"/>
    </w:pPr>
    <w:rPr>
      <w:caps/>
      <w:spacing w:val="65"/>
      <w:sz w:val="64"/>
    </w:rPr>
  </w:style>
  <w:style w:type="character" w:customStyle="1" w:styleId="Superscript">
    <w:name w:val="Superscript"/>
    <w:rsid w:val="00C00239"/>
    <w:rPr>
      <w:vertAlign w:val="superscript"/>
    </w:rPr>
  </w:style>
  <w:style w:type="paragraph" w:customStyle="1" w:styleId="TOCBase">
    <w:name w:val="TOC Base"/>
    <w:basedOn w:val="Normal"/>
    <w:uiPriority w:val="99"/>
    <w:rsid w:val="00C00239"/>
    <w:pPr>
      <w:tabs>
        <w:tab w:val="right" w:leader="dot" w:pos="5040"/>
      </w:tabs>
      <w:spacing w:after="240" w:line="240" w:lineRule="atLeast"/>
    </w:pPr>
    <w:rPr>
      <w:rFonts w:ascii="Garamond" w:hAnsi="Garamond" w:cs="Times New Roman"/>
      <w:sz w:val="22"/>
      <w:szCs w:val="20"/>
      <w:lang w:val="en-US"/>
    </w:rPr>
  </w:style>
  <w:style w:type="paragraph" w:customStyle="1" w:styleId="SectionLabel">
    <w:name w:val="Section Label"/>
    <w:basedOn w:val="HeadingBase"/>
    <w:next w:val="BodyText"/>
    <w:uiPriority w:val="99"/>
    <w:rsid w:val="00C00239"/>
    <w:pPr>
      <w:pBdr>
        <w:bottom w:val="single" w:sz="6" w:space="24" w:color="808080"/>
      </w:pBdr>
      <w:spacing w:after="720"/>
      <w:jc w:val="center"/>
    </w:pPr>
    <w:rPr>
      <w:caps/>
      <w:spacing w:val="80"/>
      <w:sz w:val="48"/>
    </w:rPr>
  </w:style>
  <w:style w:type="paragraph" w:customStyle="1" w:styleId="FooterFirst">
    <w:name w:val="Footer First"/>
    <w:basedOn w:val="Footer"/>
    <w:uiPriority w:val="99"/>
    <w:rsid w:val="00C00239"/>
    <w:pPr>
      <w:keepLines/>
      <w:tabs>
        <w:tab w:val="clear" w:pos="4153"/>
        <w:tab w:val="clear" w:pos="8306"/>
        <w:tab w:val="center" w:pos="4320"/>
        <w:tab w:val="right" w:pos="9480"/>
      </w:tabs>
      <w:spacing w:before="600" w:line="240" w:lineRule="atLeast"/>
      <w:ind w:left="-840" w:right="-840"/>
      <w:jc w:val="center"/>
    </w:pPr>
    <w:rPr>
      <w:rFonts w:ascii="Garamond" w:hAnsi="Garamond" w:cs="Times New Roman"/>
      <w:caps/>
      <w:spacing w:val="15"/>
      <w:sz w:val="24"/>
      <w:szCs w:val="20"/>
      <w:lang w:val="en-US"/>
    </w:rPr>
  </w:style>
  <w:style w:type="paragraph" w:customStyle="1" w:styleId="FooterEven">
    <w:name w:val="Footer Even"/>
    <w:basedOn w:val="Footer"/>
    <w:uiPriority w:val="99"/>
    <w:rsid w:val="00C00239"/>
    <w:pPr>
      <w:keepLines/>
      <w:tabs>
        <w:tab w:val="clear" w:pos="4153"/>
        <w:tab w:val="clear" w:pos="8306"/>
        <w:tab w:val="center" w:pos="4320"/>
        <w:tab w:val="right" w:pos="9480"/>
      </w:tabs>
      <w:spacing w:before="600" w:line="240" w:lineRule="atLeast"/>
      <w:ind w:left="-840" w:right="-840"/>
      <w:jc w:val="center"/>
    </w:pPr>
    <w:rPr>
      <w:rFonts w:ascii="Garamond" w:hAnsi="Garamond" w:cs="Times New Roman"/>
      <w:caps/>
      <w:spacing w:val="15"/>
      <w:sz w:val="24"/>
      <w:szCs w:val="20"/>
      <w:lang w:val="en-US"/>
    </w:rPr>
  </w:style>
  <w:style w:type="paragraph" w:customStyle="1" w:styleId="FooterOdd">
    <w:name w:val="Footer Odd"/>
    <w:basedOn w:val="Footer"/>
    <w:uiPriority w:val="99"/>
    <w:rsid w:val="00C00239"/>
    <w:pPr>
      <w:keepLines/>
      <w:tabs>
        <w:tab w:val="clear" w:pos="4153"/>
        <w:tab w:val="clear" w:pos="8306"/>
        <w:tab w:val="center" w:pos="4320"/>
        <w:tab w:val="right" w:pos="9480"/>
      </w:tabs>
      <w:spacing w:before="600" w:line="240" w:lineRule="atLeast"/>
      <w:ind w:left="-840" w:right="-840"/>
      <w:jc w:val="center"/>
    </w:pPr>
    <w:rPr>
      <w:rFonts w:ascii="Garamond" w:hAnsi="Garamond" w:cs="Times New Roman"/>
      <w:caps/>
      <w:spacing w:val="15"/>
      <w:sz w:val="24"/>
      <w:szCs w:val="20"/>
      <w:lang w:val="en-US"/>
    </w:rPr>
  </w:style>
  <w:style w:type="paragraph" w:customStyle="1" w:styleId="HeaderFirst">
    <w:name w:val="Header First"/>
    <w:basedOn w:val="Header"/>
    <w:uiPriority w:val="99"/>
    <w:rsid w:val="00C00239"/>
    <w:pPr>
      <w:keepLines/>
      <w:tabs>
        <w:tab w:val="clear" w:pos="4153"/>
        <w:tab w:val="clear" w:pos="8306"/>
        <w:tab w:val="center" w:pos="4320"/>
        <w:tab w:val="right" w:pos="8640"/>
      </w:tabs>
      <w:spacing w:after="480" w:line="240" w:lineRule="atLeast"/>
      <w:jc w:val="center"/>
    </w:pPr>
    <w:rPr>
      <w:rFonts w:ascii="Garamond" w:hAnsi="Garamond" w:cs="Times New Roman"/>
      <w:caps/>
      <w:spacing w:val="15"/>
      <w:szCs w:val="20"/>
      <w:lang w:val="en-US"/>
    </w:rPr>
  </w:style>
  <w:style w:type="paragraph" w:customStyle="1" w:styleId="HeaderEven">
    <w:name w:val="Header Even"/>
    <w:basedOn w:val="Header"/>
    <w:uiPriority w:val="99"/>
    <w:rsid w:val="00C00239"/>
    <w:pPr>
      <w:keepLines/>
      <w:tabs>
        <w:tab w:val="clear" w:pos="4153"/>
        <w:tab w:val="clear" w:pos="8306"/>
        <w:tab w:val="center" w:pos="4320"/>
        <w:tab w:val="right" w:pos="8640"/>
      </w:tabs>
      <w:spacing w:after="480" w:line="240" w:lineRule="atLeast"/>
      <w:jc w:val="center"/>
    </w:pPr>
    <w:rPr>
      <w:rFonts w:ascii="Garamond" w:hAnsi="Garamond" w:cs="Times New Roman"/>
      <w:i/>
      <w:caps/>
      <w:spacing w:val="10"/>
      <w:sz w:val="16"/>
      <w:szCs w:val="20"/>
      <w:lang w:val="en-US"/>
    </w:rPr>
  </w:style>
  <w:style w:type="paragraph" w:customStyle="1" w:styleId="HeaderOdd">
    <w:name w:val="Header Odd"/>
    <w:basedOn w:val="Header"/>
    <w:uiPriority w:val="99"/>
    <w:rsid w:val="00C00239"/>
    <w:pPr>
      <w:keepLines/>
      <w:tabs>
        <w:tab w:val="clear" w:pos="4153"/>
        <w:tab w:val="clear" w:pos="8306"/>
        <w:tab w:val="center" w:pos="4320"/>
        <w:tab w:val="right" w:pos="8640"/>
      </w:tabs>
      <w:spacing w:after="480" w:line="240" w:lineRule="atLeast"/>
      <w:jc w:val="center"/>
    </w:pPr>
    <w:rPr>
      <w:rFonts w:ascii="Garamond" w:hAnsi="Garamond" w:cs="Times New Roman"/>
      <w:caps/>
      <w:spacing w:val="15"/>
      <w:szCs w:val="20"/>
      <w:lang w:val="en-US"/>
    </w:rPr>
  </w:style>
  <w:style w:type="paragraph" w:customStyle="1" w:styleId="ChapterLabel">
    <w:name w:val="Chapter Label"/>
    <w:basedOn w:val="SectionLabel"/>
    <w:uiPriority w:val="99"/>
    <w:rsid w:val="00C00239"/>
  </w:style>
  <w:style w:type="paragraph" w:customStyle="1" w:styleId="ChapterSubtitle">
    <w:name w:val="Chapter Subtitle"/>
    <w:basedOn w:val="Subtitle"/>
    <w:uiPriority w:val="99"/>
    <w:rsid w:val="00C00239"/>
  </w:style>
  <w:style w:type="paragraph" w:styleId="Subtitle">
    <w:name w:val="Subtitle"/>
    <w:basedOn w:val="Title"/>
    <w:next w:val="BodyText"/>
    <w:link w:val="SubtitleChar"/>
    <w:uiPriority w:val="99"/>
    <w:qFormat/>
    <w:rsid w:val="00C00239"/>
    <w:pPr>
      <w:keepNext/>
      <w:keepLines/>
      <w:spacing w:before="140" w:after="420"/>
    </w:pPr>
    <w:rPr>
      <w:rFonts w:ascii="Garamond" w:hAnsi="Garamond"/>
      <w:b w:val="0"/>
      <w:bCs w:val="0"/>
      <w:caps/>
      <w:spacing w:val="20"/>
      <w:kern w:val="20"/>
      <w:sz w:val="22"/>
      <w:szCs w:val="20"/>
      <w:lang w:val="en-US"/>
    </w:rPr>
  </w:style>
  <w:style w:type="character" w:customStyle="1" w:styleId="SubtitleChar">
    <w:name w:val="Subtitle Char"/>
    <w:basedOn w:val="DefaultParagraphFont"/>
    <w:link w:val="Subtitle"/>
    <w:uiPriority w:val="99"/>
    <w:rsid w:val="00C00239"/>
    <w:rPr>
      <w:rFonts w:ascii="Garamond" w:eastAsia="Times New Roman" w:hAnsi="Garamond" w:cs="Times New Roman"/>
      <w:caps/>
      <w:spacing w:val="20"/>
      <w:kern w:val="20"/>
      <w:szCs w:val="20"/>
      <w:lang w:val="en-US"/>
    </w:rPr>
  </w:style>
  <w:style w:type="paragraph" w:customStyle="1" w:styleId="ChapterTitle">
    <w:name w:val="Chapter Title"/>
    <w:basedOn w:val="Title"/>
    <w:uiPriority w:val="99"/>
    <w:rsid w:val="00C00239"/>
    <w:pPr>
      <w:keepNext/>
      <w:keepLines/>
      <w:spacing w:before="140"/>
    </w:pPr>
    <w:rPr>
      <w:rFonts w:ascii="Garamond" w:hAnsi="Garamond"/>
      <w:b w:val="0"/>
      <w:bCs w:val="0"/>
      <w:caps/>
      <w:spacing w:val="60"/>
      <w:kern w:val="20"/>
      <w:sz w:val="44"/>
      <w:szCs w:val="20"/>
      <w:lang w:val="en-US"/>
    </w:rPr>
  </w:style>
  <w:style w:type="paragraph" w:styleId="ListNumber2">
    <w:name w:val="List Number 2"/>
    <w:basedOn w:val="ListNumber"/>
    <w:uiPriority w:val="99"/>
    <w:rsid w:val="00C00239"/>
    <w:pPr>
      <w:ind w:left="1080"/>
    </w:pPr>
  </w:style>
  <w:style w:type="paragraph" w:styleId="ListNumber3">
    <w:name w:val="List Number 3"/>
    <w:basedOn w:val="ListNumber"/>
    <w:uiPriority w:val="99"/>
    <w:rsid w:val="00C00239"/>
    <w:pPr>
      <w:ind w:left="1440"/>
    </w:pPr>
  </w:style>
  <w:style w:type="paragraph" w:styleId="ListBullet2">
    <w:name w:val="List Bullet 2"/>
    <w:basedOn w:val="ListBullet"/>
    <w:uiPriority w:val="99"/>
    <w:rsid w:val="00C00239"/>
    <w:pPr>
      <w:spacing w:after="240"/>
      <w:ind w:left="1080" w:right="720" w:hanging="360"/>
      <w:jc w:val="both"/>
    </w:pPr>
    <w:rPr>
      <w:rFonts w:ascii="Garamond" w:hAnsi="Garamond" w:cs="Times New Roman"/>
      <w:sz w:val="22"/>
      <w:szCs w:val="20"/>
      <w:lang w:val="en-US" w:eastAsia="en-US"/>
    </w:rPr>
  </w:style>
  <w:style w:type="paragraph" w:styleId="ListNumber4">
    <w:name w:val="List Number 4"/>
    <w:basedOn w:val="ListNumber"/>
    <w:uiPriority w:val="99"/>
    <w:rsid w:val="00C00239"/>
    <w:pPr>
      <w:ind w:left="1800"/>
    </w:pPr>
  </w:style>
  <w:style w:type="paragraph" w:styleId="ListBullet4">
    <w:name w:val="List Bullet 4"/>
    <w:basedOn w:val="ListBullet"/>
    <w:uiPriority w:val="99"/>
    <w:rsid w:val="00C00239"/>
    <w:pPr>
      <w:spacing w:after="240"/>
      <w:ind w:left="1800" w:right="720" w:hanging="360"/>
      <w:jc w:val="both"/>
    </w:pPr>
    <w:rPr>
      <w:rFonts w:ascii="Garamond" w:hAnsi="Garamond" w:cs="Times New Roman"/>
      <w:sz w:val="22"/>
      <w:szCs w:val="20"/>
      <w:lang w:val="en-US" w:eastAsia="en-US"/>
    </w:rPr>
  </w:style>
  <w:style w:type="paragraph" w:styleId="List5">
    <w:name w:val="List 5"/>
    <w:basedOn w:val="List"/>
    <w:uiPriority w:val="99"/>
    <w:rsid w:val="00C00239"/>
    <w:pPr>
      <w:ind w:left="1800"/>
    </w:pPr>
  </w:style>
  <w:style w:type="paragraph" w:styleId="List4">
    <w:name w:val="List 4"/>
    <w:basedOn w:val="List"/>
    <w:uiPriority w:val="99"/>
    <w:rsid w:val="00C00239"/>
    <w:pPr>
      <w:ind w:left="1440"/>
    </w:pPr>
  </w:style>
  <w:style w:type="paragraph" w:styleId="List3">
    <w:name w:val="List 3"/>
    <w:basedOn w:val="List"/>
    <w:uiPriority w:val="99"/>
    <w:rsid w:val="00C00239"/>
    <w:pPr>
      <w:ind w:left="1080"/>
    </w:pPr>
  </w:style>
  <w:style w:type="paragraph" w:styleId="List2">
    <w:name w:val="List 2"/>
    <w:basedOn w:val="List"/>
    <w:uiPriority w:val="99"/>
    <w:rsid w:val="00C00239"/>
    <w:pPr>
      <w:ind w:left="720"/>
    </w:pPr>
  </w:style>
  <w:style w:type="character" w:styleId="Emphasis">
    <w:name w:val="Emphasis"/>
    <w:uiPriority w:val="20"/>
    <w:qFormat/>
    <w:rsid w:val="00C00239"/>
    <w:rPr>
      <w:caps/>
      <w:sz w:val="18"/>
    </w:rPr>
  </w:style>
  <w:style w:type="paragraph" w:styleId="ListNumber5">
    <w:name w:val="List Number 5"/>
    <w:basedOn w:val="ListNumber"/>
    <w:uiPriority w:val="99"/>
    <w:rsid w:val="00C00239"/>
    <w:pPr>
      <w:ind w:left="2160"/>
    </w:pPr>
  </w:style>
  <w:style w:type="paragraph" w:styleId="ListContinue">
    <w:name w:val="List Continue"/>
    <w:basedOn w:val="List"/>
    <w:uiPriority w:val="99"/>
    <w:rsid w:val="00C00239"/>
    <w:pPr>
      <w:ind w:left="720" w:right="720" w:firstLine="0"/>
    </w:pPr>
  </w:style>
  <w:style w:type="paragraph" w:styleId="ListContinue2">
    <w:name w:val="List Continue 2"/>
    <w:basedOn w:val="ListContinue"/>
    <w:uiPriority w:val="99"/>
    <w:rsid w:val="00C00239"/>
    <w:pPr>
      <w:ind w:left="1080"/>
    </w:pPr>
  </w:style>
  <w:style w:type="paragraph" w:styleId="ListContinue3">
    <w:name w:val="List Continue 3"/>
    <w:basedOn w:val="ListContinue"/>
    <w:uiPriority w:val="99"/>
    <w:rsid w:val="00C00239"/>
    <w:pPr>
      <w:ind w:left="1440"/>
    </w:pPr>
  </w:style>
  <w:style w:type="paragraph" w:styleId="ListContinue4">
    <w:name w:val="List Continue 4"/>
    <w:basedOn w:val="ListContinue"/>
    <w:uiPriority w:val="99"/>
    <w:rsid w:val="00C00239"/>
    <w:pPr>
      <w:ind w:left="1800"/>
    </w:pPr>
  </w:style>
  <w:style w:type="paragraph" w:styleId="ListContinue5">
    <w:name w:val="List Continue 5"/>
    <w:basedOn w:val="ListContinue"/>
    <w:uiPriority w:val="99"/>
    <w:rsid w:val="00C00239"/>
    <w:pPr>
      <w:ind w:left="2160"/>
    </w:pPr>
  </w:style>
  <w:style w:type="paragraph" w:styleId="NormalIndent">
    <w:name w:val="Normal Indent"/>
    <w:basedOn w:val="Normal"/>
    <w:uiPriority w:val="99"/>
    <w:rsid w:val="00C00239"/>
    <w:pPr>
      <w:spacing w:line="240" w:lineRule="auto"/>
      <w:ind w:left="720"/>
    </w:pPr>
    <w:rPr>
      <w:rFonts w:ascii="Garamond" w:hAnsi="Garamond" w:cs="Times New Roman"/>
      <w:sz w:val="22"/>
      <w:szCs w:val="20"/>
      <w:lang w:val="en-US"/>
    </w:rPr>
  </w:style>
  <w:style w:type="paragraph" w:customStyle="1" w:styleId="ReturnAddress">
    <w:name w:val="Return Address"/>
    <w:uiPriority w:val="99"/>
    <w:rsid w:val="00C00239"/>
    <w:pPr>
      <w:framePr w:w="8640" w:wrap="notBeside" w:vAnchor="page" w:hAnchor="page" w:x="1729" w:y="14401" w:anchorLock="1"/>
      <w:tabs>
        <w:tab w:val="left" w:pos="2160"/>
      </w:tabs>
      <w:spacing w:after="0" w:line="240" w:lineRule="atLeast"/>
      <w:ind w:right="-240"/>
      <w:jc w:val="center"/>
    </w:pPr>
    <w:rPr>
      <w:rFonts w:ascii="Garamond" w:eastAsia="Times New Roman" w:hAnsi="Garamond" w:cs="Times New Roman"/>
      <w:caps/>
      <w:spacing w:val="30"/>
      <w:sz w:val="14"/>
      <w:szCs w:val="20"/>
      <w:lang w:val="en-US"/>
    </w:rPr>
  </w:style>
  <w:style w:type="character" w:customStyle="1" w:styleId="Slogan">
    <w:name w:val="Slogan"/>
    <w:basedOn w:val="DefaultParagraphFont"/>
    <w:rsid w:val="00C00239"/>
    <w:rPr>
      <w:i/>
      <w:spacing w:val="70"/>
    </w:rPr>
  </w:style>
  <w:style w:type="paragraph" w:customStyle="1" w:styleId="CompanyName">
    <w:name w:val="Company Name"/>
    <w:basedOn w:val="BodyText"/>
    <w:uiPriority w:val="99"/>
    <w:rsid w:val="00C00239"/>
    <w:pPr>
      <w:keepLines/>
      <w:framePr w:w="8640" w:h="1440" w:wrap="notBeside" w:vAnchor="page" w:hAnchor="margin" w:xAlign="center" w:y="889"/>
      <w:spacing w:afterLines="0" w:line="240" w:lineRule="atLeast"/>
      <w:jc w:val="center"/>
    </w:pPr>
    <w:rPr>
      <w:rFonts w:ascii="Garamond" w:hAnsi="Garamond" w:cs="Times New Roman"/>
      <w:caps/>
      <w:spacing w:val="75"/>
      <w:kern w:val="18"/>
      <w:sz w:val="22"/>
      <w:szCs w:val="20"/>
      <w:lang w:val="en-US"/>
    </w:rPr>
  </w:style>
  <w:style w:type="paragraph" w:customStyle="1" w:styleId="PartTitle">
    <w:name w:val="Part Title"/>
    <w:basedOn w:val="Title"/>
    <w:uiPriority w:val="99"/>
    <w:rsid w:val="00C00239"/>
    <w:pPr>
      <w:keepNext/>
      <w:keepLines/>
      <w:spacing w:before="140"/>
    </w:pPr>
    <w:rPr>
      <w:rFonts w:ascii="Garamond" w:hAnsi="Garamond"/>
      <w:b w:val="0"/>
      <w:bCs w:val="0"/>
      <w:caps/>
      <w:spacing w:val="60"/>
      <w:kern w:val="20"/>
      <w:sz w:val="44"/>
      <w:szCs w:val="20"/>
      <w:lang w:val="en-US"/>
    </w:rPr>
  </w:style>
  <w:style w:type="paragraph" w:customStyle="1" w:styleId="PartLabel">
    <w:name w:val="Part Label"/>
    <w:basedOn w:val="SectionLabel"/>
    <w:uiPriority w:val="99"/>
    <w:rsid w:val="00C00239"/>
  </w:style>
  <w:style w:type="paragraph" w:styleId="ListBullet5">
    <w:name w:val="List Bullet 5"/>
    <w:basedOn w:val="ListBullet"/>
    <w:uiPriority w:val="99"/>
    <w:rsid w:val="00C00239"/>
    <w:pPr>
      <w:spacing w:after="240"/>
      <w:ind w:left="2160" w:right="720" w:hanging="360"/>
      <w:jc w:val="both"/>
    </w:pPr>
    <w:rPr>
      <w:rFonts w:ascii="Garamond" w:hAnsi="Garamond" w:cs="Times New Roman"/>
      <w:sz w:val="22"/>
      <w:szCs w:val="20"/>
      <w:lang w:val="en-US" w:eastAsia="en-US"/>
    </w:rPr>
  </w:style>
  <w:style w:type="paragraph" w:customStyle="1" w:styleId="Source">
    <w:name w:val="Source"/>
    <w:basedOn w:val="Normal"/>
    <w:link w:val="SourceChar1"/>
    <w:rsid w:val="00C00239"/>
    <w:pPr>
      <w:autoSpaceDE w:val="0"/>
      <w:autoSpaceDN w:val="0"/>
      <w:adjustRightInd w:val="0"/>
      <w:jc w:val="both"/>
    </w:pPr>
    <w:rPr>
      <w:rFonts w:ascii="Arial" w:hAnsi="Arial" w:cs="Arial"/>
      <w:szCs w:val="22"/>
    </w:rPr>
  </w:style>
  <w:style w:type="paragraph" w:customStyle="1" w:styleId="StyleLeft">
    <w:name w:val="Style Left"/>
    <w:basedOn w:val="Normal"/>
    <w:uiPriority w:val="99"/>
    <w:rsid w:val="00C00239"/>
    <w:pPr>
      <w:spacing w:before="200"/>
      <w:jc w:val="center"/>
    </w:pPr>
    <w:rPr>
      <w:rFonts w:ascii="Arial" w:hAnsi="Arial" w:cs="Times New Roman"/>
      <w:b/>
      <w:i/>
      <w:sz w:val="16"/>
      <w:szCs w:val="20"/>
    </w:rPr>
  </w:style>
  <w:style w:type="character" w:customStyle="1" w:styleId="SourceChar1">
    <w:name w:val="Source Char1"/>
    <w:basedOn w:val="DefaultParagraphFont"/>
    <w:link w:val="Source"/>
    <w:rsid w:val="00C00239"/>
    <w:rPr>
      <w:rFonts w:ascii="Arial" w:eastAsia="Times New Roman" w:hAnsi="Arial" w:cs="Arial"/>
      <w:sz w:val="18"/>
      <w:lang w:val="en-GB"/>
    </w:rPr>
  </w:style>
  <w:style w:type="paragraph" w:customStyle="1" w:styleId="StyleCaptionCenteredBefore6pt">
    <w:name w:val="Style Caption + Centered Before:  6 pt"/>
    <w:basedOn w:val="Caption"/>
    <w:uiPriority w:val="99"/>
    <w:rsid w:val="00C00239"/>
    <w:pPr>
      <w:keepNext/>
      <w:spacing w:before="120" w:after="60"/>
      <w:ind w:left="1134" w:hanging="1134"/>
    </w:pPr>
    <w:rPr>
      <w:rFonts w:ascii="Arial" w:hAnsi="Arial" w:cs="Times New Roman"/>
      <w:b/>
      <w:i/>
      <w:szCs w:val="20"/>
    </w:rPr>
  </w:style>
  <w:style w:type="paragraph" w:customStyle="1" w:styleId="Tabletext">
    <w:name w:val="Table text"/>
    <w:basedOn w:val="Normal"/>
    <w:next w:val="Normal"/>
    <w:autoRedefine/>
    <w:rsid w:val="00C00239"/>
    <w:pPr>
      <w:spacing w:line="264" w:lineRule="auto"/>
      <w:jc w:val="center"/>
    </w:pPr>
    <w:rPr>
      <w:rFonts w:ascii="Arial" w:hAnsi="Arial" w:cs="Times New Roman"/>
      <w:b/>
      <w:szCs w:val="16"/>
    </w:rPr>
  </w:style>
  <w:style w:type="character" w:styleId="FollowedHyperlink">
    <w:name w:val="FollowedHyperlink"/>
    <w:basedOn w:val="DefaultParagraphFont"/>
    <w:uiPriority w:val="99"/>
    <w:semiHidden/>
    <w:unhideWhenUsed/>
    <w:rsid w:val="00C00239"/>
    <w:rPr>
      <w:color w:val="800080" w:themeColor="followedHyperlink"/>
      <w:u w:val="single"/>
    </w:rPr>
  </w:style>
  <w:style w:type="paragraph" w:styleId="NormalWeb">
    <w:name w:val="Normal (Web)"/>
    <w:basedOn w:val="Normal"/>
    <w:uiPriority w:val="99"/>
    <w:unhideWhenUsed/>
    <w:rsid w:val="00C00239"/>
    <w:rPr>
      <w:rFonts w:ascii="Times New Roman" w:hAnsi="Times New Roman" w:cs="Times New Roman"/>
      <w:sz w:val="24"/>
      <w:szCs w:val="24"/>
    </w:rPr>
  </w:style>
  <w:style w:type="character" w:styleId="CommentReference">
    <w:name w:val="annotation reference"/>
    <w:basedOn w:val="DefaultParagraphFont"/>
    <w:semiHidden/>
    <w:unhideWhenUsed/>
    <w:rsid w:val="00C00239"/>
    <w:rPr>
      <w:sz w:val="16"/>
      <w:szCs w:val="16"/>
    </w:rPr>
  </w:style>
  <w:style w:type="paragraph" w:styleId="CommentSubject">
    <w:name w:val="annotation subject"/>
    <w:basedOn w:val="CommentText"/>
    <w:next w:val="CommentText"/>
    <w:link w:val="CommentSubjectChar"/>
    <w:uiPriority w:val="99"/>
    <w:semiHidden/>
    <w:unhideWhenUsed/>
    <w:rsid w:val="00C00239"/>
    <w:pPr>
      <w:spacing w:before="0" w:beforeAutospacing="0" w:after="0" w:afterAutospacing="0"/>
      <w:jc w:val="left"/>
    </w:pPr>
    <w:rPr>
      <w:rFonts w:ascii="Verdana" w:hAnsi="Verdana" w:cs="Verdana"/>
      <w:b/>
      <w:bCs/>
      <w:noProof w:val="0"/>
      <w:lang w:val="en-GB" w:eastAsia="en-US"/>
    </w:rPr>
  </w:style>
  <w:style w:type="character" w:customStyle="1" w:styleId="CommentSubjectChar">
    <w:name w:val="Comment Subject Char"/>
    <w:basedOn w:val="CommentTextChar"/>
    <w:link w:val="CommentSubject"/>
    <w:uiPriority w:val="99"/>
    <w:semiHidden/>
    <w:rsid w:val="00C00239"/>
    <w:rPr>
      <w:rFonts w:ascii="Verdana" w:eastAsia="Times New Roman" w:hAnsi="Verdana" w:cs="Verdana"/>
      <w:b/>
      <w:bCs/>
      <w:noProof/>
      <w:sz w:val="20"/>
      <w:szCs w:val="20"/>
      <w:lang w:val="en-GB" w:eastAsia="es-ES"/>
    </w:rPr>
  </w:style>
  <w:style w:type="character" w:customStyle="1" w:styleId="editsection">
    <w:name w:val="editsection"/>
    <w:basedOn w:val="DefaultParagraphFont"/>
    <w:rsid w:val="00C00239"/>
  </w:style>
  <w:style w:type="character" w:customStyle="1" w:styleId="mw-headline">
    <w:name w:val="mw-headline"/>
    <w:basedOn w:val="DefaultParagraphFont"/>
    <w:rsid w:val="00C00239"/>
  </w:style>
  <w:style w:type="paragraph" w:styleId="Revision">
    <w:name w:val="Revision"/>
    <w:hidden/>
    <w:uiPriority w:val="99"/>
    <w:semiHidden/>
    <w:rsid w:val="00C00239"/>
    <w:pPr>
      <w:spacing w:after="0" w:line="240" w:lineRule="auto"/>
    </w:pPr>
    <w:rPr>
      <w:rFonts w:ascii="Verdana" w:eastAsia="Times New Roman" w:hAnsi="Verdana" w:cs="Verdana"/>
      <w:sz w:val="18"/>
      <w:szCs w:val="18"/>
      <w:lang w:val="en-GB"/>
    </w:rPr>
  </w:style>
  <w:style w:type="paragraph" w:customStyle="1" w:styleId="Par">
    <w:name w:val="Par"/>
    <w:basedOn w:val="Normal"/>
    <w:uiPriority w:val="99"/>
    <w:rsid w:val="00C00239"/>
    <w:pPr>
      <w:tabs>
        <w:tab w:val="left" w:pos="567"/>
      </w:tabs>
      <w:spacing w:after="120" w:line="240" w:lineRule="auto"/>
      <w:ind w:left="567" w:hanging="567"/>
    </w:pPr>
    <w:rPr>
      <w:rFonts w:ascii="Times New Roman" w:hAnsi="Times New Roman" w:cs="Times New Roman"/>
      <w:sz w:val="24"/>
      <w:szCs w:val="24"/>
      <w:lang w:val="fr-FR" w:eastAsia="zh-CN"/>
    </w:rPr>
  </w:style>
  <w:style w:type="paragraph" w:customStyle="1" w:styleId="Parsuite">
    <w:name w:val="Parsuite"/>
    <w:basedOn w:val="BodyTextIndent"/>
    <w:uiPriority w:val="99"/>
    <w:rsid w:val="00C00239"/>
    <w:pPr>
      <w:tabs>
        <w:tab w:val="left" w:pos="851"/>
      </w:tabs>
      <w:spacing w:line="240" w:lineRule="auto"/>
      <w:ind w:left="567"/>
    </w:pPr>
    <w:rPr>
      <w:rFonts w:ascii="Times New Roman" w:hAnsi="Times New Roman" w:cs="Times New Roman"/>
      <w:sz w:val="24"/>
      <w:szCs w:val="24"/>
      <w:lang w:val="fr-FR" w:eastAsia="zh-CN"/>
    </w:rPr>
  </w:style>
  <w:style w:type="paragraph" w:customStyle="1" w:styleId="parbul">
    <w:name w:val="par_bul"/>
    <w:basedOn w:val="ListParagraph"/>
    <w:link w:val="parbulChar"/>
    <w:uiPriority w:val="99"/>
    <w:qFormat/>
    <w:rsid w:val="00C00239"/>
    <w:pPr>
      <w:numPr>
        <w:numId w:val="6"/>
      </w:numPr>
      <w:spacing w:before="60" w:line="288" w:lineRule="auto"/>
      <w:jc w:val="both"/>
    </w:pPr>
    <w:rPr>
      <w:bCs/>
      <w:sz w:val="20"/>
      <w:szCs w:val="20"/>
    </w:rPr>
  </w:style>
  <w:style w:type="character" w:customStyle="1" w:styleId="parbulChar">
    <w:name w:val="par_bul Char"/>
    <w:link w:val="parbul"/>
    <w:uiPriority w:val="99"/>
    <w:rsid w:val="00C00239"/>
    <w:rPr>
      <w:rFonts w:ascii="Verdana" w:eastAsia="Times New Roman" w:hAnsi="Verdana" w:cs="Times New Roman"/>
      <w:bCs/>
      <w:sz w:val="20"/>
      <w:szCs w:val="20"/>
      <w:lang w:val="en-GB" w:eastAsia="en-GB"/>
    </w:rPr>
  </w:style>
  <w:style w:type="paragraph" w:customStyle="1" w:styleId="partabbul">
    <w:name w:val="par_tab_bul"/>
    <w:basedOn w:val="Normal"/>
    <w:link w:val="partabbulChar"/>
    <w:uiPriority w:val="99"/>
    <w:qFormat/>
    <w:rsid w:val="00C00239"/>
    <w:pPr>
      <w:numPr>
        <w:numId w:val="7"/>
      </w:numPr>
      <w:autoSpaceDE w:val="0"/>
      <w:autoSpaceDN w:val="0"/>
      <w:adjustRightInd w:val="0"/>
      <w:spacing w:after="60" w:line="240" w:lineRule="auto"/>
      <w:ind w:left="357" w:hanging="357"/>
    </w:pPr>
    <w:rPr>
      <w:rFonts w:cs="Times New Roman"/>
      <w:color w:val="000000"/>
      <w:sz w:val="24"/>
      <w:szCs w:val="24"/>
    </w:rPr>
  </w:style>
  <w:style w:type="character" w:customStyle="1" w:styleId="partabbulChar">
    <w:name w:val="par_tab_bul Char"/>
    <w:link w:val="partabbul"/>
    <w:uiPriority w:val="99"/>
    <w:rsid w:val="00C00239"/>
    <w:rPr>
      <w:rFonts w:ascii="Verdana" w:eastAsia="Times New Roman" w:hAnsi="Verdana" w:cs="Times New Roman"/>
      <w:color w:val="000000"/>
      <w:sz w:val="24"/>
      <w:szCs w:val="24"/>
      <w:lang w:val="en-GB"/>
    </w:rPr>
  </w:style>
  <w:style w:type="paragraph" w:customStyle="1" w:styleId="partabbul2">
    <w:name w:val="par_tab_bul2"/>
    <w:basedOn w:val="partabbul"/>
    <w:link w:val="partabbul2Char"/>
    <w:uiPriority w:val="99"/>
    <w:qFormat/>
    <w:rsid w:val="00C00239"/>
    <w:pPr>
      <w:numPr>
        <w:ilvl w:val="1"/>
      </w:numPr>
    </w:pPr>
  </w:style>
  <w:style w:type="character" w:customStyle="1" w:styleId="partabbul2Char">
    <w:name w:val="par_tab_bul2 Char"/>
    <w:link w:val="partabbul2"/>
    <w:uiPriority w:val="99"/>
    <w:rsid w:val="00C00239"/>
    <w:rPr>
      <w:rFonts w:ascii="Verdana" w:eastAsia="Times New Roman" w:hAnsi="Verdana" w:cs="Times New Roman"/>
      <w:color w:val="000000"/>
      <w:sz w:val="24"/>
      <w:szCs w:val="24"/>
      <w:lang w:val="en-GB"/>
    </w:rPr>
  </w:style>
  <w:style w:type="paragraph" w:customStyle="1" w:styleId="partblnobul">
    <w:name w:val="par_tbl_nobul"/>
    <w:basedOn w:val="Default"/>
    <w:link w:val="partblnobulChar"/>
    <w:qFormat/>
    <w:rsid w:val="00C00239"/>
    <w:pPr>
      <w:spacing w:line="264" w:lineRule="auto"/>
    </w:pPr>
    <w:rPr>
      <w:rFonts w:ascii="Verdana" w:hAnsi="Verdana" w:cs="Times New Roman"/>
    </w:rPr>
  </w:style>
  <w:style w:type="character" w:customStyle="1" w:styleId="partblnobulChar">
    <w:name w:val="par_tbl_nobul Char"/>
    <w:link w:val="partblnobul"/>
    <w:rsid w:val="00C00239"/>
    <w:rPr>
      <w:rFonts w:ascii="Verdana" w:eastAsia="Times New Roman" w:hAnsi="Verdana" w:cs="Times New Roman"/>
      <w:color w:val="000000"/>
      <w:sz w:val="24"/>
      <w:szCs w:val="24"/>
      <w:lang w:val="en-US"/>
    </w:rPr>
  </w:style>
  <w:style w:type="paragraph" w:customStyle="1" w:styleId="xl65">
    <w:name w:val="xl65"/>
    <w:basedOn w:val="Normal"/>
    <w:rsid w:val="00C0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sz w:val="16"/>
      <w:szCs w:val="16"/>
      <w:lang w:val="en-US"/>
    </w:rPr>
  </w:style>
  <w:style w:type="paragraph" w:customStyle="1" w:styleId="xl66">
    <w:name w:val="xl66"/>
    <w:basedOn w:val="Normal"/>
    <w:rsid w:val="00C00239"/>
    <w:pPr>
      <w:spacing w:before="100" w:beforeAutospacing="1" w:after="100" w:afterAutospacing="1" w:line="240" w:lineRule="auto"/>
    </w:pPr>
    <w:rPr>
      <w:rFonts w:cs="Times New Roman"/>
      <w:sz w:val="16"/>
      <w:szCs w:val="16"/>
      <w:lang w:val="en-US"/>
    </w:rPr>
  </w:style>
  <w:style w:type="paragraph" w:customStyle="1" w:styleId="xl67">
    <w:name w:val="xl67"/>
    <w:basedOn w:val="Normal"/>
    <w:rsid w:val="00C0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16"/>
      <w:szCs w:val="16"/>
      <w:lang w:val="en-US"/>
    </w:rPr>
  </w:style>
  <w:style w:type="paragraph" w:customStyle="1" w:styleId="xl68">
    <w:name w:val="xl68"/>
    <w:basedOn w:val="Normal"/>
    <w:rsid w:val="00C00239"/>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pPr>
    <w:rPr>
      <w:rFonts w:cs="Times New Roman"/>
      <w:b/>
      <w:bCs/>
      <w:sz w:val="16"/>
      <w:szCs w:val="16"/>
      <w:lang w:val="en-US"/>
    </w:rPr>
  </w:style>
  <w:style w:type="paragraph" w:customStyle="1" w:styleId="xl69">
    <w:name w:val="xl69"/>
    <w:basedOn w:val="Normal"/>
    <w:rsid w:val="00C00239"/>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pPr>
    <w:rPr>
      <w:rFonts w:cs="Times New Roman"/>
      <w:b/>
      <w:bCs/>
      <w:sz w:val="16"/>
      <w:szCs w:val="16"/>
      <w:lang w:val="en-US"/>
    </w:rPr>
  </w:style>
  <w:style w:type="paragraph" w:customStyle="1" w:styleId="xl70">
    <w:name w:val="xl70"/>
    <w:basedOn w:val="Normal"/>
    <w:rsid w:val="00C00239"/>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pPr>
    <w:rPr>
      <w:rFonts w:cs="Times New Roman"/>
      <w:b/>
      <w:bCs/>
      <w:sz w:val="16"/>
      <w:szCs w:val="16"/>
      <w:lang w:val="en-US"/>
    </w:rPr>
  </w:style>
  <w:style w:type="paragraph" w:customStyle="1" w:styleId="xl71">
    <w:name w:val="xl71"/>
    <w:basedOn w:val="Normal"/>
    <w:rsid w:val="00C0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sz w:val="16"/>
      <w:szCs w:val="16"/>
      <w:lang w:val="en-US"/>
    </w:rPr>
  </w:style>
  <w:style w:type="paragraph" w:customStyle="1" w:styleId="xl72">
    <w:name w:val="xl72"/>
    <w:basedOn w:val="Normal"/>
    <w:rsid w:val="00C0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sz w:val="16"/>
      <w:szCs w:val="16"/>
      <w:lang w:val="en-US"/>
    </w:rPr>
  </w:style>
  <w:style w:type="paragraph" w:customStyle="1" w:styleId="xl73">
    <w:name w:val="xl73"/>
    <w:basedOn w:val="Normal"/>
    <w:rsid w:val="00C0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16"/>
      <w:szCs w:val="16"/>
      <w:lang w:val="en-US"/>
    </w:rPr>
  </w:style>
  <w:style w:type="paragraph" w:customStyle="1" w:styleId="xl74">
    <w:name w:val="xl74"/>
    <w:basedOn w:val="Normal"/>
    <w:rsid w:val="00C0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16"/>
      <w:szCs w:val="16"/>
      <w:lang w:val="en-US"/>
    </w:rPr>
  </w:style>
  <w:style w:type="paragraph" w:customStyle="1" w:styleId="xl75">
    <w:name w:val="xl75"/>
    <w:basedOn w:val="Normal"/>
    <w:rsid w:val="00C00239"/>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pPr>
    <w:rPr>
      <w:rFonts w:cs="Times New Roman"/>
      <w:b/>
      <w:bCs/>
      <w:sz w:val="16"/>
      <w:szCs w:val="16"/>
      <w:lang w:val="en-US"/>
    </w:rPr>
  </w:style>
  <w:style w:type="paragraph" w:customStyle="1" w:styleId="xl76">
    <w:name w:val="xl76"/>
    <w:basedOn w:val="Normal"/>
    <w:rsid w:val="00C00239"/>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pPr>
    <w:rPr>
      <w:rFonts w:cs="Times New Roman"/>
      <w:b/>
      <w:bCs/>
      <w:sz w:val="16"/>
      <w:szCs w:val="16"/>
      <w:lang w:val="en-US"/>
    </w:rPr>
  </w:style>
  <w:style w:type="paragraph" w:customStyle="1" w:styleId="xl77">
    <w:name w:val="xl77"/>
    <w:basedOn w:val="Normal"/>
    <w:rsid w:val="00C00239"/>
    <w:pPr>
      <w:spacing w:before="100" w:beforeAutospacing="1" w:after="100" w:afterAutospacing="1" w:line="240" w:lineRule="auto"/>
    </w:pPr>
    <w:rPr>
      <w:rFonts w:cs="Times New Roman"/>
      <w:b/>
      <w:bCs/>
      <w:sz w:val="16"/>
      <w:szCs w:val="16"/>
      <w:lang w:val="en-US"/>
    </w:rPr>
  </w:style>
  <w:style w:type="paragraph" w:customStyle="1" w:styleId="Style1">
    <w:name w:val="Style1"/>
    <w:basedOn w:val="Normal"/>
    <w:uiPriority w:val="99"/>
    <w:rsid w:val="00C00239"/>
    <w:pPr>
      <w:widowControl w:val="0"/>
      <w:autoSpaceDE w:val="0"/>
      <w:autoSpaceDN w:val="0"/>
      <w:adjustRightInd w:val="0"/>
      <w:spacing w:line="374" w:lineRule="exact"/>
    </w:pPr>
    <w:rPr>
      <w:rFonts w:ascii="Arial" w:hAnsi="Arial" w:cs="Arial"/>
      <w:sz w:val="24"/>
      <w:szCs w:val="24"/>
      <w:lang w:val="en-US"/>
    </w:rPr>
  </w:style>
  <w:style w:type="paragraph" w:customStyle="1" w:styleId="Style3">
    <w:name w:val="Style3"/>
    <w:basedOn w:val="Normal"/>
    <w:uiPriority w:val="99"/>
    <w:rsid w:val="00C00239"/>
    <w:pPr>
      <w:widowControl w:val="0"/>
      <w:autoSpaceDE w:val="0"/>
      <w:autoSpaceDN w:val="0"/>
      <w:adjustRightInd w:val="0"/>
      <w:spacing w:line="281" w:lineRule="exact"/>
    </w:pPr>
    <w:rPr>
      <w:rFonts w:ascii="Arial" w:hAnsi="Arial" w:cs="Arial"/>
      <w:sz w:val="24"/>
      <w:szCs w:val="24"/>
      <w:lang w:val="en-US"/>
    </w:rPr>
  </w:style>
  <w:style w:type="paragraph" w:customStyle="1" w:styleId="Style16">
    <w:name w:val="Style16"/>
    <w:basedOn w:val="Normal"/>
    <w:uiPriority w:val="99"/>
    <w:rsid w:val="00C00239"/>
    <w:pPr>
      <w:widowControl w:val="0"/>
      <w:autoSpaceDE w:val="0"/>
      <w:autoSpaceDN w:val="0"/>
      <w:adjustRightInd w:val="0"/>
      <w:spacing w:line="274" w:lineRule="exact"/>
      <w:ind w:firstLine="691"/>
      <w:jc w:val="both"/>
    </w:pPr>
    <w:rPr>
      <w:rFonts w:ascii="Arial" w:hAnsi="Arial" w:cs="Arial"/>
      <w:sz w:val="24"/>
      <w:szCs w:val="24"/>
      <w:lang w:val="en-US"/>
    </w:rPr>
  </w:style>
  <w:style w:type="paragraph" w:customStyle="1" w:styleId="Style51">
    <w:name w:val="Style51"/>
    <w:basedOn w:val="Normal"/>
    <w:uiPriority w:val="99"/>
    <w:rsid w:val="00C00239"/>
    <w:pPr>
      <w:widowControl w:val="0"/>
      <w:autoSpaceDE w:val="0"/>
      <w:autoSpaceDN w:val="0"/>
      <w:adjustRightInd w:val="0"/>
      <w:spacing w:line="288" w:lineRule="exact"/>
      <w:jc w:val="right"/>
    </w:pPr>
    <w:rPr>
      <w:rFonts w:ascii="Arial" w:hAnsi="Arial" w:cs="Arial"/>
      <w:sz w:val="24"/>
      <w:szCs w:val="24"/>
      <w:lang w:val="en-US"/>
    </w:rPr>
  </w:style>
  <w:style w:type="paragraph" w:customStyle="1" w:styleId="Style84">
    <w:name w:val="Style84"/>
    <w:basedOn w:val="Normal"/>
    <w:uiPriority w:val="99"/>
    <w:rsid w:val="00C00239"/>
    <w:pPr>
      <w:widowControl w:val="0"/>
      <w:autoSpaceDE w:val="0"/>
      <w:autoSpaceDN w:val="0"/>
      <w:adjustRightInd w:val="0"/>
      <w:spacing w:line="281" w:lineRule="exact"/>
    </w:pPr>
    <w:rPr>
      <w:rFonts w:ascii="Arial" w:hAnsi="Arial" w:cs="Arial"/>
      <w:sz w:val="24"/>
      <w:szCs w:val="24"/>
      <w:lang w:val="en-US"/>
    </w:rPr>
  </w:style>
  <w:style w:type="character" w:customStyle="1" w:styleId="FontStyle273">
    <w:name w:val="Font Style273"/>
    <w:uiPriority w:val="99"/>
    <w:rsid w:val="00C00239"/>
    <w:rPr>
      <w:rFonts w:ascii="Arial" w:hAnsi="Arial" w:cs="Arial"/>
      <w:b/>
      <w:bCs/>
      <w:color w:val="000000"/>
      <w:sz w:val="24"/>
      <w:szCs w:val="24"/>
    </w:rPr>
  </w:style>
  <w:style w:type="paragraph" w:customStyle="1" w:styleId="Antet1">
    <w:name w:val="Antet1"/>
    <w:uiPriority w:val="99"/>
    <w:rsid w:val="00C00239"/>
    <w:pPr>
      <w:tabs>
        <w:tab w:val="center" w:pos="4196"/>
        <w:tab w:val="right" w:pos="8392"/>
      </w:tabs>
      <w:spacing w:after="0" w:line="240" w:lineRule="auto"/>
    </w:pPr>
    <w:rPr>
      <w:rFonts w:ascii="Times New Roman" w:eastAsia="Times New Roman" w:hAnsi="Times New Roman" w:cs="Times New Roman"/>
      <w:sz w:val="18"/>
      <w:szCs w:val="28"/>
      <w:lang w:eastAsia="ro-RO"/>
    </w:rPr>
  </w:style>
  <w:style w:type="paragraph" w:customStyle="1" w:styleId="instruct">
    <w:name w:val="instruct"/>
    <w:basedOn w:val="Normal"/>
    <w:uiPriority w:val="99"/>
    <w:rsid w:val="00C00239"/>
    <w:pPr>
      <w:widowControl w:val="0"/>
      <w:autoSpaceDE w:val="0"/>
      <w:autoSpaceDN w:val="0"/>
      <w:adjustRightInd w:val="0"/>
      <w:spacing w:before="40" w:after="40" w:line="240" w:lineRule="auto"/>
    </w:pPr>
    <w:rPr>
      <w:rFonts w:ascii="Trebuchet MS" w:hAnsi="Trebuchet MS" w:cs="Arial"/>
      <w:i/>
      <w:iCs/>
      <w:szCs w:val="21"/>
      <w:lang w:val="ro-RO" w:eastAsia="sk-SK"/>
    </w:rPr>
  </w:style>
  <w:style w:type="paragraph" w:customStyle="1" w:styleId="Indent2cifre">
    <w:name w:val="Indent2cifre"/>
    <w:basedOn w:val="Normal"/>
    <w:uiPriority w:val="99"/>
    <w:rsid w:val="00C00239"/>
    <w:pPr>
      <w:numPr>
        <w:numId w:val="8"/>
      </w:numPr>
      <w:spacing w:line="240" w:lineRule="auto"/>
      <w:jc w:val="both"/>
    </w:pPr>
    <w:rPr>
      <w:rFonts w:ascii="Times New Roman" w:hAnsi="Times New Roman" w:cs="Times New Roman"/>
      <w:sz w:val="24"/>
      <w:szCs w:val="20"/>
      <w:lang w:val="ro-RO"/>
    </w:rPr>
  </w:style>
  <w:style w:type="paragraph" w:customStyle="1" w:styleId="xl64">
    <w:name w:val="xl64"/>
    <w:basedOn w:val="Normal"/>
    <w:uiPriority w:val="99"/>
    <w:rsid w:val="00C00239"/>
    <w:pPr>
      <w:spacing w:before="100" w:beforeAutospacing="1" w:after="100" w:afterAutospacing="1" w:line="240" w:lineRule="auto"/>
      <w:jc w:val="center"/>
    </w:pPr>
    <w:rPr>
      <w:rFonts w:cs="Times New Roman"/>
      <w:lang w:val="en-US"/>
    </w:rPr>
  </w:style>
  <w:style w:type="paragraph" w:customStyle="1" w:styleId="xl78">
    <w:name w:val="xl78"/>
    <w:basedOn w:val="Normal"/>
    <w:rsid w:val="00C0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i/>
      <w:iCs/>
      <w:lang w:val="en-US"/>
    </w:rPr>
  </w:style>
  <w:style w:type="paragraph" w:customStyle="1" w:styleId="xl79">
    <w:name w:val="xl79"/>
    <w:basedOn w:val="Normal"/>
    <w:rsid w:val="00C00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Times New Roman"/>
      <w:i/>
      <w:iCs/>
      <w:lang w:val="en-US"/>
    </w:rPr>
  </w:style>
  <w:style w:type="paragraph" w:customStyle="1" w:styleId="xl80">
    <w:name w:val="xl80"/>
    <w:basedOn w:val="Normal"/>
    <w:rsid w:val="00C0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i/>
      <w:iCs/>
      <w:lang w:val="en-US"/>
    </w:rPr>
  </w:style>
  <w:style w:type="paragraph" w:customStyle="1" w:styleId="xl81">
    <w:name w:val="xl81"/>
    <w:basedOn w:val="Normal"/>
    <w:rsid w:val="00C0023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i/>
      <w:iCs/>
      <w:lang w:val="en-US"/>
    </w:rPr>
  </w:style>
  <w:style w:type="paragraph" w:customStyle="1" w:styleId="xl82">
    <w:name w:val="xl82"/>
    <w:basedOn w:val="Normal"/>
    <w:rsid w:val="00C00239"/>
    <w:pPr>
      <w:spacing w:before="100" w:beforeAutospacing="1" w:after="100" w:afterAutospacing="1" w:line="240" w:lineRule="auto"/>
    </w:pPr>
    <w:rPr>
      <w:rFonts w:cs="Times New Roman"/>
      <w:b/>
      <w:bCs/>
      <w:i/>
      <w:iCs/>
      <w:lang w:val="en-US"/>
    </w:rPr>
  </w:style>
  <w:style w:type="paragraph" w:customStyle="1" w:styleId="xl83">
    <w:name w:val="xl83"/>
    <w:basedOn w:val="Normal"/>
    <w:rsid w:val="00C0023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cs="Times New Roman"/>
      <w:b/>
      <w:bCs/>
      <w:i/>
      <w:iCs/>
      <w:lang w:val="en-US"/>
    </w:rPr>
  </w:style>
  <w:style w:type="paragraph" w:customStyle="1" w:styleId="xl84">
    <w:name w:val="xl84"/>
    <w:basedOn w:val="Normal"/>
    <w:rsid w:val="00C0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85">
    <w:name w:val="xl85"/>
    <w:basedOn w:val="Normal"/>
    <w:rsid w:val="00C00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Times New Roman"/>
      <w:b/>
      <w:bCs/>
      <w:i/>
      <w:iCs/>
      <w:lang w:val="en-US"/>
    </w:rPr>
  </w:style>
  <w:style w:type="paragraph" w:customStyle="1" w:styleId="xl86">
    <w:name w:val="xl86"/>
    <w:basedOn w:val="Normal"/>
    <w:rsid w:val="00C0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87">
    <w:name w:val="xl87"/>
    <w:basedOn w:val="Normal"/>
    <w:rsid w:val="00C0023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b/>
      <w:bCs/>
      <w:i/>
      <w:iCs/>
      <w:lang w:val="en-US"/>
    </w:rPr>
  </w:style>
  <w:style w:type="paragraph" w:customStyle="1" w:styleId="xl88">
    <w:name w:val="xl88"/>
    <w:basedOn w:val="Normal"/>
    <w:rsid w:val="00C00239"/>
    <w:pPr>
      <w:pBdr>
        <w:top w:val="single" w:sz="4" w:space="0" w:color="auto"/>
        <w:left w:val="single" w:sz="8" w:space="0" w:color="auto"/>
        <w:right w:val="single" w:sz="4" w:space="0" w:color="auto"/>
      </w:pBdr>
      <w:spacing w:before="100" w:beforeAutospacing="1" w:after="100" w:afterAutospacing="1" w:line="240" w:lineRule="auto"/>
      <w:jc w:val="center"/>
    </w:pPr>
    <w:rPr>
      <w:rFonts w:cs="Times New Roman"/>
      <w:lang w:val="en-US"/>
    </w:rPr>
  </w:style>
  <w:style w:type="paragraph" w:customStyle="1" w:styleId="xl89">
    <w:name w:val="xl89"/>
    <w:basedOn w:val="Normal"/>
    <w:rsid w:val="00C00239"/>
    <w:pPr>
      <w:pBdr>
        <w:top w:val="single" w:sz="4" w:space="0" w:color="auto"/>
        <w:left w:val="single" w:sz="4" w:space="0" w:color="auto"/>
        <w:right w:val="single" w:sz="4" w:space="0" w:color="auto"/>
      </w:pBdr>
      <w:spacing w:before="100" w:beforeAutospacing="1" w:after="100" w:afterAutospacing="1" w:line="240" w:lineRule="auto"/>
    </w:pPr>
    <w:rPr>
      <w:rFonts w:cs="Times New Roman"/>
      <w:lang w:val="en-US"/>
    </w:rPr>
  </w:style>
  <w:style w:type="paragraph" w:customStyle="1" w:styleId="xl90">
    <w:name w:val="xl90"/>
    <w:basedOn w:val="Normal"/>
    <w:rsid w:val="00C0023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cs="Times New Roman"/>
      <w:lang w:val="en-US"/>
    </w:rPr>
  </w:style>
  <w:style w:type="paragraph" w:customStyle="1" w:styleId="xl91">
    <w:name w:val="xl91"/>
    <w:basedOn w:val="Normal"/>
    <w:rsid w:val="00C00239"/>
    <w:pPr>
      <w:pBdr>
        <w:top w:val="single" w:sz="4" w:space="0" w:color="auto"/>
        <w:left w:val="single" w:sz="4" w:space="0" w:color="auto"/>
        <w:right w:val="single" w:sz="4" w:space="0" w:color="auto"/>
      </w:pBdr>
      <w:spacing w:before="100" w:beforeAutospacing="1" w:after="100" w:afterAutospacing="1" w:line="240" w:lineRule="auto"/>
    </w:pPr>
    <w:rPr>
      <w:rFonts w:cs="Times New Roman"/>
      <w:lang w:val="en-US"/>
    </w:rPr>
  </w:style>
  <w:style w:type="paragraph" w:customStyle="1" w:styleId="xl92">
    <w:name w:val="xl92"/>
    <w:basedOn w:val="Normal"/>
    <w:rsid w:val="00C00239"/>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cs="Times New Roman"/>
      <w:b/>
      <w:bCs/>
      <w:i/>
      <w:iCs/>
      <w:lang w:val="en-US"/>
    </w:rPr>
  </w:style>
  <w:style w:type="paragraph" w:customStyle="1" w:styleId="xl93">
    <w:name w:val="xl93"/>
    <w:basedOn w:val="Normal"/>
    <w:rsid w:val="00C00239"/>
    <w:pPr>
      <w:pBdr>
        <w:left w:val="single" w:sz="8" w:space="0" w:color="auto"/>
        <w:right w:val="single" w:sz="4" w:space="0" w:color="auto"/>
      </w:pBdr>
      <w:spacing w:before="100" w:beforeAutospacing="1" w:after="100" w:afterAutospacing="1" w:line="240" w:lineRule="auto"/>
      <w:jc w:val="center"/>
    </w:pPr>
    <w:rPr>
      <w:rFonts w:cs="Times New Roman"/>
      <w:b/>
      <w:bCs/>
      <w:i/>
      <w:iCs/>
      <w:lang w:val="en-US"/>
    </w:rPr>
  </w:style>
  <w:style w:type="paragraph" w:customStyle="1" w:styleId="xl94">
    <w:name w:val="xl94"/>
    <w:basedOn w:val="Normal"/>
    <w:rsid w:val="00C00239"/>
    <w:pPr>
      <w:pBdr>
        <w:left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95">
    <w:name w:val="xl95"/>
    <w:basedOn w:val="Normal"/>
    <w:rsid w:val="00C00239"/>
    <w:pPr>
      <w:pBdr>
        <w:left w:val="single" w:sz="4" w:space="0" w:color="auto"/>
        <w:right w:val="single" w:sz="4" w:space="0" w:color="auto"/>
      </w:pBdr>
      <w:shd w:val="clear" w:color="000000" w:fill="FFFFFF"/>
      <w:spacing w:before="100" w:beforeAutospacing="1" w:after="100" w:afterAutospacing="1" w:line="240" w:lineRule="auto"/>
    </w:pPr>
    <w:rPr>
      <w:rFonts w:cs="Times New Roman"/>
      <w:b/>
      <w:bCs/>
      <w:i/>
      <w:iCs/>
      <w:lang w:val="en-US"/>
    </w:rPr>
  </w:style>
  <w:style w:type="paragraph" w:customStyle="1" w:styleId="xl96">
    <w:name w:val="xl96"/>
    <w:basedOn w:val="Normal"/>
    <w:rsid w:val="00C00239"/>
    <w:pPr>
      <w:pBdr>
        <w:left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97">
    <w:name w:val="xl97"/>
    <w:basedOn w:val="Normal"/>
    <w:rsid w:val="00C00239"/>
    <w:pPr>
      <w:pBdr>
        <w:left w:val="single" w:sz="4" w:space="0" w:color="auto"/>
        <w:right w:val="single" w:sz="8" w:space="0" w:color="auto"/>
      </w:pBdr>
      <w:spacing w:before="100" w:beforeAutospacing="1" w:after="100" w:afterAutospacing="1" w:line="240" w:lineRule="auto"/>
    </w:pPr>
    <w:rPr>
      <w:rFonts w:cs="Times New Roman"/>
      <w:b/>
      <w:bCs/>
      <w:i/>
      <w:iCs/>
      <w:lang w:val="en-US"/>
    </w:rPr>
  </w:style>
  <w:style w:type="paragraph" w:customStyle="1" w:styleId="xl98">
    <w:name w:val="xl98"/>
    <w:basedOn w:val="Normal"/>
    <w:rsid w:val="00C0023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99">
    <w:name w:val="xl99"/>
    <w:basedOn w:val="Normal"/>
    <w:rsid w:val="00C00239"/>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cs="Times New Roman"/>
      <w:b/>
      <w:bCs/>
      <w:i/>
      <w:iCs/>
      <w:lang w:val="en-US"/>
    </w:rPr>
  </w:style>
  <w:style w:type="paragraph" w:customStyle="1" w:styleId="xl100">
    <w:name w:val="xl100"/>
    <w:basedOn w:val="Normal"/>
    <w:rsid w:val="00C0023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101">
    <w:name w:val="xl101"/>
    <w:basedOn w:val="Normal"/>
    <w:rsid w:val="00C00239"/>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cs="Times New Roman"/>
      <w:b/>
      <w:bCs/>
      <w:i/>
      <w:iCs/>
      <w:lang w:val="en-US"/>
    </w:rPr>
  </w:style>
  <w:style w:type="paragraph" w:customStyle="1" w:styleId="xl102">
    <w:name w:val="xl102"/>
    <w:basedOn w:val="Normal"/>
    <w:rsid w:val="00C00239"/>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cs="Times New Roman"/>
      <w:b/>
      <w:bCs/>
      <w:lang w:val="en-US"/>
    </w:rPr>
  </w:style>
  <w:style w:type="paragraph" w:customStyle="1" w:styleId="xl103">
    <w:name w:val="xl103"/>
    <w:basedOn w:val="Normal"/>
    <w:rsid w:val="00C0023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lang w:val="en-US"/>
    </w:rPr>
  </w:style>
  <w:style w:type="paragraph" w:customStyle="1" w:styleId="xl104">
    <w:name w:val="xl104"/>
    <w:basedOn w:val="Normal"/>
    <w:rsid w:val="00C00239"/>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cs="Times New Roman"/>
      <w:b/>
      <w:bCs/>
      <w:lang w:val="en-US"/>
    </w:rPr>
  </w:style>
  <w:style w:type="paragraph" w:customStyle="1" w:styleId="xl105">
    <w:name w:val="xl105"/>
    <w:basedOn w:val="Normal"/>
    <w:rsid w:val="00C0023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lang w:val="en-US"/>
    </w:rPr>
  </w:style>
  <w:style w:type="paragraph" w:customStyle="1" w:styleId="xl106">
    <w:name w:val="xl106"/>
    <w:basedOn w:val="Normal"/>
    <w:rsid w:val="00C00239"/>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cs="Times New Roman"/>
      <w:b/>
      <w:bCs/>
      <w:lang w:val="en-US"/>
    </w:rPr>
  </w:style>
  <w:style w:type="paragraph" w:customStyle="1" w:styleId="xl107">
    <w:name w:val="xl107"/>
    <w:basedOn w:val="Normal"/>
    <w:rsid w:val="00C0023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cs="Times New Roman"/>
      <w:b/>
      <w:bCs/>
      <w:lang w:val="en-US"/>
    </w:rPr>
  </w:style>
  <w:style w:type="paragraph" w:customStyle="1" w:styleId="xl108">
    <w:name w:val="xl108"/>
    <w:basedOn w:val="Normal"/>
    <w:rsid w:val="00C0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lang w:val="en-US"/>
    </w:rPr>
  </w:style>
  <w:style w:type="paragraph" w:customStyle="1" w:styleId="xl109">
    <w:name w:val="xl109"/>
    <w:basedOn w:val="Normal"/>
    <w:rsid w:val="00C00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Times New Roman"/>
      <w:b/>
      <w:bCs/>
      <w:lang w:val="en-US"/>
    </w:rPr>
  </w:style>
  <w:style w:type="paragraph" w:customStyle="1" w:styleId="xl110">
    <w:name w:val="xl110"/>
    <w:basedOn w:val="Normal"/>
    <w:rsid w:val="00C0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lang w:val="en-US"/>
    </w:rPr>
  </w:style>
  <w:style w:type="paragraph" w:customStyle="1" w:styleId="xl111">
    <w:name w:val="xl111"/>
    <w:basedOn w:val="Normal"/>
    <w:rsid w:val="00C0023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b/>
      <w:bCs/>
      <w:lang w:val="en-US"/>
    </w:rPr>
  </w:style>
  <w:style w:type="paragraph" w:customStyle="1" w:styleId="xl112">
    <w:name w:val="xl112"/>
    <w:basedOn w:val="Normal"/>
    <w:rsid w:val="00C0023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cs="Times New Roman"/>
      <w:b/>
      <w:bCs/>
      <w:i/>
      <w:iCs/>
      <w:lang w:val="en-US"/>
    </w:rPr>
  </w:style>
  <w:style w:type="paragraph" w:customStyle="1" w:styleId="xl113">
    <w:name w:val="xl113"/>
    <w:basedOn w:val="Normal"/>
    <w:rsid w:val="00C0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lang w:val="en-US"/>
    </w:rPr>
  </w:style>
  <w:style w:type="paragraph" w:customStyle="1" w:styleId="xl114">
    <w:name w:val="xl114"/>
    <w:basedOn w:val="Normal"/>
    <w:rsid w:val="00C00239"/>
    <w:pPr>
      <w:pBdr>
        <w:top w:val="single" w:sz="8" w:space="0" w:color="auto"/>
        <w:left w:val="single" w:sz="8" w:space="0" w:color="auto"/>
        <w:bottom w:val="single" w:sz="8" w:space="0" w:color="auto"/>
        <w:right w:val="single" w:sz="4" w:space="0" w:color="auto"/>
      </w:pBdr>
      <w:shd w:val="clear" w:color="000000" w:fill="92CDDC"/>
      <w:spacing w:before="100" w:beforeAutospacing="1" w:after="100" w:afterAutospacing="1" w:line="240" w:lineRule="auto"/>
      <w:jc w:val="center"/>
      <w:textAlignment w:val="center"/>
    </w:pPr>
    <w:rPr>
      <w:rFonts w:cs="Times New Roman"/>
      <w:b/>
      <w:bCs/>
      <w:lang w:val="en-US"/>
    </w:rPr>
  </w:style>
  <w:style w:type="paragraph" w:customStyle="1" w:styleId="xl115">
    <w:name w:val="xl115"/>
    <w:basedOn w:val="Normal"/>
    <w:rsid w:val="00C00239"/>
    <w:pPr>
      <w:pBdr>
        <w:top w:val="single" w:sz="8" w:space="0" w:color="auto"/>
        <w:left w:val="single" w:sz="4" w:space="0" w:color="auto"/>
        <w:bottom w:val="single" w:sz="8" w:space="0" w:color="auto"/>
        <w:right w:val="single" w:sz="4" w:space="0" w:color="auto"/>
      </w:pBdr>
      <w:shd w:val="clear" w:color="000000" w:fill="92CDDC"/>
      <w:spacing w:before="100" w:beforeAutospacing="1" w:after="100" w:afterAutospacing="1" w:line="240" w:lineRule="auto"/>
      <w:jc w:val="center"/>
      <w:textAlignment w:val="center"/>
    </w:pPr>
    <w:rPr>
      <w:rFonts w:cs="Times New Roman"/>
      <w:b/>
      <w:bCs/>
      <w:lang w:val="en-US"/>
    </w:rPr>
  </w:style>
  <w:style w:type="paragraph" w:customStyle="1" w:styleId="xl116">
    <w:name w:val="xl116"/>
    <w:basedOn w:val="Normal"/>
    <w:uiPriority w:val="99"/>
    <w:rsid w:val="00C00239"/>
    <w:pPr>
      <w:pBdr>
        <w:top w:val="single" w:sz="8" w:space="0" w:color="auto"/>
        <w:left w:val="single" w:sz="4" w:space="0" w:color="auto"/>
        <w:bottom w:val="single" w:sz="8" w:space="0" w:color="auto"/>
        <w:right w:val="single" w:sz="8" w:space="0" w:color="auto"/>
      </w:pBdr>
      <w:shd w:val="clear" w:color="000000" w:fill="92CDDC"/>
      <w:spacing w:before="100" w:beforeAutospacing="1" w:after="100" w:afterAutospacing="1" w:line="240" w:lineRule="auto"/>
      <w:jc w:val="center"/>
      <w:textAlignment w:val="center"/>
    </w:pPr>
    <w:rPr>
      <w:rFonts w:cs="Times New Roman"/>
      <w:b/>
      <w:bCs/>
      <w:lang w:val="en-US"/>
    </w:rPr>
  </w:style>
  <w:style w:type="paragraph" w:customStyle="1" w:styleId="font5">
    <w:name w:val="font5"/>
    <w:basedOn w:val="Normal"/>
    <w:uiPriority w:val="99"/>
    <w:rsid w:val="00C00239"/>
    <w:pPr>
      <w:spacing w:before="100" w:beforeAutospacing="1" w:after="100" w:afterAutospacing="1" w:line="240" w:lineRule="auto"/>
    </w:pPr>
    <w:rPr>
      <w:rFonts w:ascii="Tahoma" w:hAnsi="Tahoma" w:cs="Tahoma"/>
      <w:b/>
      <w:bCs/>
      <w:color w:val="000000"/>
      <w:sz w:val="16"/>
      <w:szCs w:val="16"/>
      <w:lang w:val="en-US"/>
    </w:rPr>
  </w:style>
  <w:style w:type="paragraph" w:customStyle="1" w:styleId="font6">
    <w:name w:val="font6"/>
    <w:basedOn w:val="Normal"/>
    <w:uiPriority w:val="99"/>
    <w:rsid w:val="00C00239"/>
    <w:pPr>
      <w:spacing w:before="100" w:beforeAutospacing="1" w:after="100" w:afterAutospacing="1" w:line="240" w:lineRule="auto"/>
    </w:pPr>
    <w:rPr>
      <w:rFonts w:ascii="Tahoma" w:hAnsi="Tahoma" w:cs="Tahoma"/>
      <w:color w:val="000000"/>
      <w:sz w:val="16"/>
      <w:szCs w:val="16"/>
      <w:lang w:val="en-US"/>
    </w:rPr>
  </w:style>
  <w:style w:type="paragraph" w:customStyle="1" w:styleId="Listing1">
    <w:name w:val="Listing1"/>
    <w:basedOn w:val="Normal"/>
    <w:uiPriority w:val="99"/>
    <w:rsid w:val="00C00239"/>
    <w:pPr>
      <w:numPr>
        <w:numId w:val="9"/>
      </w:numPr>
      <w:tabs>
        <w:tab w:val="left" w:pos="709"/>
      </w:tabs>
      <w:overflowPunct w:val="0"/>
      <w:autoSpaceDE w:val="0"/>
      <w:autoSpaceDN w:val="0"/>
      <w:adjustRightInd w:val="0"/>
      <w:spacing w:line="300" w:lineRule="exact"/>
      <w:jc w:val="both"/>
      <w:textAlignment w:val="baseline"/>
    </w:pPr>
    <w:rPr>
      <w:rFonts w:ascii="Arial" w:hAnsi="Arial" w:cs="Times New Roman"/>
      <w:sz w:val="22"/>
      <w:szCs w:val="20"/>
      <w:lang w:eastAsia="de-DE"/>
    </w:rPr>
  </w:style>
  <w:style w:type="paragraph" w:customStyle="1" w:styleId="E1Caracter">
    <w:name w:val="E1 Caracter"/>
    <w:basedOn w:val="Normal"/>
    <w:link w:val="E1CaracterCaracter"/>
    <w:rsid w:val="00C00239"/>
    <w:pPr>
      <w:overflowPunct w:val="0"/>
      <w:autoSpaceDE w:val="0"/>
      <w:autoSpaceDN w:val="0"/>
      <w:adjustRightInd w:val="0"/>
      <w:spacing w:after="160" w:line="320" w:lineRule="atLeast"/>
      <w:ind w:left="851"/>
      <w:jc w:val="both"/>
      <w:textAlignment w:val="baseline"/>
    </w:pPr>
    <w:rPr>
      <w:rFonts w:ascii="Arial" w:eastAsia="Calibri" w:hAnsi="Arial" w:cs="Arial"/>
      <w:sz w:val="22"/>
      <w:szCs w:val="22"/>
      <w:lang w:val="de-DE" w:eastAsia="de-DE"/>
    </w:rPr>
  </w:style>
  <w:style w:type="character" w:customStyle="1" w:styleId="E1CaracterCaracter">
    <w:name w:val="E1 Caracter Caracter"/>
    <w:basedOn w:val="DefaultParagraphFont"/>
    <w:link w:val="E1Caracter"/>
    <w:locked/>
    <w:rsid w:val="00C00239"/>
    <w:rPr>
      <w:rFonts w:ascii="Arial" w:eastAsia="Calibri" w:hAnsi="Arial" w:cs="Arial"/>
      <w:lang w:val="de-DE" w:eastAsia="de-DE"/>
    </w:rPr>
  </w:style>
  <w:style w:type="paragraph" w:customStyle="1" w:styleId="Char1CharCharCharCharChar">
    <w:name w:val="Char1 Char Char Char Char Char"/>
    <w:basedOn w:val="Normal"/>
    <w:uiPriority w:val="99"/>
    <w:rsid w:val="00C00239"/>
    <w:pPr>
      <w:spacing w:line="240" w:lineRule="auto"/>
    </w:pPr>
    <w:rPr>
      <w:rFonts w:ascii="Times New Roman" w:hAnsi="Times New Roman" w:cs="Times New Roman"/>
      <w:sz w:val="24"/>
      <w:szCs w:val="24"/>
      <w:lang w:val="pl-PL" w:eastAsia="pl-PL"/>
    </w:rPr>
  </w:style>
  <w:style w:type="paragraph" w:customStyle="1" w:styleId="CharCharCharChar">
    <w:name w:val="Char Char Char Char"/>
    <w:basedOn w:val="Normal"/>
    <w:rsid w:val="00C00239"/>
    <w:pPr>
      <w:spacing w:line="240" w:lineRule="auto"/>
    </w:pPr>
    <w:rPr>
      <w:rFonts w:ascii="Times New Roman" w:hAnsi="Times New Roman" w:cs="Times New Roman"/>
      <w:sz w:val="24"/>
      <w:szCs w:val="24"/>
      <w:lang w:val="pl-PL" w:eastAsia="pl-PL"/>
    </w:rPr>
  </w:style>
  <w:style w:type="paragraph" w:customStyle="1" w:styleId="textdocument">
    <w:name w:val="text_document"/>
    <w:basedOn w:val="BodyText"/>
    <w:link w:val="textdocumentChar"/>
    <w:qFormat/>
    <w:rsid w:val="00C00239"/>
    <w:pPr>
      <w:spacing w:before="240" w:afterLines="0" w:line="240" w:lineRule="auto"/>
      <w:jc w:val="both"/>
    </w:pPr>
    <w:rPr>
      <w:rFonts w:cs="Times New Roman"/>
      <w:lang w:val="ro-RO"/>
    </w:rPr>
  </w:style>
  <w:style w:type="character" w:customStyle="1" w:styleId="textdocumentChar">
    <w:name w:val="text_document Char"/>
    <w:link w:val="textdocument"/>
    <w:rsid w:val="00C00239"/>
    <w:rPr>
      <w:rFonts w:ascii="Verdana" w:eastAsia="Times New Roman" w:hAnsi="Verdana" w:cs="Times New Roman"/>
      <w:sz w:val="18"/>
      <w:szCs w:val="18"/>
    </w:rPr>
  </w:style>
  <w:style w:type="character" w:customStyle="1" w:styleId="BodytextTrebuchetMS">
    <w:name w:val="Body text + Trebuchet MS"/>
    <w:aliases w:val="Italic"/>
    <w:basedOn w:val="DefaultParagraphFont"/>
    <w:rsid w:val="00C00239"/>
    <w:rPr>
      <w:rFonts w:ascii="Trebuchet MS" w:eastAsia="Trebuchet MS" w:hAnsi="Trebuchet MS" w:cs="Trebuchet MS"/>
      <w:b w:val="0"/>
      <w:bCs w:val="0"/>
      <w:i/>
      <w:iCs/>
      <w:smallCaps w:val="0"/>
      <w:strike w:val="0"/>
      <w:spacing w:val="0"/>
      <w:sz w:val="13"/>
      <w:szCs w:val="13"/>
    </w:rPr>
  </w:style>
  <w:style w:type="character" w:customStyle="1" w:styleId="BodytextSpacing2pt">
    <w:name w:val="Body text + Spacing 2 pt"/>
    <w:basedOn w:val="DefaultParagraphFont"/>
    <w:rsid w:val="00C00239"/>
    <w:rPr>
      <w:rFonts w:ascii="Batang" w:eastAsia="Batang" w:hAnsi="Batang" w:cs="Batang"/>
      <w:b w:val="0"/>
      <w:bCs w:val="0"/>
      <w:i w:val="0"/>
      <w:iCs w:val="0"/>
      <w:smallCaps w:val="0"/>
      <w:strike w:val="0"/>
      <w:spacing w:val="40"/>
      <w:sz w:val="13"/>
      <w:szCs w:val="13"/>
    </w:rPr>
  </w:style>
  <w:style w:type="paragraph" w:customStyle="1" w:styleId="Style2">
    <w:name w:val="Style2"/>
    <w:basedOn w:val="Normal"/>
    <w:uiPriority w:val="99"/>
    <w:rsid w:val="00C00239"/>
    <w:pPr>
      <w:spacing w:line="240" w:lineRule="auto"/>
    </w:pPr>
    <w:rPr>
      <w:rFonts w:ascii="Arial" w:hAnsi="Arial" w:cs="Times New Roman"/>
      <w:sz w:val="24"/>
      <w:szCs w:val="24"/>
      <w:lang w:val="en-US"/>
    </w:rPr>
  </w:style>
  <w:style w:type="paragraph" w:customStyle="1" w:styleId="StilCumarcatoriSymbolsimbolNegruLastnga75mmAg">
    <w:name w:val="Stil Cu marcatori Symbol (simbol) Negru La stânga:  75 mm Agă..."/>
    <w:basedOn w:val="Normal"/>
    <w:autoRedefine/>
    <w:uiPriority w:val="99"/>
    <w:rsid w:val="00C00239"/>
    <w:pPr>
      <w:spacing w:after="120"/>
      <w:jc w:val="both"/>
    </w:pPr>
    <w:rPr>
      <w:rFonts w:cs="Arial"/>
      <w:bCs/>
      <w:iCs/>
      <w:u w:val="single"/>
      <w:lang w:val="ro-RO"/>
    </w:rPr>
  </w:style>
  <w:style w:type="paragraph" w:styleId="BodyTextIndent3">
    <w:name w:val="Body Text Indent 3"/>
    <w:basedOn w:val="Normal"/>
    <w:link w:val="BodyTextIndent3Char"/>
    <w:uiPriority w:val="99"/>
    <w:unhideWhenUsed/>
    <w:rsid w:val="00C00239"/>
    <w:pPr>
      <w:spacing w:after="120"/>
      <w:ind w:left="360"/>
    </w:pPr>
    <w:rPr>
      <w:sz w:val="16"/>
      <w:szCs w:val="16"/>
    </w:rPr>
  </w:style>
  <w:style w:type="character" w:customStyle="1" w:styleId="BodyTextIndent3Char">
    <w:name w:val="Body Text Indent 3 Char"/>
    <w:basedOn w:val="DefaultParagraphFont"/>
    <w:link w:val="BodyTextIndent3"/>
    <w:uiPriority w:val="99"/>
    <w:rsid w:val="00C00239"/>
    <w:rPr>
      <w:rFonts w:ascii="Verdana" w:eastAsia="Times New Roman" w:hAnsi="Verdana" w:cs="Verdana"/>
      <w:sz w:val="16"/>
      <w:szCs w:val="16"/>
      <w:lang w:val="en-GB"/>
    </w:rPr>
  </w:style>
  <w:style w:type="paragraph" w:customStyle="1" w:styleId="Bulet">
    <w:name w:val="Bulet"/>
    <w:basedOn w:val="Normal"/>
    <w:link w:val="BuletChar"/>
    <w:autoRedefine/>
    <w:rsid w:val="00C00239"/>
    <w:pPr>
      <w:tabs>
        <w:tab w:val="left" w:pos="851"/>
      </w:tabs>
      <w:spacing w:after="120"/>
      <w:jc w:val="both"/>
    </w:pPr>
    <w:rPr>
      <w:rFonts w:ascii="Arial" w:hAnsi="Arial" w:cs="Arial"/>
      <w:iCs/>
      <w:sz w:val="22"/>
      <w:szCs w:val="22"/>
      <w:lang w:val="ro-RO"/>
    </w:rPr>
  </w:style>
  <w:style w:type="character" w:customStyle="1" w:styleId="BuletChar">
    <w:name w:val="Bulet Char"/>
    <w:basedOn w:val="DefaultParagraphFont"/>
    <w:link w:val="Bulet"/>
    <w:rsid w:val="00C00239"/>
    <w:rPr>
      <w:rFonts w:ascii="Arial" w:eastAsia="Times New Roman" w:hAnsi="Arial" w:cs="Arial"/>
      <w:iCs/>
    </w:rPr>
  </w:style>
  <w:style w:type="numbering" w:customStyle="1" w:styleId="Style11">
    <w:name w:val="Style11"/>
    <w:rsid w:val="00C00239"/>
    <w:pPr>
      <w:numPr>
        <w:numId w:val="10"/>
      </w:numPr>
    </w:pPr>
  </w:style>
  <w:style w:type="character" w:customStyle="1" w:styleId="parcapttabChar">
    <w:name w:val="par_capt_tab Char"/>
    <w:link w:val="parcapttab"/>
    <w:locked/>
    <w:rsid w:val="00C00239"/>
    <w:rPr>
      <w:rFonts w:ascii="Verdana" w:hAnsi="Verdana" w:cs="Verdana"/>
      <w:bCs/>
      <w:i/>
      <w:sz w:val="16"/>
      <w:szCs w:val="16"/>
    </w:rPr>
  </w:style>
  <w:style w:type="paragraph" w:customStyle="1" w:styleId="parcapttab">
    <w:name w:val="par_capt_tab"/>
    <w:basedOn w:val="Caption"/>
    <w:link w:val="parcapttabChar"/>
    <w:qFormat/>
    <w:rsid w:val="00C00239"/>
    <w:pPr>
      <w:spacing w:before="120" w:after="120"/>
      <w:jc w:val="right"/>
    </w:pPr>
    <w:rPr>
      <w:rFonts w:eastAsiaTheme="minorHAnsi"/>
      <w:bCs/>
      <w:i/>
      <w:lang w:val="ro-RO"/>
    </w:rPr>
  </w:style>
  <w:style w:type="paragraph" w:customStyle="1" w:styleId="Style39">
    <w:name w:val="Style39"/>
    <w:basedOn w:val="Normal"/>
    <w:uiPriority w:val="99"/>
    <w:rsid w:val="00C00239"/>
    <w:pPr>
      <w:widowControl w:val="0"/>
      <w:autoSpaceDE w:val="0"/>
      <w:autoSpaceDN w:val="0"/>
      <w:adjustRightInd w:val="0"/>
      <w:spacing w:line="253" w:lineRule="exact"/>
      <w:ind w:firstLine="696"/>
      <w:jc w:val="both"/>
    </w:pPr>
    <w:rPr>
      <w:rFonts w:ascii="Arial" w:eastAsiaTheme="minorEastAsia" w:hAnsi="Arial" w:cs="Arial"/>
      <w:sz w:val="24"/>
      <w:szCs w:val="24"/>
      <w:lang w:val="en-US"/>
    </w:rPr>
  </w:style>
  <w:style w:type="paragraph" w:customStyle="1" w:styleId="Style40">
    <w:name w:val="Style40"/>
    <w:basedOn w:val="Normal"/>
    <w:uiPriority w:val="99"/>
    <w:rsid w:val="00C00239"/>
    <w:pPr>
      <w:widowControl w:val="0"/>
      <w:autoSpaceDE w:val="0"/>
      <w:autoSpaceDN w:val="0"/>
      <w:adjustRightInd w:val="0"/>
      <w:spacing w:line="250" w:lineRule="exact"/>
      <w:ind w:firstLine="710"/>
      <w:jc w:val="both"/>
    </w:pPr>
    <w:rPr>
      <w:rFonts w:ascii="Arial" w:eastAsiaTheme="minorEastAsia" w:hAnsi="Arial" w:cs="Arial"/>
      <w:sz w:val="24"/>
      <w:szCs w:val="24"/>
      <w:lang w:val="en-US"/>
    </w:rPr>
  </w:style>
  <w:style w:type="character" w:customStyle="1" w:styleId="FontStyle154">
    <w:name w:val="Font Style154"/>
    <w:basedOn w:val="DefaultParagraphFont"/>
    <w:uiPriority w:val="99"/>
    <w:rsid w:val="00C00239"/>
    <w:rPr>
      <w:rFonts w:ascii="Arial" w:hAnsi="Arial" w:cs="Arial"/>
      <w:color w:val="000000"/>
      <w:sz w:val="20"/>
      <w:szCs w:val="20"/>
    </w:rPr>
  </w:style>
  <w:style w:type="character" w:customStyle="1" w:styleId="Heading1Char1">
    <w:name w:val="Heading 1 Char1"/>
    <w:aliases w:val="Hoofdstuk Char1,Heading 1 Char Char Char Char1,Chapitre Char1,h1 Char1,H1 Char1,H11 Char1,H12 Char1,H111 Char1,H13 Char1,H112 Char1,H14 Char1,H113 Char1,H15 Char1,H114 Char1,H16 Char1,H115 Char1,H17 Char1,H116 Char1,H18 Char1,H117 Char1"/>
    <w:basedOn w:val="DefaultParagraphFont"/>
    <w:rsid w:val="00C00239"/>
    <w:rPr>
      <w:rFonts w:asciiTheme="majorHAnsi" w:eastAsiaTheme="majorEastAsia" w:hAnsiTheme="majorHAnsi" w:cstheme="majorBidi"/>
      <w:b/>
      <w:bCs/>
      <w:color w:val="365F91" w:themeColor="accent1" w:themeShade="BF"/>
      <w:sz w:val="28"/>
      <w:szCs w:val="28"/>
      <w:lang w:val="en-GB"/>
    </w:rPr>
  </w:style>
  <w:style w:type="character" w:customStyle="1" w:styleId="Heading2Char1">
    <w:name w:val="Heading 2 Char1"/>
    <w:aliases w:val="Fejléc 2 Char1,sous-chapitre Char Char2,sous-chapitre Char Char Char1,sous-chapitre Char2,a Titlu 2 Char2,a Titlu 2 Char Char1"/>
    <w:basedOn w:val="DefaultParagraphFont"/>
    <w:semiHidden/>
    <w:rsid w:val="00C00239"/>
    <w:rPr>
      <w:rFonts w:asciiTheme="majorHAnsi" w:eastAsiaTheme="majorEastAsia" w:hAnsiTheme="majorHAnsi" w:cstheme="majorBidi"/>
      <w:b/>
      <w:bCs/>
      <w:color w:val="4F81BD" w:themeColor="accent1"/>
      <w:sz w:val="26"/>
      <w:szCs w:val="26"/>
      <w:lang w:val="en-GB"/>
    </w:rPr>
  </w:style>
  <w:style w:type="character" w:customStyle="1" w:styleId="Heading3Char1">
    <w:name w:val="Heading 3 Char1"/>
    <w:aliases w:val="L3 Char1,KopCat. 3 Char1,Section Char1,h3 Char1"/>
    <w:basedOn w:val="DefaultParagraphFont"/>
    <w:semiHidden/>
    <w:rsid w:val="00C00239"/>
    <w:rPr>
      <w:rFonts w:asciiTheme="majorHAnsi" w:eastAsiaTheme="majorEastAsia" w:hAnsiTheme="majorHAnsi" w:cstheme="majorBidi"/>
      <w:b/>
      <w:bCs/>
      <w:color w:val="4F81BD" w:themeColor="accent1"/>
      <w:sz w:val="18"/>
      <w:szCs w:val="18"/>
      <w:lang w:val="en-GB"/>
    </w:rPr>
  </w:style>
  <w:style w:type="character" w:customStyle="1" w:styleId="Heading4Char1">
    <w:name w:val="Heading 4 Char1"/>
    <w:aliases w:val="Heading4 Char1,Subsection Char1,h4 Char1,Sous-Section Char1"/>
    <w:basedOn w:val="DefaultParagraphFont"/>
    <w:semiHidden/>
    <w:rsid w:val="00C00239"/>
    <w:rPr>
      <w:rFonts w:asciiTheme="majorHAnsi" w:eastAsiaTheme="majorEastAsia" w:hAnsiTheme="majorHAnsi" w:cstheme="majorBidi"/>
      <w:b/>
      <w:bCs/>
      <w:i/>
      <w:iCs/>
      <w:color w:val="4F81BD" w:themeColor="accent1"/>
      <w:sz w:val="18"/>
      <w:szCs w:val="18"/>
      <w:lang w:val="en-GB"/>
    </w:rPr>
  </w:style>
  <w:style w:type="character" w:customStyle="1" w:styleId="Heading8Char1">
    <w:name w:val="Heading 8 Char1"/>
    <w:aliases w:val="=Heading 3 w/o number Char1"/>
    <w:basedOn w:val="DefaultParagraphFont"/>
    <w:semiHidden/>
    <w:rsid w:val="00C00239"/>
    <w:rPr>
      <w:rFonts w:asciiTheme="majorHAnsi" w:eastAsiaTheme="majorEastAsia" w:hAnsiTheme="majorHAnsi" w:cstheme="majorBidi"/>
      <w:color w:val="404040" w:themeColor="text1" w:themeTint="BF"/>
      <w:lang w:val="en-GB"/>
    </w:rPr>
  </w:style>
  <w:style w:type="character" w:customStyle="1" w:styleId="Heading9Char1">
    <w:name w:val="Heading 9 Char1"/>
    <w:aliases w:val="Tables Char1,Reference Appendix Char2,Reference Appendix Char Char1"/>
    <w:basedOn w:val="DefaultParagraphFont"/>
    <w:semiHidden/>
    <w:rsid w:val="00C00239"/>
    <w:rPr>
      <w:rFonts w:asciiTheme="majorHAnsi" w:eastAsiaTheme="majorEastAsia" w:hAnsiTheme="majorHAnsi" w:cstheme="majorBidi"/>
      <w:i/>
      <w:iCs/>
      <w:color w:val="404040" w:themeColor="text1" w:themeTint="BF"/>
      <w:lang w:val="en-GB"/>
    </w:rPr>
  </w:style>
  <w:style w:type="character" w:customStyle="1" w:styleId="FootnoteTextChar1">
    <w:name w:val="Footnote Text Char1"/>
    <w:aliases w:val="Char Char2,Char Char Char2,Char Char Char Char1,Note de bas de page Car Char1,Char1 Char Char1,Note de bas de page Car Char Car Char1,Note de bas de page Car Car Car Char1,Note de bas de page Car Char Car Car Car Car Car Char1"/>
    <w:basedOn w:val="DefaultParagraphFont"/>
    <w:uiPriority w:val="99"/>
    <w:semiHidden/>
    <w:rsid w:val="00C00239"/>
    <w:rPr>
      <w:rFonts w:ascii="Verdana" w:hAnsi="Verdana" w:cs="Verdana"/>
      <w:sz w:val="20"/>
      <w:szCs w:val="20"/>
      <w:lang w:val="en-GB"/>
    </w:rPr>
  </w:style>
  <w:style w:type="paragraph" w:customStyle="1" w:styleId="CharCharCharChar2">
    <w:name w:val="Char Char Char Char2"/>
    <w:basedOn w:val="Normal"/>
    <w:uiPriority w:val="99"/>
    <w:rsid w:val="00C00239"/>
    <w:pPr>
      <w:spacing w:line="240" w:lineRule="auto"/>
    </w:pPr>
    <w:rPr>
      <w:rFonts w:ascii="Times New Roman" w:hAnsi="Times New Roman" w:cs="Times New Roman"/>
      <w:sz w:val="24"/>
      <w:szCs w:val="24"/>
      <w:lang w:val="pl-PL" w:eastAsia="pl-PL"/>
    </w:rPr>
  </w:style>
  <w:style w:type="paragraph" w:customStyle="1" w:styleId="TTabel">
    <w:name w:val="T_Tabel"/>
    <w:basedOn w:val="Normal"/>
    <w:next w:val="Normal"/>
    <w:link w:val="TTabelChar"/>
    <w:rsid w:val="00C00239"/>
    <w:pPr>
      <w:spacing w:before="120" w:after="120" w:line="240" w:lineRule="auto"/>
    </w:pPr>
    <w:rPr>
      <w:rFonts w:ascii="Times New Roman" w:hAnsi="Times New Roman" w:cs="Times New Roman"/>
      <w:b/>
      <w:sz w:val="22"/>
      <w:szCs w:val="24"/>
      <w:lang w:val="en-US"/>
    </w:rPr>
  </w:style>
  <w:style w:type="character" w:customStyle="1" w:styleId="TTabelChar">
    <w:name w:val="T_Tabel Char"/>
    <w:link w:val="TTabel"/>
    <w:rsid w:val="00C00239"/>
    <w:rPr>
      <w:rFonts w:ascii="Times New Roman" w:eastAsia="Times New Roman" w:hAnsi="Times New Roman" w:cs="Times New Roman"/>
      <w:b/>
      <w:szCs w:val="24"/>
      <w:lang w:val="en-US"/>
    </w:rPr>
  </w:style>
  <w:style w:type="paragraph" w:styleId="TOCHeading">
    <w:name w:val="TOC Heading"/>
    <w:basedOn w:val="Heading1"/>
    <w:next w:val="Normal"/>
    <w:uiPriority w:val="39"/>
    <w:semiHidden/>
    <w:unhideWhenUsed/>
    <w:qFormat/>
    <w:rsid w:val="00861C29"/>
    <w:pPr>
      <w:numPr>
        <w:numId w:val="0"/>
      </w:numPr>
      <w:spacing w:beforeLines="0" w:before="480" w:afterLines="0" w:line="276" w:lineRule="auto"/>
      <w:outlineLvl w:val="9"/>
    </w:pPr>
    <w:rPr>
      <w:rFonts w:asciiTheme="majorHAnsi" w:eastAsiaTheme="majorEastAsia" w:hAnsiTheme="majorHAnsi" w:cstheme="majorBidi"/>
      <w:color w:val="365F91" w:themeColor="accent1" w:themeShade="BF"/>
      <w:spacing w:val="0"/>
      <w:kern w:val="0"/>
      <w:sz w:val="28"/>
      <w:szCs w:val="28"/>
      <w:lang w:val="en-US" w:eastAsia="ja-JP"/>
    </w:rPr>
  </w:style>
  <w:style w:type="paragraph" w:customStyle="1" w:styleId="P1">
    <w:name w:val="P1"/>
    <w:basedOn w:val="Normal"/>
    <w:rsid w:val="00DC1545"/>
    <w:pPr>
      <w:numPr>
        <w:numId w:val="20"/>
      </w:numPr>
      <w:overflowPunct w:val="0"/>
      <w:autoSpaceDE w:val="0"/>
      <w:autoSpaceDN w:val="0"/>
      <w:adjustRightInd w:val="0"/>
      <w:spacing w:line="320" w:lineRule="atLeast"/>
      <w:jc w:val="both"/>
      <w:textAlignment w:val="baseline"/>
    </w:pPr>
    <w:rPr>
      <w:rFonts w:ascii="Arial" w:hAnsi="Arial" w:cs="Arial"/>
      <w:sz w:val="22"/>
      <w:szCs w:val="22"/>
      <w:lang w:val="de-DE" w:eastAsia="de-DE"/>
    </w:rPr>
  </w:style>
  <w:style w:type="character" w:customStyle="1" w:styleId="ListParagraphChar">
    <w:name w:val="List Paragraph Char"/>
    <w:aliases w:val="body 2 Char,List Paragraph1 Char,List Paragraph11 Char"/>
    <w:link w:val="ListParagraph"/>
    <w:uiPriority w:val="99"/>
    <w:locked/>
    <w:rsid w:val="0074772F"/>
    <w:rPr>
      <w:rFonts w:ascii="Verdana" w:eastAsia="Times New Roman" w:hAnsi="Verdana" w:cs="Times New Roman"/>
      <w:sz w:val="24"/>
      <w:szCs w:val="24"/>
      <w:lang w:val="en-GB" w:eastAsia="en-GB"/>
    </w:rPr>
  </w:style>
  <w:style w:type="character" w:customStyle="1" w:styleId="FontStyle38">
    <w:name w:val="Font Style38"/>
    <w:uiPriority w:val="99"/>
    <w:rsid w:val="006E73EC"/>
    <w:rPr>
      <w:rFonts w:ascii="Times New Roman" w:hAnsi="Times New Roman" w:cs="Times New Roman"/>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A7427-FC7D-4FAC-A27A-22B07AAFA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13430</Words>
  <Characters>76554</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lucia.neagu</dc:creator>
  <cp:lastModifiedBy>licente.uip@apavil.ro</cp:lastModifiedBy>
  <cp:revision>2</cp:revision>
  <dcterms:created xsi:type="dcterms:W3CDTF">2022-04-06T08:21:00Z</dcterms:created>
  <dcterms:modified xsi:type="dcterms:W3CDTF">2022-04-06T08:21:00Z</dcterms:modified>
</cp:coreProperties>
</file>